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E7" w:rsidRDefault="008D0586">
      <w:r w:rsidRPr="008D0586">
        <w:drawing>
          <wp:inline distT="0" distB="0" distL="0" distR="0" wp14:anchorId="1587B95D" wp14:editId="08D682A1">
            <wp:extent cx="6483006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3568" cy="868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86" w:rsidRDefault="008D0586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D0586" w:rsidRDefault="008D0586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_GoBack"/>
      <w:bookmarkEnd w:id="0"/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ПРЕДМЕТА</w:t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социуме;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эмоционально-положительного отношения к природе в соответствии с экологическими нормами поведения;</w:t>
      </w:r>
    </w:p>
    <w:p w:rsidR="006868CB" w:rsidRPr="006868CB" w:rsidRDefault="006868CB" w:rsidP="006868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6868CB" w:rsidRPr="006868CB" w:rsidRDefault="006868CB" w:rsidP="006868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6868CB" w:rsidRPr="006868CB" w:rsidRDefault="006868CB" w:rsidP="006868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86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6868CB" w:rsidRPr="006868CB" w:rsidRDefault="006868CB" w:rsidP="00686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6868CB" w:rsidRPr="006868CB" w:rsidRDefault="006868CB" w:rsidP="00686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6868CB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85F37" w:rsidRPr="0022771D" w:rsidRDefault="00985F37" w:rsidP="0022771D">
      <w:pPr>
        <w:spacing w:after="0" w:line="240" w:lineRule="auto"/>
      </w:pPr>
      <w:r>
        <w:rPr>
          <w:rStyle w:val="a4"/>
          <w:color w:val="333333"/>
          <w:shd w:val="clear" w:color="auto" w:fill="FFFFFF"/>
        </w:rPr>
        <w:t>СОДЕРЖАНИЕ УЧЕБНОГО ПРЕДМЕТА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Человек и общество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Отечества «Лента времени» и историческая карта.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Человек и природа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Правила безопасной жизнедеятельности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образ жизни: профилактика вредных привычек.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последовательность этапов возрастного развития человека; </w:t>
      </w:r>
    </w:p>
    <w:p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в учебных и игровых ситуациях правила безопасного поведения в среде обитания; </w:t>
      </w:r>
    </w:p>
    <w:p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схемы природных объектов (строение почвы; движение реки, форма поверхности); </w:t>
      </w:r>
    </w:p>
    <w:p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объекты природы с принадлежностью к определённой природной зоне; </w:t>
      </w:r>
    </w:p>
    <w:p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природные объекты по принадлежности к природной зоне; </w:t>
      </w:r>
    </w:p>
    <w:p w:rsidR="00985F37" w:rsidRPr="00985F37" w:rsidRDefault="00985F37" w:rsidP="00985F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85F37" w:rsidRPr="00985F37" w:rsidRDefault="00985F37" w:rsidP="00985F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85F37" w:rsidRPr="00985F37" w:rsidRDefault="00985F37" w:rsidP="00985F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985F37" w:rsidRPr="00985F37" w:rsidRDefault="00985F37" w:rsidP="00985F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текст-рассуждение: объяснять вред для здоровья и самочувствия организма вредных привычек; </w:t>
      </w:r>
    </w:p>
    <w:p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ситуации проявления нравственных качеств – отзывчивости, доброты, справедливости и др.; </w:t>
      </w:r>
    </w:p>
    <w:p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небольшие тексты «Права и обязанности гражданина РФ»; </w:t>
      </w:r>
    </w:p>
    <w:p w:rsidR="00985F37" w:rsidRPr="00985F37" w:rsidRDefault="00985F37" w:rsidP="00985F3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 принимать оценку своей работы; планировать работу над ошибками; </w:t>
      </w:r>
    </w:p>
    <w:p w:rsidR="00985F37" w:rsidRPr="00985F37" w:rsidRDefault="00985F37" w:rsidP="00985F3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находить ошибки в своей и чужих </w:t>
      </w:r>
      <w:proofErr w:type="gramStart"/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работах</w:t>
      </w:r>
      <w:proofErr w:type="gramEnd"/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, устанавливать их причины.</w:t>
      </w:r>
    </w:p>
    <w:p w:rsidR="00985F37" w:rsidRPr="00985F37" w:rsidRDefault="00985F37" w:rsidP="0098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Совместная деятельность способствует формированию умений:</w:t>
      </w:r>
    </w:p>
    <w:p w:rsidR="00985F37" w:rsidRPr="00985F37" w:rsidRDefault="00985F37" w:rsidP="00985F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985F37" w:rsidRPr="00985F37" w:rsidRDefault="00985F37" w:rsidP="00985F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985F37" w:rsidRPr="00985F37" w:rsidRDefault="00985F37" w:rsidP="00985F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F37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985F37" w:rsidRDefault="00D04984" w:rsidP="00985F37">
      <w:pPr>
        <w:spacing w:after="0" w:line="240" w:lineRule="auto"/>
      </w:pPr>
      <w:r>
        <w:rPr>
          <w:b/>
          <w:bCs/>
          <w:caps/>
          <w:color w:val="000000"/>
          <w:shd w:val="clear" w:color="auto" w:fill="FFFFFF"/>
        </w:rPr>
        <w:t xml:space="preserve">                         </w:t>
      </w:r>
      <w:r w:rsidR="00985F37">
        <w:rPr>
          <w:b/>
          <w:bCs/>
          <w:caps/>
          <w:color w:val="000000"/>
          <w:shd w:val="clear" w:color="auto" w:fill="FFFFFF"/>
        </w:rPr>
        <w:t>ТЕМАТИЧЕСКОЕ ПЛАНИРОВАНИЕ</w:t>
      </w:r>
    </w:p>
    <w:p w:rsidR="00985F37" w:rsidRPr="00985F37" w:rsidRDefault="00985F37" w:rsidP="00985F37"/>
    <w:tbl>
      <w:tblPr>
        <w:tblStyle w:val="a7"/>
        <w:tblpPr w:leftFromText="180" w:rightFromText="180" w:vertAnchor="text" w:horzAnchor="margin" w:tblpXSpec="center" w:tblpY="54"/>
        <w:tblW w:w="12707" w:type="dxa"/>
        <w:tblLayout w:type="fixed"/>
        <w:tblLook w:val="04A0" w:firstRow="1" w:lastRow="0" w:firstColumn="1" w:lastColumn="0" w:noHBand="0" w:noVBand="1"/>
      </w:tblPr>
      <w:tblGrid>
        <w:gridCol w:w="1178"/>
        <w:gridCol w:w="9136"/>
        <w:gridCol w:w="944"/>
        <w:gridCol w:w="1449"/>
      </w:tblGrid>
      <w:tr w:rsidR="00D04984" w:rsidRPr="00985F37" w:rsidTr="00D04984">
        <w:tc>
          <w:tcPr>
            <w:tcW w:w="1178" w:type="dxa"/>
            <w:vMerge w:val="restart"/>
            <w:hideMark/>
          </w:tcPr>
          <w:p w:rsidR="00D04984" w:rsidRPr="00985F37" w:rsidRDefault="00D04984" w:rsidP="00D049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10080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49" w:type="dxa"/>
            <w:hideMark/>
          </w:tcPr>
          <w:p w:rsidR="00D04984" w:rsidRPr="00985F37" w:rsidRDefault="00D04984" w:rsidP="00D0498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04984" w:rsidRPr="00985F37" w:rsidTr="00D04984">
        <w:trPr>
          <w:gridAfter w:val="1"/>
          <w:wAfter w:w="1449" w:type="dxa"/>
          <w:trHeight w:val="276"/>
        </w:trPr>
        <w:tc>
          <w:tcPr>
            <w:tcW w:w="1178" w:type="dxa"/>
            <w:vMerge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2"/>
            <w:vMerge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258" w:type="dxa"/>
            <w:gridSpan w:val="3"/>
            <w:tcBorders>
              <w:right w:val="single" w:sz="4" w:space="0" w:color="auto"/>
            </w:tcBorders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 и общество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0314" w:type="dxa"/>
            <w:gridSpan w:val="2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258" w:type="dxa"/>
            <w:gridSpan w:val="3"/>
            <w:tcBorders>
              <w:right w:val="single" w:sz="4" w:space="0" w:color="auto"/>
            </w:tcBorders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 и природа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0314" w:type="dxa"/>
            <w:gridSpan w:val="2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258" w:type="dxa"/>
            <w:gridSpan w:val="3"/>
            <w:tcBorders>
              <w:right w:val="single" w:sz="4" w:space="0" w:color="auto"/>
            </w:tcBorders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985F3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Правила безопасной жизнедеятельности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178" w:type="dxa"/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9136" w:type="dxa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0314" w:type="dxa"/>
            <w:gridSpan w:val="2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0314" w:type="dxa"/>
            <w:gridSpan w:val="2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</w:tr>
      <w:tr w:rsidR="00D04984" w:rsidRPr="00985F37" w:rsidTr="00D04984">
        <w:trPr>
          <w:gridAfter w:val="1"/>
          <w:wAfter w:w="1449" w:type="dxa"/>
        </w:trPr>
        <w:tc>
          <w:tcPr>
            <w:tcW w:w="10314" w:type="dxa"/>
            <w:gridSpan w:val="2"/>
            <w:hideMark/>
          </w:tcPr>
          <w:p w:rsidR="00985F37" w:rsidRPr="00985F37" w:rsidRDefault="00D04984" w:rsidP="00D0498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hideMark/>
          </w:tcPr>
          <w:p w:rsidR="00D04984" w:rsidRPr="00985F37" w:rsidRDefault="00D04984" w:rsidP="00D04984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85F3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</w:tr>
    </w:tbl>
    <w:p w:rsidR="00D04984" w:rsidRPr="00D04984" w:rsidRDefault="00D04984" w:rsidP="00D04984"/>
    <w:p w:rsidR="00D04984" w:rsidRDefault="00D04984" w:rsidP="00D04984"/>
    <w:p w:rsidR="00726250" w:rsidRPr="0022771D" w:rsidRDefault="00726250" w:rsidP="0022771D">
      <w:pPr>
        <w:rPr>
          <w:rFonts w:ascii="Times New Roman" w:hAnsi="Times New Roman" w:cs="Times New Roman"/>
          <w:sz w:val="24"/>
          <w:szCs w:val="24"/>
        </w:rPr>
      </w:pPr>
      <w:r w:rsidRPr="0072625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tbl>
      <w:tblPr>
        <w:tblStyle w:val="a7"/>
        <w:tblW w:w="8813" w:type="dxa"/>
        <w:tblLook w:val="04A0" w:firstRow="1" w:lastRow="0" w:firstColumn="1" w:lastColumn="0" w:noHBand="0" w:noVBand="1"/>
      </w:tblPr>
      <w:tblGrid>
        <w:gridCol w:w="632"/>
        <w:gridCol w:w="6855"/>
        <w:gridCol w:w="853"/>
        <w:gridCol w:w="473"/>
      </w:tblGrid>
      <w:tr w:rsidR="00726250" w:rsidRPr="00726250" w:rsidTr="00726250">
        <w:tc>
          <w:tcPr>
            <w:tcW w:w="0" w:type="auto"/>
            <w:vMerge w:val="restart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420" w:type="dxa"/>
            <w:gridSpan w:val="2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vMerge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Города России. Города-герои. Страницы истории</w:t>
            </w:r>
            <w:r w:rsidR="0022771D">
              <w:rPr>
                <w:rFonts w:ascii="inherit" w:eastAsia="Times New Roman" w:hAnsi="inherit" w:cs="Times New Roman"/>
                <w:sz w:val="24"/>
                <w:szCs w:val="24"/>
              </w:rPr>
              <w:t xml:space="preserve">. Проверочная работа. 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  <w:r w:rsidR="0022771D">
              <w:rPr>
                <w:rFonts w:ascii="inherit" w:eastAsia="Times New Roman" w:hAnsi="inherit" w:cs="Times New Roman"/>
                <w:sz w:val="24"/>
                <w:szCs w:val="24"/>
              </w:rPr>
              <w:t xml:space="preserve">. Проверочная работа. 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: как все начиналось…</w:t>
            </w:r>
            <w:r w:rsidR="0022771D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: главные сражения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hideMark/>
          </w:tcPr>
          <w:p w:rsidR="00726250" w:rsidRPr="00726250" w:rsidRDefault="00726250" w:rsidP="0072625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726250" w:rsidRPr="00726250" w:rsidTr="00726250">
        <w:trPr>
          <w:gridAfter w:val="1"/>
          <w:wAfter w:w="404" w:type="dxa"/>
        </w:trPr>
        <w:tc>
          <w:tcPr>
            <w:tcW w:w="0" w:type="auto"/>
            <w:gridSpan w:val="2"/>
            <w:hideMark/>
          </w:tcPr>
          <w:p w:rsidR="00726250" w:rsidRPr="00726250" w:rsidRDefault="00726250" w:rsidP="0072625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72625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26250" w:rsidRPr="00726250" w:rsidRDefault="00726250" w:rsidP="0072625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72625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68</w:t>
            </w:r>
          </w:p>
        </w:tc>
      </w:tr>
    </w:tbl>
    <w:p w:rsidR="00726250" w:rsidRDefault="00726250" w:rsidP="00D04984"/>
    <w:p w:rsidR="00726250" w:rsidRDefault="00726250" w:rsidP="00D04984"/>
    <w:p w:rsidR="006868CB" w:rsidRDefault="00D04984" w:rsidP="00726250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tab/>
      </w:r>
    </w:p>
    <w:p w:rsidR="00726250" w:rsidRPr="00D04984" w:rsidRDefault="00726250" w:rsidP="00726250"/>
    <w:sectPr w:rsidR="00726250" w:rsidRPr="00D04984" w:rsidSect="00CB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DB0"/>
    <w:multiLevelType w:val="multilevel"/>
    <w:tmpl w:val="B056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261A5"/>
    <w:multiLevelType w:val="multilevel"/>
    <w:tmpl w:val="89D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433D"/>
    <w:multiLevelType w:val="multilevel"/>
    <w:tmpl w:val="7572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D0322"/>
    <w:multiLevelType w:val="multilevel"/>
    <w:tmpl w:val="A5D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84763"/>
    <w:multiLevelType w:val="multilevel"/>
    <w:tmpl w:val="B1E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6231F3"/>
    <w:multiLevelType w:val="multilevel"/>
    <w:tmpl w:val="098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C31195"/>
    <w:multiLevelType w:val="multilevel"/>
    <w:tmpl w:val="48E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68CB"/>
    <w:rsid w:val="0022771D"/>
    <w:rsid w:val="00605EE7"/>
    <w:rsid w:val="006469C1"/>
    <w:rsid w:val="006868CB"/>
    <w:rsid w:val="00726250"/>
    <w:rsid w:val="008D0586"/>
    <w:rsid w:val="0093428A"/>
    <w:rsid w:val="00985F37"/>
    <w:rsid w:val="00BC2C93"/>
    <w:rsid w:val="00CB2A73"/>
    <w:rsid w:val="00D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8CB"/>
    <w:rPr>
      <w:b/>
      <w:bCs/>
    </w:rPr>
  </w:style>
  <w:style w:type="character" w:styleId="a5">
    <w:name w:val="Emphasis"/>
    <w:basedOn w:val="a0"/>
    <w:uiPriority w:val="20"/>
    <w:qFormat/>
    <w:rsid w:val="00985F37"/>
    <w:rPr>
      <w:i/>
      <w:iCs/>
    </w:rPr>
  </w:style>
  <w:style w:type="character" w:styleId="a6">
    <w:name w:val="Hyperlink"/>
    <w:basedOn w:val="a0"/>
    <w:uiPriority w:val="99"/>
    <w:semiHidden/>
    <w:unhideWhenUsed/>
    <w:rsid w:val="00985F37"/>
    <w:rPr>
      <w:color w:val="0000FF"/>
      <w:u w:val="single"/>
    </w:rPr>
  </w:style>
  <w:style w:type="table" w:styleId="a7">
    <w:name w:val="Table Grid"/>
    <w:basedOn w:val="a1"/>
    <w:uiPriority w:val="59"/>
    <w:rsid w:val="00985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2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7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4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5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5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3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0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3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4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96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1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7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7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9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4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2CBD-3116-41B8-91AF-C02BD759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Тамара Зиновьева</cp:lastModifiedBy>
  <cp:revision>5</cp:revision>
  <dcterms:created xsi:type="dcterms:W3CDTF">2023-09-05T23:12:00Z</dcterms:created>
  <dcterms:modified xsi:type="dcterms:W3CDTF">2023-09-07T23:09:00Z</dcterms:modified>
</cp:coreProperties>
</file>