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231A" w:rsidRPr="00680A60" w:rsidRDefault="00F3231A" w:rsidP="00F3231A">
      <w:pPr>
        <w:suppressAutoHyphens/>
        <w:jc w:val="center"/>
        <w:rPr>
          <w:b/>
          <w:lang w:eastAsia="ar-SA"/>
        </w:rPr>
      </w:pPr>
      <w:r w:rsidRPr="00680A60">
        <w:rPr>
          <w:b/>
          <w:lang w:eastAsia="ar-SA"/>
        </w:rPr>
        <w:t xml:space="preserve">Муниципальное бюджетное общеобразовательное учреждение </w:t>
      </w:r>
    </w:p>
    <w:p w:rsidR="00F3231A" w:rsidRPr="00680A60" w:rsidRDefault="00F3231A" w:rsidP="00F3231A">
      <w:pPr>
        <w:suppressAutoHyphens/>
        <w:jc w:val="center"/>
        <w:rPr>
          <w:b/>
          <w:lang w:eastAsia="ar-SA"/>
        </w:rPr>
      </w:pPr>
      <w:r w:rsidRPr="00680A60">
        <w:rPr>
          <w:b/>
          <w:lang w:eastAsia="ar-SA"/>
        </w:rPr>
        <w:t xml:space="preserve">«Средняя общеобразовательная школа № 3 </w:t>
      </w:r>
      <w:proofErr w:type="spellStart"/>
      <w:r w:rsidRPr="00680A60">
        <w:rPr>
          <w:b/>
          <w:lang w:eastAsia="ar-SA"/>
        </w:rPr>
        <w:t>г.Облучье</w:t>
      </w:r>
      <w:proofErr w:type="spellEnd"/>
      <w:r w:rsidRPr="00680A60">
        <w:rPr>
          <w:b/>
          <w:lang w:eastAsia="ar-SA"/>
        </w:rPr>
        <w:t>»</w:t>
      </w:r>
    </w:p>
    <w:p w:rsidR="00F3231A" w:rsidRPr="00680A60" w:rsidRDefault="00F3231A" w:rsidP="00F3231A">
      <w:pPr>
        <w:suppressAutoHyphens/>
        <w:jc w:val="center"/>
        <w:rPr>
          <w:bCs/>
          <w:lang w:eastAsia="ar-SA"/>
        </w:rPr>
      </w:pPr>
      <w:r w:rsidRPr="00680A60">
        <w:rPr>
          <w:b/>
          <w:lang w:eastAsia="ar-SA"/>
        </w:rPr>
        <w:t xml:space="preserve">имени Героя Советского Союза Юрия Владимировича </w:t>
      </w:r>
      <w:proofErr w:type="spellStart"/>
      <w:r w:rsidRPr="00680A60">
        <w:rPr>
          <w:b/>
          <w:lang w:eastAsia="ar-SA"/>
        </w:rPr>
        <w:t>Тварковского</w:t>
      </w:r>
      <w:proofErr w:type="spellEnd"/>
    </w:p>
    <w:tbl>
      <w:tblPr>
        <w:tblW w:w="5188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37"/>
        <w:gridCol w:w="3510"/>
        <w:gridCol w:w="3576"/>
      </w:tblGrid>
      <w:tr w:rsidR="00F3231A" w:rsidRPr="00680A60" w:rsidTr="009146B5"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1A" w:rsidRPr="00680A60" w:rsidRDefault="00F3231A" w:rsidP="009146B5">
            <w:pPr>
              <w:tabs>
                <w:tab w:val="left" w:pos="9288"/>
              </w:tabs>
              <w:suppressAutoHyphens/>
              <w:jc w:val="center"/>
              <w:rPr>
                <w:b/>
                <w:lang w:eastAsia="ar-SA"/>
              </w:rPr>
            </w:pPr>
            <w:r w:rsidRPr="00680A60">
              <w:rPr>
                <w:b/>
                <w:lang w:eastAsia="ar-SA"/>
              </w:rPr>
              <w:t>«Рассмотрено»</w:t>
            </w:r>
          </w:p>
          <w:p w:rsidR="00F3231A" w:rsidRPr="00680A60" w:rsidRDefault="00F3231A" w:rsidP="009146B5">
            <w:pPr>
              <w:tabs>
                <w:tab w:val="left" w:pos="9288"/>
              </w:tabs>
              <w:suppressAutoHyphens/>
              <w:jc w:val="both"/>
              <w:rPr>
                <w:lang w:eastAsia="ar-SA"/>
              </w:rPr>
            </w:pPr>
            <w:r w:rsidRPr="00680A60">
              <w:rPr>
                <w:lang w:eastAsia="ar-SA"/>
              </w:rPr>
              <w:t>Руководитель МО</w:t>
            </w:r>
          </w:p>
          <w:p w:rsidR="00F3231A" w:rsidRPr="00680A60" w:rsidRDefault="00F3231A" w:rsidP="009146B5">
            <w:pPr>
              <w:tabs>
                <w:tab w:val="left" w:pos="9288"/>
              </w:tabs>
              <w:suppressAutoHyphens/>
              <w:jc w:val="both"/>
              <w:rPr>
                <w:lang w:eastAsia="ar-SA"/>
              </w:rPr>
            </w:pPr>
            <w:r w:rsidRPr="00680A60">
              <w:rPr>
                <w:lang w:eastAsia="ar-SA"/>
              </w:rPr>
              <w:t>_______________________</w:t>
            </w:r>
          </w:p>
          <w:p w:rsidR="00F3231A" w:rsidRPr="00680A60" w:rsidRDefault="00F3231A" w:rsidP="009146B5">
            <w:pPr>
              <w:tabs>
                <w:tab w:val="left" w:pos="9288"/>
              </w:tabs>
              <w:suppressAutoHyphens/>
              <w:jc w:val="both"/>
              <w:rPr>
                <w:lang w:eastAsia="ar-SA"/>
              </w:rPr>
            </w:pPr>
          </w:p>
          <w:p w:rsidR="00F3231A" w:rsidRPr="00680A60" w:rsidRDefault="00F3231A" w:rsidP="009146B5">
            <w:pPr>
              <w:tabs>
                <w:tab w:val="left" w:pos="9288"/>
              </w:tabs>
              <w:suppressAutoHyphens/>
              <w:jc w:val="both"/>
              <w:rPr>
                <w:lang w:eastAsia="ar-SA"/>
              </w:rPr>
            </w:pPr>
            <w:r w:rsidRPr="00680A60">
              <w:rPr>
                <w:lang w:eastAsia="ar-SA"/>
              </w:rPr>
              <w:t xml:space="preserve">Протокол № ___ от </w:t>
            </w:r>
          </w:p>
          <w:p w:rsidR="00F3231A" w:rsidRPr="00680A60" w:rsidRDefault="00F3231A" w:rsidP="009146B5">
            <w:pPr>
              <w:tabs>
                <w:tab w:val="left" w:pos="9288"/>
              </w:tabs>
              <w:suppressAutoHyphens/>
              <w:jc w:val="both"/>
              <w:rPr>
                <w:lang w:eastAsia="ar-SA"/>
              </w:rPr>
            </w:pPr>
            <w:r w:rsidRPr="00680A60">
              <w:rPr>
                <w:lang w:eastAsia="ar-SA"/>
              </w:rPr>
              <w:t>«___</w:t>
            </w:r>
            <w:proofErr w:type="gramStart"/>
            <w:r w:rsidRPr="00680A60">
              <w:rPr>
                <w:lang w:eastAsia="ar-SA"/>
              </w:rPr>
              <w:t>_»_</w:t>
            </w:r>
            <w:proofErr w:type="gramEnd"/>
            <w:r w:rsidRPr="00680A60">
              <w:rPr>
                <w:lang w:eastAsia="ar-SA"/>
              </w:rPr>
              <w:t>__________20</w:t>
            </w:r>
            <w:r w:rsidR="00A32C89">
              <w:rPr>
                <w:lang w:eastAsia="ar-SA"/>
              </w:rPr>
              <w:t>2</w:t>
            </w:r>
            <w:r w:rsidR="00EE0E09">
              <w:rPr>
                <w:lang w:eastAsia="ar-SA"/>
              </w:rPr>
              <w:t>2</w:t>
            </w:r>
            <w:r w:rsidRPr="00680A60">
              <w:rPr>
                <w:lang w:eastAsia="ar-SA"/>
              </w:rPr>
              <w:t xml:space="preserve"> г.</w:t>
            </w:r>
          </w:p>
          <w:p w:rsidR="00F3231A" w:rsidRPr="00680A60" w:rsidRDefault="00F3231A" w:rsidP="009146B5">
            <w:pPr>
              <w:tabs>
                <w:tab w:val="left" w:pos="9288"/>
              </w:tabs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1A" w:rsidRPr="00680A60" w:rsidRDefault="00F3231A" w:rsidP="009146B5">
            <w:pPr>
              <w:tabs>
                <w:tab w:val="left" w:pos="9288"/>
              </w:tabs>
              <w:suppressAutoHyphens/>
              <w:jc w:val="center"/>
              <w:rPr>
                <w:b/>
                <w:lang w:eastAsia="ar-SA"/>
              </w:rPr>
            </w:pPr>
            <w:r w:rsidRPr="00680A60">
              <w:rPr>
                <w:b/>
                <w:lang w:eastAsia="ar-SA"/>
              </w:rPr>
              <w:t>«Согласовано»</w:t>
            </w:r>
          </w:p>
          <w:p w:rsidR="00F3231A" w:rsidRPr="00680A60" w:rsidRDefault="00F3231A" w:rsidP="009146B5">
            <w:pPr>
              <w:tabs>
                <w:tab w:val="left" w:pos="9288"/>
              </w:tabs>
              <w:suppressAutoHyphens/>
              <w:jc w:val="both"/>
              <w:rPr>
                <w:lang w:eastAsia="ar-SA"/>
              </w:rPr>
            </w:pPr>
            <w:r w:rsidRPr="00680A60">
              <w:rPr>
                <w:lang w:eastAsia="ar-SA"/>
              </w:rPr>
              <w:t>Зам. директора по УВР</w:t>
            </w:r>
          </w:p>
          <w:p w:rsidR="00F3231A" w:rsidRPr="00680A60" w:rsidRDefault="00012307" w:rsidP="009146B5">
            <w:pPr>
              <w:tabs>
                <w:tab w:val="left" w:pos="9288"/>
              </w:tabs>
              <w:suppressAutoHyphens/>
              <w:jc w:val="both"/>
              <w:rPr>
                <w:lang w:eastAsia="ar-SA"/>
              </w:rPr>
            </w:pPr>
            <w:proofErr w:type="spellStart"/>
            <w:r>
              <w:rPr>
                <w:lang w:eastAsia="ar-SA"/>
              </w:rPr>
              <w:t>Воронкина</w:t>
            </w:r>
            <w:proofErr w:type="spellEnd"/>
            <w:r>
              <w:rPr>
                <w:lang w:eastAsia="ar-SA"/>
              </w:rPr>
              <w:t xml:space="preserve"> Е.А.</w:t>
            </w:r>
          </w:p>
          <w:p w:rsidR="00F3231A" w:rsidRPr="00680A60" w:rsidRDefault="00F3231A" w:rsidP="009146B5">
            <w:pPr>
              <w:tabs>
                <w:tab w:val="left" w:pos="9288"/>
              </w:tabs>
              <w:suppressAutoHyphens/>
              <w:jc w:val="both"/>
              <w:rPr>
                <w:lang w:eastAsia="ar-SA"/>
              </w:rPr>
            </w:pPr>
          </w:p>
          <w:p w:rsidR="00F3231A" w:rsidRPr="00680A60" w:rsidRDefault="00F3231A" w:rsidP="009146B5">
            <w:pPr>
              <w:tabs>
                <w:tab w:val="left" w:pos="9288"/>
              </w:tabs>
              <w:suppressAutoHyphens/>
              <w:jc w:val="both"/>
              <w:rPr>
                <w:lang w:eastAsia="ar-SA"/>
              </w:rPr>
            </w:pPr>
            <w:r w:rsidRPr="00680A60">
              <w:rPr>
                <w:lang w:eastAsia="ar-SA"/>
              </w:rPr>
              <w:t xml:space="preserve">Протокол № ______ от </w:t>
            </w:r>
          </w:p>
          <w:p w:rsidR="00F3231A" w:rsidRPr="00680A60" w:rsidRDefault="00F3231A" w:rsidP="009146B5">
            <w:pPr>
              <w:tabs>
                <w:tab w:val="left" w:pos="9288"/>
              </w:tabs>
              <w:suppressAutoHyphens/>
              <w:jc w:val="both"/>
              <w:rPr>
                <w:lang w:eastAsia="ar-SA"/>
              </w:rPr>
            </w:pPr>
            <w:r w:rsidRPr="00680A60">
              <w:rPr>
                <w:lang w:eastAsia="ar-SA"/>
              </w:rPr>
              <w:t>«___</w:t>
            </w:r>
            <w:proofErr w:type="gramStart"/>
            <w:r w:rsidRPr="00680A60">
              <w:rPr>
                <w:lang w:eastAsia="ar-SA"/>
              </w:rPr>
              <w:t>_»_</w:t>
            </w:r>
            <w:proofErr w:type="gramEnd"/>
            <w:r w:rsidRPr="00680A60">
              <w:rPr>
                <w:lang w:eastAsia="ar-SA"/>
              </w:rPr>
              <w:t>__________20</w:t>
            </w:r>
            <w:r w:rsidR="00EE0E09">
              <w:rPr>
                <w:lang w:eastAsia="ar-SA"/>
              </w:rPr>
              <w:t>22</w:t>
            </w:r>
            <w:r w:rsidRPr="00680A60">
              <w:rPr>
                <w:lang w:eastAsia="ar-SA"/>
              </w:rPr>
              <w:t xml:space="preserve"> г.</w:t>
            </w:r>
          </w:p>
          <w:p w:rsidR="00F3231A" w:rsidRPr="00680A60" w:rsidRDefault="00F3231A" w:rsidP="009146B5">
            <w:pPr>
              <w:tabs>
                <w:tab w:val="left" w:pos="9288"/>
              </w:tabs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1A" w:rsidRPr="00680A60" w:rsidRDefault="00F3231A" w:rsidP="009146B5">
            <w:pPr>
              <w:tabs>
                <w:tab w:val="left" w:pos="9288"/>
              </w:tabs>
              <w:suppressAutoHyphens/>
              <w:jc w:val="center"/>
              <w:rPr>
                <w:b/>
                <w:lang w:eastAsia="ar-SA"/>
              </w:rPr>
            </w:pPr>
            <w:r w:rsidRPr="00680A60">
              <w:rPr>
                <w:b/>
                <w:lang w:eastAsia="ar-SA"/>
              </w:rPr>
              <w:t>«Утверждено»</w:t>
            </w:r>
          </w:p>
          <w:p w:rsidR="00F3231A" w:rsidRPr="00680A60" w:rsidRDefault="00F3231A" w:rsidP="009146B5">
            <w:pPr>
              <w:tabs>
                <w:tab w:val="left" w:pos="9288"/>
              </w:tabs>
              <w:suppressAutoHyphens/>
              <w:jc w:val="both"/>
              <w:rPr>
                <w:lang w:eastAsia="ar-SA"/>
              </w:rPr>
            </w:pPr>
            <w:r w:rsidRPr="00680A60">
              <w:rPr>
                <w:lang w:eastAsia="ar-SA"/>
              </w:rPr>
              <w:t>Директор МБОУ СОШ № 3</w:t>
            </w:r>
          </w:p>
          <w:p w:rsidR="00F3231A" w:rsidRPr="00680A60" w:rsidRDefault="00F3231A" w:rsidP="009146B5">
            <w:pPr>
              <w:tabs>
                <w:tab w:val="left" w:pos="9288"/>
              </w:tabs>
              <w:suppressAutoHyphens/>
              <w:jc w:val="both"/>
              <w:rPr>
                <w:lang w:eastAsia="ar-SA"/>
              </w:rPr>
            </w:pPr>
            <w:r w:rsidRPr="00680A60">
              <w:rPr>
                <w:lang w:eastAsia="ar-SA"/>
              </w:rPr>
              <w:t>Кириллова Т.В.</w:t>
            </w:r>
          </w:p>
          <w:p w:rsidR="00F3231A" w:rsidRPr="00680A60" w:rsidRDefault="00F3231A" w:rsidP="009146B5">
            <w:pPr>
              <w:tabs>
                <w:tab w:val="left" w:pos="9288"/>
              </w:tabs>
              <w:suppressAutoHyphens/>
              <w:jc w:val="both"/>
              <w:rPr>
                <w:lang w:eastAsia="ar-SA"/>
              </w:rPr>
            </w:pPr>
            <w:r w:rsidRPr="00680A60">
              <w:rPr>
                <w:lang w:eastAsia="ar-SA"/>
              </w:rPr>
              <w:t xml:space="preserve"> </w:t>
            </w:r>
          </w:p>
          <w:p w:rsidR="00F3231A" w:rsidRPr="00680A60" w:rsidRDefault="00F3231A" w:rsidP="009146B5">
            <w:pPr>
              <w:tabs>
                <w:tab w:val="left" w:pos="9288"/>
              </w:tabs>
              <w:suppressAutoHyphens/>
              <w:jc w:val="both"/>
              <w:rPr>
                <w:lang w:eastAsia="ar-SA"/>
              </w:rPr>
            </w:pPr>
            <w:r w:rsidRPr="00680A60">
              <w:rPr>
                <w:lang w:eastAsia="ar-SA"/>
              </w:rPr>
              <w:t>Приказ № ___ от</w:t>
            </w:r>
          </w:p>
          <w:p w:rsidR="00F3231A" w:rsidRPr="00680A60" w:rsidRDefault="00F3231A" w:rsidP="009146B5">
            <w:pPr>
              <w:tabs>
                <w:tab w:val="left" w:pos="9288"/>
              </w:tabs>
              <w:suppressAutoHyphens/>
              <w:jc w:val="both"/>
              <w:rPr>
                <w:lang w:eastAsia="ar-SA"/>
              </w:rPr>
            </w:pPr>
            <w:r w:rsidRPr="00680A60">
              <w:rPr>
                <w:lang w:eastAsia="ar-SA"/>
              </w:rPr>
              <w:t xml:space="preserve"> «__</w:t>
            </w:r>
            <w:proofErr w:type="gramStart"/>
            <w:r w:rsidRPr="00680A60">
              <w:rPr>
                <w:lang w:eastAsia="ar-SA"/>
              </w:rPr>
              <w:t>_»_</w:t>
            </w:r>
            <w:proofErr w:type="gramEnd"/>
            <w:r w:rsidRPr="00680A60">
              <w:rPr>
                <w:lang w:eastAsia="ar-SA"/>
              </w:rPr>
              <w:t>___________20</w:t>
            </w:r>
            <w:r w:rsidR="00A32C89">
              <w:rPr>
                <w:lang w:eastAsia="ar-SA"/>
              </w:rPr>
              <w:t>2</w:t>
            </w:r>
            <w:r w:rsidR="00EE0E09">
              <w:rPr>
                <w:lang w:eastAsia="ar-SA"/>
              </w:rPr>
              <w:t>2</w:t>
            </w:r>
            <w:r w:rsidRPr="00680A60">
              <w:rPr>
                <w:lang w:eastAsia="ar-SA"/>
              </w:rPr>
              <w:t xml:space="preserve"> г.</w:t>
            </w:r>
          </w:p>
          <w:p w:rsidR="00F3231A" w:rsidRPr="00680A60" w:rsidRDefault="00F3231A" w:rsidP="009146B5">
            <w:pPr>
              <w:tabs>
                <w:tab w:val="left" w:pos="9288"/>
              </w:tabs>
              <w:suppressAutoHyphens/>
              <w:jc w:val="center"/>
              <w:rPr>
                <w:lang w:eastAsia="ar-SA"/>
              </w:rPr>
            </w:pPr>
          </w:p>
        </w:tc>
      </w:tr>
    </w:tbl>
    <w:p w:rsidR="00F3231A" w:rsidRPr="00680A60" w:rsidRDefault="00F3231A" w:rsidP="00F3231A">
      <w:pPr>
        <w:suppressAutoHyphens/>
        <w:jc w:val="center"/>
        <w:rPr>
          <w:b/>
          <w:bCs/>
          <w:lang w:eastAsia="ar-SA"/>
        </w:rPr>
      </w:pPr>
    </w:p>
    <w:p w:rsidR="00F3231A" w:rsidRPr="00680A60" w:rsidRDefault="00F3231A" w:rsidP="00F3231A">
      <w:pPr>
        <w:suppressAutoHyphens/>
        <w:jc w:val="center"/>
        <w:rPr>
          <w:b/>
          <w:bCs/>
          <w:lang w:eastAsia="ar-SA"/>
        </w:rPr>
      </w:pPr>
    </w:p>
    <w:p w:rsidR="00F3231A" w:rsidRPr="00680A60" w:rsidRDefault="00F3231A" w:rsidP="00F3231A">
      <w:pPr>
        <w:suppressAutoHyphens/>
        <w:jc w:val="center"/>
        <w:rPr>
          <w:b/>
          <w:bCs/>
          <w:lang w:eastAsia="ar-SA"/>
        </w:rPr>
      </w:pPr>
    </w:p>
    <w:p w:rsidR="00F3231A" w:rsidRPr="00680A60" w:rsidRDefault="00F3231A" w:rsidP="00F3231A">
      <w:pPr>
        <w:suppressAutoHyphens/>
        <w:jc w:val="center"/>
        <w:rPr>
          <w:b/>
          <w:bCs/>
          <w:lang w:eastAsia="ar-SA"/>
        </w:rPr>
      </w:pPr>
    </w:p>
    <w:p w:rsidR="00F3231A" w:rsidRDefault="00F3231A" w:rsidP="00F3231A">
      <w:pPr>
        <w:suppressAutoHyphens/>
        <w:jc w:val="center"/>
        <w:rPr>
          <w:b/>
          <w:bCs/>
          <w:lang w:eastAsia="ar-SA"/>
        </w:rPr>
      </w:pPr>
    </w:p>
    <w:p w:rsidR="00680A60" w:rsidRDefault="00680A60" w:rsidP="00F3231A">
      <w:pPr>
        <w:suppressAutoHyphens/>
        <w:jc w:val="center"/>
        <w:rPr>
          <w:b/>
          <w:bCs/>
          <w:lang w:eastAsia="ar-SA"/>
        </w:rPr>
      </w:pPr>
    </w:p>
    <w:p w:rsidR="00680A60" w:rsidRDefault="00680A60" w:rsidP="00F3231A">
      <w:pPr>
        <w:suppressAutoHyphens/>
        <w:jc w:val="center"/>
        <w:rPr>
          <w:b/>
          <w:bCs/>
          <w:lang w:eastAsia="ar-SA"/>
        </w:rPr>
      </w:pPr>
    </w:p>
    <w:p w:rsidR="00680A60" w:rsidRDefault="00680A60" w:rsidP="00F3231A">
      <w:pPr>
        <w:suppressAutoHyphens/>
        <w:jc w:val="center"/>
        <w:rPr>
          <w:b/>
          <w:bCs/>
          <w:lang w:eastAsia="ar-SA"/>
        </w:rPr>
      </w:pPr>
    </w:p>
    <w:p w:rsidR="00680A60" w:rsidRDefault="00680A60" w:rsidP="00F3231A">
      <w:pPr>
        <w:suppressAutoHyphens/>
        <w:jc w:val="center"/>
        <w:rPr>
          <w:b/>
          <w:bCs/>
          <w:lang w:eastAsia="ar-SA"/>
        </w:rPr>
      </w:pPr>
    </w:p>
    <w:p w:rsidR="00680A60" w:rsidRPr="00680A60" w:rsidRDefault="00680A60" w:rsidP="00F3231A">
      <w:pPr>
        <w:suppressAutoHyphens/>
        <w:jc w:val="center"/>
        <w:rPr>
          <w:b/>
          <w:bCs/>
          <w:lang w:eastAsia="ar-SA"/>
        </w:rPr>
      </w:pPr>
    </w:p>
    <w:p w:rsidR="00F3231A" w:rsidRPr="00680A60" w:rsidRDefault="00F3231A" w:rsidP="00F3231A">
      <w:pPr>
        <w:suppressAutoHyphens/>
        <w:jc w:val="center"/>
        <w:rPr>
          <w:b/>
          <w:bCs/>
          <w:lang w:eastAsia="ar-SA"/>
        </w:rPr>
      </w:pPr>
    </w:p>
    <w:p w:rsidR="00F3231A" w:rsidRPr="00680A60" w:rsidRDefault="00F3231A" w:rsidP="00F3231A">
      <w:pPr>
        <w:suppressAutoHyphens/>
        <w:jc w:val="center"/>
        <w:rPr>
          <w:b/>
          <w:bCs/>
          <w:lang w:eastAsia="ar-SA"/>
        </w:rPr>
      </w:pPr>
    </w:p>
    <w:p w:rsidR="00F3231A" w:rsidRPr="00680A60" w:rsidRDefault="00F3231A" w:rsidP="00F3231A">
      <w:pPr>
        <w:suppressAutoHyphens/>
        <w:jc w:val="center"/>
        <w:rPr>
          <w:b/>
          <w:bCs/>
          <w:lang w:eastAsia="ar-SA"/>
        </w:rPr>
      </w:pPr>
      <w:r w:rsidRPr="00680A60">
        <w:rPr>
          <w:b/>
          <w:lang w:eastAsia="ar-SA"/>
        </w:rPr>
        <w:t xml:space="preserve">РАБОЧАЯ ПРОГРАММА </w:t>
      </w:r>
    </w:p>
    <w:p w:rsidR="00F3231A" w:rsidRPr="00680A60" w:rsidRDefault="00F3231A" w:rsidP="00F3231A">
      <w:pPr>
        <w:suppressAutoHyphens/>
        <w:jc w:val="center"/>
        <w:rPr>
          <w:b/>
          <w:bCs/>
          <w:lang w:eastAsia="ar-SA"/>
        </w:rPr>
      </w:pPr>
      <w:r w:rsidRPr="00680A60">
        <w:rPr>
          <w:b/>
          <w:bCs/>
          <w:lang w:eastAsia="ar-SA"/>
        </w:rPr>
        <w:t xml:space="preserve">по предмету </w:t>
      </w:r>
    </w:p>
    <w:p w:rsidR="00F3231A" w:rsidRPr="00680A60" w:rsidRDefault="00F3231A" w:rsidP="00F3231A">
      <w:pPr>
        <w:suppressAutoHyphens/>
        <w:jc w:val="center"/>
        <w:rPr>
          <w:b/>
          <w:bCs/>
          <w:lang w:eastAsia="ar-SA"/>
        </w:rPr>
      </w:pPr>
      <w:r w:rsidRPr="00680A60">
        <w:rPr>
          <w:b/>
          <w:bCs/>
          <w:lang w:eastAsia="ar-SA"/>
        </w:rPr>
        <w:t xml:space="preserve"> АЛГЕБРА</w:t>
      </w:r>
    </w:p>
    <w:p w:rsidR="00F3231A" w:rsidRPr="00680A60" w:rsidRDefault="006F545D" w:rsidP="00F3231A">
      <w:pPr>
        <w:suppressAutoHyphens/>
        <w:jc w:val="center"/>
        <w:rPr>
          <w:b/>
          <w:bCs/>
          <w:lang w:eastAsia="ar-SA"/>
        </w:rPr>
      </w:pPr>
      <w:r>
        <w:rPr>
          <w:b/>
          <w:bCs/>
          <w:lang w:eastAsia="ar-SA"/>
        </w:rPr>
        <w:t xml:space="preserve">для </w:t>
      </w:r>
      <w:r w:rsidR="005B3EDC">
        <w:rPr>
          <w:b/>
          <w:bCs/>
          <w:lang w:eastAsia="ar-SA"/>
        </w:rPr>
        <w:t>9</w:t>
      </w:r>
      <w:r w:rsidR="00F3231A" w:rsidRPr="00680A60">
        <w:rPr>
          <w:b/>
          <w:bCs/>
          <w:lang w:eastAsia="ar-SA"/>
        </w:rPr>
        <w:t xml:space="preserve"> класса</w:t>
      </w:r>
    </w:p>
    <w:p w:rsidR="00F3231A" w:rsidRPr="00680A60" w:rsidRDefault="00F3231A" w:rsidP="00F3231A">
      <w:pPr>
        <w:suppressAutoHyphens/>
        <w:jc w:val="center"/>
        <w:rPr>
          <w:bCs/>
          <w:lang w:eastAsia="ar-SA"/>
        </w:rPr>
      </w:pPr>
      <w:r w:rsidRPr="00680A60">
        <w:rPr>
          <w:bCs/>
          <w:lang w:eastAsia="ar-SA"/>
        </w:rPr>
        <w:t>(уровень: базовый)</w:t>
      </w:r>
    </w:p>
    <w:p w:rsidR="00F3231A" w:rsidRPr="00680A60" w:rsidRDefault="00F3231A" w:rsidP="00F3231A">
      <w:pPr>
        <w:suppressAutoHyphens/>
        <w:jc w:val="center"/>
        <w:rPr>
          <w:bCs/>
          <w:lang w:eastAsia="ar-SA"/>
        </w:rPr>
      </w:pPr>
    </w:p>
    <w:p w:rsidR="00F3231A" w:rsidRPr="00680A60" w:rsidRDefault="00F3231A" w:rsidP="00F3231A">
      <w:pPr>
        <w:suppressAutoHyphens/>
        <w:jc w:val="center"/>
        <w:rPr>
          <w:b/>
          <w:bCs/>
          <w:lang w:eastAsia="ar-SA"/>
        </w:rPr>
      </w:pPr>
    </w:p>
    <w:p w:rsidR="00F3231A" w:rsidRPr="00680A60" w:rsidRDefault="00F3231A" w:rsidP="00F3231A">
      <w:pPr>
        <w:suppressAutoHyphens/>
        <w:spacing w:line="360" w:lineRule="auto"/>
        <w:jc w:val="center"/>
        <w:rPr>
          <w:bCs/>
          <w:lang w:eastAsia="ar-SA"/>
        </w:rPr>
      </w:pPr>
      <w:r w:rsidRPr="00680A60">
        <w:rPr>
          <w:bCs/>
          <w:lang w:eastAsia="ar-SA"/>
        </w:rPr>
        <w:t xml:space="preserve">Учитель математики </w:t>
      </w:r>
    </w:p>
    <w:p w:rsidR="00F3231A" w:rsidRPr="00680A60" w:rsidRDefault="00EE0E09" w:rsidP="00F3231A">
      <w:pPr>
        <w:suppressAutoHyphens/>
        <w:spacing w:line="360" w:lineRule="auto"/>
        <w:jc w:val="center"/>
        <w:rPr>
          <w:bCs/>
          <w:lang w:eastAsia="ar-SA"/>
        </w:rPr>
      </w:pPr>
      <w:r>
        <w:rPr>
          <w:bCs/>
          <w:lang w:eastAsia="ar-SA"/>
        </w:rPr>
        <w:t>Лисицына Анна Леонидовна</w:t>
      </w:r>
    </w:p>
    <w:p w:rsidR="00F3231A" w:rsidRPr="00680A60" w:rsidRDefault="00F3231A" w:rsidP="00F3231A">
      <w:pPr>
        <w:suppressAutoHyphens/>
        <w:spacing w:line="360" w:lineRule="auto"/>
        <w:jc w:val="both"/>
        <w:rPr>
          <w:bCs/>
          <w:lang w:eastAsia="ar-SA"/>
        </w:rPr>
      </w:pPr>
    </w:p>
    <w:p w:rsidR="00F3231A" w:rsidRPr="00680A60" w:rsidRDefault="00F3231A" w:rsidP="00F3231A">
      <w:pPr>
        <w:suppressAutoHyphens/>
        <w:spacing w:line="360" w:lineRule="auto"/>
        <w:jc w:val="center"/>
        <w:rPr>
          <w:bCs/>
          <w:lang w:eastAsia="ar-SA"/>
        </w:rPr>
      </w:pPr>
    </w:p>
    <w:p w:rsidR="00F3231A" w:rsidRPr="00680A60" w:rsidRDefault="00F3231A" w:rsidP="00F3231A">
      <w:pPr>
        <w:suppressAutoHyphens/>
        <w:jc w:val="center"/>
        <w:rPr>
          <w:b/>
          <w:bCs/>
          <w:lang w:eastAsia="ar-SA"/>
        </w:rPr>
      </w:pPr>
    </w:p>
    <w:p w:rsidR="00F3231A" w:rsidRPr="00680A60" w:rsidRDefault="00F3231A" w:rsidP="00F3231A">
      <w:pPr>
        <w:suppressAutoHyphens/>
        <w:jc w:val="center"/>
        <w:rPr>
          <w:b/>
          <w:bCs/>
          <w:lang w:eastAsia="ar-SA"/>
        </w:rPr>
      </w:pPr>
    </w:p>
    <w:p w:rsidR="00F3231A" w:rsidRPr="00680A60" w:rsidRDefault="00F3231A" w:rsidP="00F3231A">
      <w:pPr>
        <w:suppressAutoHyphens/>
        <w:jc w:val="center"/>
        <w:rPr>
          <w:b/>
          <w:bCs/>
          <w:lang w:eastAsia="ar-SA"/>
        </w:rPr>
      </w:pPr>
    </w:p>
    <w:p w:rsidR="00F3231A" w:rsidRDefault="00F3231A" w:rsidP="00F3231A">
      <w:pPr>
        <w:suppressAutoHyphens/>
        <w:jc w:val="center"/>
        <w:rPr>
          <w:b/>
          <w:bCs/>
          <w:lang w:eastAsia="ar-SA"/>
        </w:rPr>
      </w:pPr>
    </w:p>
    <w:p w:rsidR="00680A60" w:rsidRDefault="00680A60" w:rsidP="00F3231A">
      <w:pPr>
        <w:suppressAutoHyphens/>
        <w:jc w:val="center"/>
        <w:rPr>
          <w:b/>
          <w:bCs/>
          <w:lang w:eastAsia="ar-SA"/>
        </w:rPr>
      </w:pPr>
    </w:p>
    <w:p w:rsidR="00680A60" w:rsidRDefault="00680A60" w:rsidP="00F3231A">
      <w:pPr>
        <w:suppressAutoHyphens/>
        <w:jc w:val="center"/>
        <w:rPr>
          <w:b/>
          <w:bCs/>
          <w:lang w:eastAsia="ar-SA"/>
        </w:rPr>
      </w:pPr>
    </w:p>
    <w:p w:rsidR="00680A60" w:rsidRPr="00680A60" w:rsidRDefault="00680A60" w:rsidP="00F3231A">
      <w:pPr>
        <w:suppressAutoHyphens/>
        <w:jc w:val="center"/>
        <w:rPr>
          <w:b/>
          <w:bCs/>
          <w:lang w:eastAsia="ar-SA"/>
        </w:rPr>
      </w:pPr>
    </w:p>
    <w:p w:rsidR="00F3231A" w:rsidRDefault="00F3231A" w:rsidP="00F3231A">
      <w:pPr>
        <w:suppressAutoHyphens/>
        <w:jc w:val="center"/>
        <w:rPr>
          <w:b/>
          <w:bCs/>
          <w:lang w:eastAsia="ar-SA"/>
        </w:rPr>
      </w:pPr>
    </w:p>
    <w:p w:rsidR="00680A60" w:rsidRDefault="00680A60" w:rsidP="00F3231A">
      <w:pPr>
        <w:suppressAutoHyphens/>
        <w:jc w:val="center"/>
        <w:rPr>
          <w:b/>
          <w:bCs/>
          <w:lang w:eastAsia="ar-SA"/>
        </w:rPr>
      </w:pPr>
    </w:p>
    <w:p w:rsidR="00680A60" w:rsidRDefault="00680A60" w:rsidP="00F3231A">
      <w:pPr>
        <w:suppressAutoHyphens/>
        <w:jc w:val="center"/>
        <w:rPr>
          <w:b/>
          <w:bCs/>
          <w:lang w:eastAsia="ar-SA"/>
        </w:rPr>
      </w:pPr>
    </w:p>
    <w:p w:rsidR="00680A60" w:rsidRPr="00680A60" w:rsidRDefault="00680A60" w:rsidP="00F3231A">
      <w:pPr>
        <w:suppressAutoHyphens/>
        <w:jc w:val="center"/>
        <w:rPr>
          <w:b/>
          <w:bCs/>
          <w:lang w:eastAsia="ar-SA"/>
        </w:rPr>
      </w:pPr>
    </w:p>
    <w:p w:rsidR="00F3231A" w:rsidRPr="00680A60" w:rsidRDefault="00F3231A" w:rsidP="00F3231A">
      <w:pPr>
        <w:suppressAutoHyphens/>
        <w:jc w:val="center"/>
        <w:rPr>
          <w:lang w:eastAsia="ar-SA"/>
        </w:rPr>
      </w:pPr>
    </w:p>
    <w:p w:rsidR="00F3231A" w:rsidRPr="00680A60" w:rsidRDefault="00F3231A" w:rsidP="00F3231A">
      <w:pPr>
        <w:suppressAutoHyphens/>
        <w:jc w:val="center"/>
        <w:rPr>
          <w:lang w:eastAsia="ar-SA"/>
        </w:rPr>
      </w:pPr>
    </w:p>
    <w:p w:rsidR="00F3231A" w:rsidRPr="00680A60" w:rsidRDefault="00F3231A" w:rsidP="00F3231A">
      <w:pPr>
        <w:suppressAutoHyphens/>
        <w:jc w:val="center"/>
        <w:rPr>
          <w:lang w:eastAsia="ar-SA"/>
        </w:rPr>
      </w:pPr>
    </w:p>
    <w:p w:rsidR="00F3231A" w:rsidRPr="00680A60" w:rsidRDefault="00F3231A" w:rsidP="00F3231A">
      <w:pPr>
        <w:suppressAutoHyphens/>
        <w:jc w:val="center"/>
        <w:rPr>
          <w:lang w:eastAsia="ar-SA"/>
        </w:rPr>
      </w:pPr>
    </w:p>
    <w:p w:rsidR="00F3231A" w:rsidRPr="00680A60" w:rsidRDefault="00F3231A" w:rsidP="00F3231A">
      <w:pPr>
        <w:suppressAutoHyphens/>
        <w:jc w:val="center"/>
        <w:rPr>
          <w:lang w:eastAsia="ar-SA"/>
        </w:rPr>
      </w:pPr>
    </w:p>
    <w:p w:rsidR="00F3231A" w:rsidRPr="00680A60" w:rsidRDefault="00F3231A" w:rsidP="00F3231A">
      <w:pPr>
        <w:spacing w:line="360" w:lineRule="auto"/>
        <w:jc w:val="center"/>
        <w:rPr>
          <w:lang w:eastAsia="ar-SA"/>
        </w:rPr>
      </w:pPr>
      <w:r w:rsidRPr="00680A60">
        <w:rPr>
          <w:lang w:eastAsia="ar-SA"/>
        </w:rPr>
        <w:t>20</w:t>
      </w:r>
      <w:r w:rsidR="00A32C89">
        <w:rPr>
          <w:lang w:eastAsia="ar-SA"/>
        </w:rPr>
        <w:t>2</w:t>
      </w:r>
      <w:r w:rsidR="00EE0E09">
        <w:rPr>
          <w:lang w:eastAsia="ar-SA"/>
        </w:rPr>
        <w:t>2</w:t>
      </w:r>
      <w:r w:rsidR="00815026">
        <w:rPr>
          <w:lang w:eastAsia="ar-SA"/>
        </w:rPr>
        <w:t>-20</w:t>
      </w:r>
      <w:r w:rsidR="005B3EDC">
        <w:rPr>
          <w:lang w:eastAsia="ar-SA"/>
        </w:rPr>
        <w:t>2</w:t>
      </w:r>
      <w:r w:rsidR="00EE0E09">
        <w:rPr>
          <w:lang w:eastAsia="ar-SA"/>
        </w:rPr>
        <w:t>3</w:t>
      </w:r>
      <w:bookmarkStart w:id="0" w:name="_GoBack"/>
      <w:bookmarkEnd w:id="0"/>
      <w:r w:rsidRPr="00680A60">
        <w:rPr>
          <w:lang w:eastAsia="ar-SA"/>
        </w:rPr>
        <w:t xml:space="preserve"> учебный год</w:t>
      </w:r>
    </w:p>
    <w:p w:rsidR="00F3231A" w:rsidRPr="00680A60" w:rsidRDefault="00F3231A" w:rsidP="00F3231A">
      <w:pPr>
        <w:spacing w:line="360" w:lineRule="auto"/>
        <w:jc w:val="center"/>
        <w:rPr>
          <w:lang w:eastAsia="ar-SA"/>
        </w:rPr>
      </w:pPr>
    </w:p>
    <w:p w:rsidR="00C9787B" w:rsidRDefault="00C9787B" w:rsidP="00C9787B">
      <w:pPr>
        <w:pStyle w:val="6"/>
        <w:widowControl w:val="0"/>
        <w:spacing w:before="0"/>
        <w:ind w:firstLine="720"/>
        <w:jc w:val="center"/>
        <w:rPr>
          <w:rFonts w:ascii="Times New Roman" w:hAnsi="Times New Roman"/>
          <w:sz w:val="24"/>
          <w:szCs w:val="24"/>
          <w:lang w:val="ru-RU"/>
        </w:rPr>
      </w:pPr>
      <w:r w:rsidRPr="00680A60">
        <w:rPr>
          <w:rFonts w:ascii="Times New Roman" w:hAnsi="Times New Roman"/>
          <w:sz w:val="24"/>
          <w:szCs w:val="24"/>
        </w:rPr>
        <w:lastRenderedPageBreak/>
        <w:t xml:space="preserve">Планируемые результаты </w:t>
      </w:r>
      <w:r>
        <w:rPr>
          <w:rFonts w:ascii="Times New Roman" w:hAnsi="Times New Roman"/>
          <w:sz w:val="24"/>
          <w:szCs w:val="24"/>
          <w:lang w:val="ru-RU"/>
        </w:rPr>
        <w:t xml:space="preserve">освоения </w:t>
      </w:r>
      <w:r w:rsidRPr="00680A60">
        <w:rPr>
          <w:rFonts w:ascii="Times New Roman" w:hAnsi="Times New Roman"/>
          <w:sz w:val="24"/>
          <w:szCs w:val="24"/>
        </w:rPr>
        <w:t>учебного предмета</w:t>
      </w:r>
    </w:p>
    <w:p w:rsidR="00E74F08" w:rsidRPr="00E74F08" w:rsidRDefault="00E74F08" w:rsidP="00E74F08">
      <w:pPr>
        <w:rPr>
          <w:lang w:eastAsia="x-none"/>
        </w:rPr>
      </w:pPr>
    </w:p>
    <w:p w:rsidR="005B3EDC" w:rsidRPr="0058772B" w:rsidRDefault="005B3EDC" w:rsidP="005B3EDC">
      <w:pPr>
        <w:ind w:firstLine="340"/>
        <w:jc w:val="both"/>
        <w:rPr>
          <w:rFonts w:eastAsiaTheme="minorHAnsi"/>
          <w:b/>
          <w:lang w:eastAsia="en-US"/>
        </w:rPr>
      </w:pPr>
      <w:r w:rsidRPr="0058772B">
        <w:rPr>
          <w:rFonts w:eastAsiaTheme="minorHAnsi"/>
          <w:b/>
          <w:lang w:eastAsia="en-US"/>
        </w:rPr>
        <w:t>Личностные результаты:</w:t>
      </w:r>
    </w:p>
    <w:p w:rsidR="005B3EDC" w:rsidRPr="0058772B" w:rsidRDefault="005B3EDC" w:rsidP="005B3EDC">
      <w:pPr>
        <w:pStyle w:val="ae"/>
        <w:numPr>
          <w:ilvl w:val="0"/>
          <w:numId w:val="10"/>
        </w:numPr>
        <w:tabs>
          <w:tab w:val="left" w:pos="296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spellStart"/>
      <w:r w:rsidRPr="0058772B">
        <w:rPr>
          <w:rFonts w:ascii="Times New Roman" w:eastAsiaTheme="minorHAnsi" w:hAnsi="Times New Roman" w:cs="Times New Roman"/>
          <w:sz w:val="24"/>
          <w:szCs w:val="24"/>
          <w:lang w:eastAsia="en-US"/>
        </w:rPr>
        <w:t>сформированность</w:t>
      </w:r>
      <w:proofErr w:type="spellEnd"/>
      <w:r w:rsidRPr="0058772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ответственного отношения к учению, </w:t>
      </w:r>
      <w:proofErr w:type="gramStart"/>
      <w:r w:rsidRPr="0058772B">
        <w:rPr>
          <w:rFonts w:ascii="Times New Roman" w:eastAsiaTheme="minorHAnsi" w:hAnsi="Times New Roman" w:cs="Times New Roman"/>
          <w:sz w:val="24"/>
          <w:szCs w:val="24"/>
          <w:lang w:eastAsia="en-US"/>
        </w:rPr>
        <w:t>готовности и способности</w:t>
      </w:r>
      <w:proofErr w:type="gramEnd"/>
      <w:r w:rsidRPr="0058772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обучающихся к саморазвитию на основе мотивации к обучению и познанию, выбору дальнейшего образования на базе ориентировки в мире профессий и профессиональны предпочтений, осознанному построению индивидуальной образовательной траектории с учётом устойчивых познавательных интересов;</w:t>
      </w:r>
    </w:p>
    <w:p w:rsidR="005B3EDC" w:rsidRPr="0058772B" w:rsidRDefault="005B3EDC" w:rsidP="005B3EDC">
      <w:pPr>
        <w:pStyle w:val="ae"/>
        <w:numPr>
          <w:ilvl w:val="0"/>
          <w:numId w:val="10"/>
        </w:numPr>
        <w:tabs>
          <w:tab w:val="left" w:pos="303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spellStart"/>
      <w:r w:rsidRPr="0058772B">
        <w:rPr>
          <w:rFonts w:ascii="Times New Roman" w:eastAsiaTheme="minorHAnsi" w:hAnsi="Times New Roman" w:cs="Times New Roman"/>
          <w:sz w:val="24"/>
          <w:szCs w:val="24"/>
          <w:lang w:eastAsia="en-US"/>
        </w:rPr>
        <w:t>сформированность</w:t>
      </w:r>
      <w:proofErr w:type="spellEnd"/>
      <w:r w:rsidRPr="0058772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компонентов целостного мировоззрения, соответствующего современному уровню развития науки и общественной практики;</w:t>
      </w:r>
    </w:p>
    <w:p w:rsidR="005B3EDC" w:rsidRPr="0058772B" w:rsidRDefault="005B3EDC" w:rsidP="005B3EDC">
      <w:pPr>
        <w:pStyle w:val="ae"/>
        <w:numPr>
          <w:ilvl w:val="0"/>
          <w:numId w:val="10"/>
        </w:numPr>
        <w:tabs>
          <w:tab w:val="left" w:pos="303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8772B">
        <w:rPr>
          <w:rFonts w:ascii="Times New Roman" w:eastAsiaTheme="minorHAnsi" w:hAnsi="Times New Roman" w:cs="Times New Roman"/>
          <w:sz w:val="24"/>
          <w:szCs w:val="24"/>
          <w:lang w:eastAsia="en-US"/>
        </w:rPr>
        <w:t>осознанный выбор и построение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интересов, а также на основе формирования уважительного отношения к труду, развитие опыта участия в социально значимом труде;</w:t>
      </w:r>
    </w:p>
    <w:p w:rsidR="005B3EDC" w:rsidRPr="0058772B" w:rsidRDefault="005B3EDC" w:rsidP="005B3EDC">
      <w:pPr>
        <w:pStyle w:val="ae"/>
        <w:numPr>
          <w:ilvl w:val="0"/>
          <w:numId w:val="10"/>
        </w:numPr>
        <w:tabs>
          <w:tab w:val="left" w:pos="278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8772B">
        <w:rPr>
          <w:rFonts w:ascii="Times New Roman" w:eastAsiaTheme="minorHAnsi" w:hAnsi="Times New Roman" w:cs="Times New Roman"/>
          <w:sz w:val="24"/>
          <w:szCs w:val="24"/>
          <w:lang w:eastAsia="en-US"/>
        </w:rPr>
        <w:t>умение контролировать процесс и результат учебной и математической деятельности;</w:t>
      </w:r>
    </w:p>
    <w:p w:rsidR="005B3EDC" w:rsidRDefault="005B3EDC" w:rsidP="005B3EDC">
      <w:pPr>
        <w:pStyle w:val="ae"/>
        <w:numPr>
          <w:ilvl w:val="0"/>
          <w:numId w:val="10"/>
        </w:numPr>
        <w:tabs>
          <w:tab w:val="left" w:pos="276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8772B">
        <w:rPr>
          <w:rFonts w:ascii="Times New Roman" w:eastAsiaTheme="minorHAnsi" w:hAnsi="Times New Roman" w:cs="Times New Roman"/>
          <w:sz w:val="24"/>
          <w:szCs w:val="24"/>
          <w:lang w:eastAsia="en-US"/>
        </w:rPr>
        <w:t>критичность мышления, инициатива, находчивость, активность при решении математических задач.</w:t>
      </w:r>
    </w:p>
    <w:p w:rsidR="005B3EDC" w:rsidRPr="0058772B" w:rsidRDefault="005B3EDC" w:rsidP="005B3EDC">
      <w:pPr>
        <w:pStyle w:val="ae"/>
        <w:tabs>
          <w:tab w:val="left" w:pos="276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B3EDC" w:rsidRDefault="005B3EDC" w:rsidP="005B3EDC">
      <w:pPr>
        <w:jc w:val="both"/>
        <w:rPr>
          <w:rFonts w:eastAsiaTheme="minorHAnsi"/>
          <w:b/>
          <w:lang w:eastAsia="en-US"/>
        </w:rPr>
      </w:pPr>
      <w:proofErr w:type="spellStart"/>
      <w:r>
        <w:rPr>
          <w:rFonts w:eastAsiaTheme="minorHAnsi"/>
          <w:b/>
          <w:lang w:eastAsia="en-US"/>
        </w:rPr>
        <w:t>Метапредметные</w:t>
      </w:r>
      <w:proofErr w:type="spellEnd"/>
      <w:r>
        <w:rPr>
          <w:rFonts w:eastAsiaTheme="minorHAnsi"/>
          <w:b/>
          <w:lang w:eastAsia="en-US"/>
        </w:rPr>
        <w:t xml:space="preserve"> результаты</w:t>
      </w:r>
    </w:p>
    <w:p w:rsidR="005B3EDC" w:rsidRPr="0058772B" w:rsidRDefault="005B3EDC" w:rsidP="005B3EDC">
      <w:pPr>
        <w:jc w:val="both"/>
        <w:rPr>
          <w:rFonts w:eastAsiaTheme="minorHAnsi"/>
          <w:b/>
          <w:lang w:eastAsia="en-US"/>
        </w:rPr>
      </w:pPr>
    </w:p>
    <w:p w:rsidR="005B3EDC" w:rsidRPr="00D339A1" w:rsidRDefault="005B3EDC" w:rsidP="005B3EDC">
      <w:pPr>
        <w:jc w:val="both"/>
        <w:rPr>
          <w:b/>
        </w:rPr>
      </w:pPr>
      <w:proofErr w:type="spellStart"/>
      <w:r w:rsidRPr="00D339A1">
        <w:rPr>
          <w:b/>
        </w:rPr>
        <w:t>Межпредметные</w:t>
      </w:r>
      <w:proofErr w:type="spellEnd"/>
      <w:r w:rsidRPr="00D339A1">
        <w:rPr>
          <w:b/>
        </w:rPr>
        <w:t xml:space="preserve"> понятия</w:t>
      </w:r>
      <w:r>
        <w:rPr>
          <w:b/>
        </w:rPr>
        <w:t>:</w:t>
      </w:r>
    </w:p>
    <w:p w:rsidR="005B3EDC" w:rsidRPr="0058772B" w:rsidRDefault="005B3EDC" w:rsidP="005B3EDC">
      <w:pPr>
        <w:pStyle w:val="ae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772B">
        <w:rPr>
          <w:rFonts w:ascii="Times New Roman" w:eastAsia="Times New Roman" w:hAnsi="Times New Roman" w:cs="Times New Roman"/>
          <w:b/>
          <w:sz w:val="24"/>
          <w:szCs w:val="24"/>
        </w:rPr>
        <w:t>овладение обучающимися основами читательской компетенции:</w:t>
      </w:r>
    </w:p>
    <w:p w:rsidR="005B3EDC" w:rsidRPr="0058772B" w:rsidRDefault="005B3EDC" w:rsidP="005B3EDC">
      <w:pPr>
        <w:pStyle w:val="ae"/>
        <w:numPr>
          <w:ilvl w:val="1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2B">
        <w:rPr>
          <w:rFonts w:ascii="Times New Roman" w:eastAsia="Times New Roman" w:hAnsi="Times New Roman" w:cs="Times New Roman"/>
          <w:sz w:val="24"/>
          <w:szCs w:val="24"/>
        </w:rPr>
        <w:t>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досугового, подготовки к трудовой и социальной деятельности;</w:t>
      </w:r>
    </w:p>
    <w:p w:rsidR="005B3EDC" w:rsidRPr="0058772B" w:rsidRDefault="005B3EDC" w:rsidP="005B3EDC">
      <w:pPr>
        <w:pStyle w:val="ae"/>
        <w:numPr>
          <w:ilvl w:val="1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2B">
        <w:rPr>
          <w:rFonts w:ascii="Times New Roman" w:eastAsia="Times New Roman" w:hAnsi="Times New Roman" w:cs="Times New Roman"/>
          <w:sz w:val="24"/>
          <w:szCs w:val="24"/>
        </w:rPr>
        <w:t>формирование потребности в систематическом чтении как средстве познания мира и себя в этом мире, гармонизации отношений человека и общества, создании образа «потребного будущего».</w:t>
      </w:r>
    </w:p>
    <w:p w:rsidR="005B3EDC" w:rsidRPr="0058772B" w:rsidRDefault="005B3EDC" w:rsidP="005B3EDC">
      <w:pPr>
        <w:pStyle w:val="ae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772B">
        <w:rPr>
          <w:rFonts w:ascii="Times New Roman" w:eastAsia="Times New Roman" w:hAnsi="Times New Roman" w:cs="Times New Roman"/>
          <w:b/>
          <w:sz w:val="24"/>
          <w:szCs w:val="24"/>
        </w:rPr>
        <w:t>приобретение навыков работы с информацией:</w:t>
      </w:r>
    </w:p>
    <w:p w:rsidR="005B3EDC" w:rsidRPr="0058772B" w:rsidRDefault="005B3EDC" w:rsidP="005B3EDC">
      <w:pPr>
        <w:pStyle w:val="ae"/>
        <w:numPr>
          <w:ilvl w:val="1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8772B">
        <w:rPr>
          <w:rFonts w:ascii="Times New Roman" w:eastAsia="Calibri" w:hAnsi="Times New Roman" w:cs="Times New Roman"/>
          <w:sz w:val="24"/>
          <w:szCs w:val="24"/>
          <w:lang w:eastAsia="en-US"/>
        </w:rPr>
        <w:t>систематизировать, сопоставлять, анализировать, обобщать и интерпретировать информацию, содержащуюся в готовых информационных объектах;</w:t>
      </w:r>
    </w:p>
    <w:p w:rsidR="005B3EDC" w:rsidRPr="0058772B" w:rsidRDefault="005B3EDC" w:rsidP="005B3EDC">
      <w:pPr>
        <w:pStyle w:val="ae"/>
        <w:numPr>
          <w:ilvl w:val="1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8772B">
        <w:rPr>
          <w:rFonts w:ascii="Times New Roman" w:eastAsia="Calibri" w:hAnsi="Times New Roman" w:cs="Times New Roman"/>
          <w:sz w:val="24"/>
          <w:szCs w:val="24"/>
          <w:lang w:eastAsia="en-US"/>
        </w:rPr>
        <w:t>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</w:t>
      </w:r>
    </w:p>
    <w:p w:rsidR="005B3EDC" w:rsidRPr="0058772B" w:rsidRDefault="005B3EDC" w:rsidP="005B3EDC">
      <w:pPr>
        <w:pStyle w:val="ae"/>
        <w:numPr>
          <w:ilvl w:val="1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8772B">
        <w:rPr>
          <w:rFonts w:ascii="Times New Roman" w:eastAsia="Calibri" w:hAnsi="Times New Roman" w:cs="Times New Roman"/>
          <w:sz w:val="24"/>
          <w:szCs w:val="24"/>
          <w:lang w:eastAsia="en-US"/>
        </w:rPr>
        <w:t>заполнять и дополнять таблицы, схемы, диаграммы, тексты.</w:t>
      </w:r>
    </w:p>
    <w:p w:rsidR="005B3EDC" w:rsidRPr="0058772B" w:rsidRDefault="005B3EDC" w:rsidP="005B3EDC">
      <w:pPr>
        <w:pStyle w:val="ae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772B">
        <w:rPr>
          <w:rFonts w:ascii="Times New Roman" w:eastAsia="Times New Roman" w:hAnsi="Times New Roman" w:cs="Times New Roman"/>
          <w:b/>
          <w:sz w:val="24"/>
          <w:szCs w:val="24"/>
        </w:rPr>
        <w:t>участие  в проектной деятельности</w:t>
      </w:r>
    </w:p>
    <w:p w:rsidR="005B3EDC" w:rsidRPr="0058772B" w:rsidRDefault="005B3EDC" w:rsidP="005B3EDC">
      <w:pPr>
        <w:pStyle w:val="ae"/>
        <w:numPr>
          <w:ilvl w:val="1"/>
          <w:numId w:val="12"/>
        </w:numPr>
        <w:tabs>
          <w:tab w:val="left" w:pos="259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8772B">
        <w:rPr>
          <w:rFonts w:ascii="Times New Roman" w:eastAsiaTheme="minorHAnsi" w:hAnsi="Times New Roman" w:cs="Times New Roman"/>
          <w:sz w:val="24"/>
          <w:szCs w:val="24"/>
          <w:lang w:eastAsia="en-US"/>
        </w:rPr>
        <w:t>умение самостоятельно определять цели своего обучения, ставить и формулировать для себя новые задачи в учёбе, развивать мотивы и интересы своей познавательной деятельности;</w:t>
      </w:r>
    </w:p>
    <w:p w:rsidR="005B3EDC" w:rsidRPr="0058772B" w:rsidRDefault="005B3EDC" w:rsidP="005B3EDC">
      <w:pPr>
        <w:pStyle w:val="ae"/>
        <w:numPr>
          <w:ilvl w:val="1"/>
          <w:numId w:val="12"/>
        </w:numPr>
        <w:tabs>
          <w:tab w:val="left" w:pos="271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8772B">
        <w:rPr>
          <w:rFonts w:ascii="Times New Roman" w:eastAsiaTheme="minorHAnsi" w:hAnsi="Times New Roman" w:cs="Times New Roman"/>
          <w:sz w:val="24"/>
          <w:szCs w:val="24"/>
          <w:lang w:eastAsia="en-US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5B3EDC" w:rsidRPr="0058772B" w:rsidRDefault="005B3EDC" w:rsidP="005B3EDC">
      <w:pPr>
        <w:pStyle w:val="ae"/>
        <w:numPr>
          <w:ilvl w:val="1"/>
          <w:numId w:val="12"/>
        </w:numPr>
        <w:tabs>
          <w:tab w:val="left" w:pos="269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8772B">
        <w:rPr>
          <w:rFonts w:ascii="Times New Roman" w:eastAsiaTheme="minorHAnsi" w:hAnsi="Times New Roman" w:cs="Times New Roman"/>
          <w:sz w:val="24"/>
          <w:szCs w:val="24"/>
          <w:lang w:eastAsia="en-US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классификации;</w:t>
      </w:r>
    </w:p>
    <w:p w:rsidR="005B3EDC" w:rsidRPr="0058772B" w:rsidRDefault="005B3EDC" w:rsidP="005B3EDC">
      <w:pPr>
        <w:pStyle w:val="ae"/>
        <w:numPr>
          <w:ilvl w:val="1"/>
          <w:numId w:val="12"/>
        </w:numPr>
        <w:tabs>
          <w:tab w:val="left" w:pos="276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8772B">
        <w:rPr>
          <w:rFonts w:ascii="Times New Roman" w:eastAsiaTheme="minorHAnsi" w:hAnsi="Times New Roman" w:cs="Times New Roman"/>
          <w:sz w:val="24"/>
          <w:szCs w:val="24"/>
          <w:lang w:eastAsia="en-US"/>
        </w:rPr>
        <w:t>умение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5B3EDC" w:rsidRPr="0058772B" w:rsidRDefault="005B3EDC" w:rsidP="005B3EDC">
      <w:pPr>
        <w:pStyle w:val="ae"/>
        <w:numPr>
          <w:ilvl w:val="1"/>
          <w:numId w:val="12"/>
        </w:numPr>
        <w:tabs>
          <w:tab w:val="left" w:pos="269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8772B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развитие компетентности в области использования информационно-коммуникационных технологий;</w:t>
      </w:r>
    </w:p>
    <w:p w:rsidR="005B3EDC" w:rsidRPr="0058772B" w:rsidRDefault="005B3EDC" w:rsidP="005B3EDC">
      <w:pPr>
        <w:pStyle w:val="ae"/>
        <w:numPr>
          <w:ilvl w:val="1"/>
          <w:numId w:val="12"/>
        </w:numPr>
        <w:tabs>
          <w:tab w:val="left" w:pos="271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8772B">
        <w:rPr>
          <w:rFonts w:ascii="Times New Roman" w:eastAsiaTheme="minorHAnsi" w:hAnsi="Times New Roman" w:cs="Times New Roman"/>
          <w:sz w:val="24"/>
          <w:szCs w:val="24"/>
          <w:lang w:eastAsia="en-US"/>
        </w:rPr>
        <w:t>первоначальные представления об идеях и о методах математики как об универсальном языке науки и техники, о средстве моделирования явлений и процессов;</w:t>
      </w:r>
    </w:p>
    <w:p w:rsidR="005B3EDC" w:rsidRPr="0058772B" w:rsidRDefault="005B3EDC" w:rsidP="005B3EDC">
      <w:pPr>
        <w:pStyle w:val="ae"/>
        <w:numPr>
          <w:ilvl w:val="1"/>
          <w:numId w:val="12"/>
        </w:numPr>
        <w:tabs>
          <w:tab w:val="left" w:pos="262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8772B">
        <w:rPr>
          <w:rFonts w:ascii="Times New Roman" w:eastAsiaTheme="minorHAnsi" w:hAnsi="Times New Roman" w:cs="Times New Roman"/>
          <w:sz w:val="24"/>
          <w:szCs w:val="24"/>
          <w:lang w:eastAsia="en-US"/>
        </w:rPr>
        <w:t>умение видеть математическую задачу в контексте проблемной ситуации в других дисциплинах, в окружающей жизни;</w:t>
      </w:r>
    </w:p>
    <w:p w:rsidR="005B3EDC" w:rsidRPr="0058772B" w:rsidRDefault="005B3EDC" w:rsidP="005B3EDC">
      <w:pPr>
        <w:pStyle w:val="ae"/>
        <w:numPr>
          <w:ilvl w:val="1"/>
          <w:numId w:val="12"/>
        </w:numPr>
        <w:tabs>
          <w:tab w:val="left" w:pos="274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8772B">
        <w:rPr>
          <w:rFonts w:ascii="Times New Roman" w:eastAsiaTheme="minorHAnsi" w:hAnsi="Times New Roman" w:cs="Times New Roman"/>
          <w:sz w:val="24"/>
          <w:szCs w:val="24"/>
          <w:lang w:eastAsia="en-US"/>
        </w:rPr>
        <w:t>умение находить в различных источниках информацию, необходимую для решения математических задач, и представлять её в понятной форме, принимать решение в условиях неполной или избыточной, точной или вероятностной информации;</w:t>
      </w:r>
    </w:p>
    <w:p w:rsidR="005B3EDC" w:rsidRPr="0058772B" w:rsidRDefault="005B3EDC" w:rsidP="005B3EDC">
      <w:pPr>
        <w:pStyle w:val="ae"/>
        <w:numPr>
          <w:ilvl w:val="1"/>
          <w:numId w:val="12"/>
        </w:numPr>
        <w:tabs>
          <w:tab w:val="left" w:pos="274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8772B">
        <w:rPr>
          <w:rFonts w:ascii="Times New Roman" w:eastAsiaTheme="minorHAnsi" w:hAnsi="Times New Roman" w:cs="Times New Roman"/>
          <w:sz w:val="24"/>
          <w:szCs w:val="24"/>
          <w:lang w:eastAsia="en-US"/>
        </w:rPr>
        <w:t>умение понимать и использовать математические средства наглядности (графики, таблицы, схемы и др.) для иллюстрации, интерпретации, аргументации;</w:t>
      </w:r>
    </w:p>
    <w:p w:rsidR="005B3EDC" w:rsidRPr="0058772B" w:rsidRDefault="005B3EDC" w:rsidP="005B3EDC">
      <w:pPr>
        <w:pStyle w:val="ae"/>
        <w:numPr>
          <w:ilvl w:val="2"/>
          <w:numId w:val="12"/>
        </w:num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8772B">
        <w:rPr>
          <w:rFonts w:ascii="Times New Roman" w:eastAsiaTheme="minorHAnsi" w:hAnsi="Times New Roman" w:cs="Times New Roman"/>
          <w:sz w:val="24"/>
          <w:szCs w:val="24"/>
          <w:lang w:eastAsia="en-US"/>
        </w:rPr>
        <w:t>умение выдвигать гипотезы при решении задачи, понимать необходимость их проверки;</w:t>
      </w:r>
    </w:p>
    <w:p w:rsidR="005B3EDC" w:rsidRPr="0058772B" w:rsidRDefault="005B3EDC" w:rsidP="005B3EDC">
      <w:pPr>
        <w:pStyle w:val="ae"/>
        <w:numPr>
          <w:ilvl w:val="2"/>
          <w:numId w:val="12"/>
        </w:num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8772B">
        <w:rPr>
          <w:rFonts w:ascii="Times New Roman" w:eastAsiaTheme="minorHAnsi" w:hAnsi="Times New Roman" w:cs="Times New Roman"/>
          <w:sz w:val="24"/>
          <w:szCs w:val="24"/>
          <w:lang w:eastAsia="en-US"/>
        </w:rPr>
        <w:t>понимание сущности алгоритмических предписаний и умение действовать в соответствии с предложенным алгоритмом.</w:t>
      </w:r>
    </w:p>
    <w:p w:rsidR="005B3EDC" w:rsidRPr="00D339A1" w:rsidRDefault="005B3EDC" w:rsidP="005B3EDC">
      <w:pPr>
        <w:ind w:hanging="280"/>
        <w:jc w:val="both"/>
        <w:rPr>
          <w:rFonts w:eastAsiaTheme="minorHAnsi"/>
          <w:b/>
          <w:lang w:eastAsia="en-US"/>
        </w:rPr>
      </w:pPr>
      <w:r w:rsidRPr="00D339A1">
        <w:rPr>
          <w:rFonts w:eastAsiaTheme="minorHAnsi"/>
          <w:b/>
          <w:lang w:eastAsia="en-US"/>
        </w:rPr>
        <w:t>Предметные результаты:</w:t>
      </w:r>
    </w:p>
    <w:p w:rsidR="005B3EDC" w:rsidRPr="0058772B" w:rsidRDefault="005B3EDC" w:rsidP="005B3EDC">
      <w:pPr>
        <w:numPr>
          <w:ilvl w:val="3"/>
          <w:numId w:val="8"/>
        </w:numPr>
        <w:tabs>
          <w:tab w:val="left" w:pos="0"/>
          <w:tab w:val="left" w:pos="426"/>
        </w:tabs>
        <w:jc w:val="both"/>
        <w:rPr>
          <w:rFonts w:eastAsiaTheme="minorHAnsi"/>
          <w:lang w:eastAsia="en-US"/>
        </w:rPr>
      </w:pPr>
      <w:r w:rsidRPr="0058772B">
        <w:rPr>
          <w:rFonts w:eastAsiaTheme="minorHAnsi"/>
          <w:lang w:eastAsia="en-US"/>
        </w:rPr>
        <w:t>осознание значения математики для повседневной жизни человека;</w:t>
      </w:r>
    </w:p>
    <w:p w:rsidR="005B3EDC" w:rsidRPr="0058772B" w:rsidRDefault="005B3EDC" w:rsidP="005B3EDC">
      <w:pPr>
        <w:numPr>
          <w:ilvl w:val="3"/>
          <w:numId w:val="8"/>
        </w:numPr>
        <w:tabs>
          <w:tab w:val="left" w:pos="0"/>
          <w:tab w:val="left" w:pos="426"/>
        </w:tabs>
        <w:jc w:val="both"/>
        <w:rPr>
          <w:rFonts w:eastAsiaTheme="minorHAnsi"/>
          <w:lang w:eastAsia="en-US"/>
        </w:rPr>
      </w:pPr>
      <w:r w:rsidRPr="0058772B">
        <w:rPr>
          <w:rFonts w:eastAsiaTheme="minorHAnsi"/>
          <w:lang w:eastAsia="en-US"/>
        </w:rPr>
        <w:t>представление о математической науке как сфере математической деятельности, об этапах её развития, о её значимости для развития цивилизации;</w:t>
      </w:r>
    </w:p>
    <w:p w:rsidR="005B3EDC" w:rsidRPr="0058772B" w:rsidRDefault="005B3EDC" w:rsidP="005B3EDC">
      <w:pPr>
        <w:numPr>
          <w:ilvl w:val="3"/>
          <w:numId w:val="8"/>
        </w:numPr>
        <w:tabs>
          <w:tab w:val="left" w:pos="0"/>
          <w:tab w:val="left" w:pos="426"/>
        </w:tabs>
        <w:jc w:val="both"/>
        <w:rPr>
          <w:rFonts w:eastAsiaTheme="minorHAnsi"/>
          <w:lang w:eastAsia="en-US"/>
        </w:rPr>
      </w:pPr>
      <w:r w:rsidRPr="0058772B">
        <w:rPr>
          <w:rFonts w:eastAsiaTheme="minorHAnsi"/>
          <w:lang w:eastAsia="en-US"/>
        </w:rPr>
        <w:t>развитие умений работать с учебным математическим текстом (анализировать, извлекать необходимую информацию), точно и грамотно выражать свои мысли с применением математической терминологии и символики, проводить классификации, логические обоснования;</w:t>
      </w:r>
    </w:p>
    <w:p w:rsidR="005B3EDC" w:rsidRPr="0058772B" w:rsidRDefault="005B3EDC" w:rsidP="005B3EDC">
      <w:pPr>
        <w:numPr>
          <w:ilvl w:val="3"/>
          <w:numId w:val="8"/>
        </w:numPr>
        <w:tabs>
          <w:tab w:val="left" w:pos="0"/>
          <w:tab w:val="left" w:pos="426"/>
        </w:tabs>
        <w:jc w:val="both"/>
        <w:rPr>
          <w:rFonts w:eastAsiaTheme="minorHAnsi"/>
          <w:lang w:eastAsia="en-US"/>
        </w:rPr>
      </w:pPr>
      <w:r w:rsidRPr="0058772B">
        <w:rPr>
          <w:rFonts w:eastAsiaTheme="minorHAnsi"/>
          <w:lang w:eastAsia="en-US"/>
        </w:rPr>
        <w:t>владение базовым понятийным аппаратом по основным разделам содержания;</w:t>
      </w:r>
    </w:p>
    <w:p w:rsidR="005B3EDC" w:rsidRPr="0058772B" w:rsidRDefault="005B3EDC" w:rsidP="005B3EDC">
      <w:pPr>
        <w:numPr>
          <w:ilvl w:val="3"/>
          <w:numId w:val="8"/>
        </w:numPr>
        <w:tabs>
          <w:tab w:val="left" w:pos="0"/>
          <w:tab w:val="left" w:pos="426"/>
        </w:tabs>
        <w:jc w:val="both"/>
        <w:rPr>
          <w:rFonts w:eastAsiaTheme="minorHAnsi"/>
          <w:lang w:eastAsia="en-US"/>
        </w:rPr>
      </w:pPr>
      <w:r w:rsidRPr="0058772B">
        <w:rPr>
          <w:rFonts w:eastAsiaTheme="minorHAnsi"/>
          <w:lang w:eastAsia="en-US"/>
        </w:rPr>
        <w:t>систематические знания о функциях и их свойствах;</w:t>
      </w:r>
    </w:p>
    <w:p w:rsidR="005B3EDC" w:rsidRPr="0058772B" w:rsidRDefault="005B3EDC" w:rsidP="005B3EDC">
      <w:pPr>
        <w:numPr>
          <w:ilvl w:val="3"/>
          <w:numId w:val="8"/>
        </w:numPr>
        <w:tabs>
          <w:tab w:val="left" w:pos="0"/>
          <w:tab w:val="left" w:pos="426"/>
        </w:tabs>
        <w:jc w:val="both"/>
        <w:rPr>
          <w:rFonts w:eastAsiaTheme="minorHAnsi"/>
          <w:lang w:eastAsia="en-US"/>
        </w:rPr>
      </w:pPr>
      <w:r w:rsidRPr="0058772B">
        <w:rPr>
          <w:rFonts w:eastAsiaTheme="minorHAnsi"/>
          <w:lang w:eastAsia="en-US"/>
        </w:rPr>
        <w:t>практически значимые математические умения и навыки, их применение к решению математических и нематематических задач предполагающее умения:</w:t>
      </w:r>
    </w:p>
    <w:p w:rsidR="005B3EDC" w:rsidRPr="0058772B" w:rsidRDefault="005B3EDC" w:rsidP="005B3EDC">
      <w:pPr>
        <w:numPr>
          <w:ilvl w:val="0"/>
          <w:numId w:val="9"/>
        </w:numPr>
        <w:tabs>
          <w:tab w:val="left" w:pos="0"/>
          <w:tab w:val="left" w:pos="426"/>
          <w:tab w:val="left" w:pos="638"/>
        </w:tabs>
        <w:jc w:val="both"/>
        <w:rPr>
          <w:rFonts w:eastAsiaTheme="minorHAnsi"/>
          <w:lang w:eastAsia="en-US"/>
        </w:rPr>
      </w:pPr>
      <w:r w:rsidRPr="0058772B">
        <w:rPr>
          <w:rFonts w:eastAsiaTheme="minorHAnsi"/>
          <w:lang w:eastAsia="en-US"/>
        </w:rPr>
        <w:t>выполнять вычисления с действительными числами;</w:t>
      </w:r>
    </w:p>
    <w:p w:rsidR="005B3EDC" w:rsidRPr="0058772B" w:rsidRDefault="005B3EDC" w:rsidP="005B3EDC">
      <w:pPr>
        <w:numPr>
          <w:ilvl w:val="0"/>
          <w:numId w:val="9"/>
        </w:numPr>
        <w:tabs>
          <w:tab w:val="left" w:pos="0"/>
          <w:tab w:val="left" w:pos="426"/>
          <w:tab w:val="left" w:pos="638"/>
        </w:tabs>
        <w:jc w:val="both"/>
        <w:rPr>
          <w:rFonts w:eastAsiaTheme="minorHAnsi"/>
          <w:lang w:eastAsia="en-US"/>
        </w:rPr>
      </w:pPr>
      <w:r w:rsidRPr="0058772B">
        <w:rPr>
          <w:rFonts w:eastAsiaTheme="minorHAnsi"/>
          <w:lang w:eastAsia="en-US"/>
        </w:rPr>
        <w:t>решать уравнения, неравенства, системы уравнений и неравенств;</w:t>
      </w:r>
    </w:p>
    <w:p w:rsidR="005B3EDC" w:rsidRPr="0058772B" w:rsidRDefault="005B3EDC" w:rsidP="005B3EDC">
      <w:pPr>
        <w:numPr>
          <w:ilvl w:val="0"/>
          <w:numId w:val="9"/>
        </w:numPr>
        <w:tabs>
          <w:tab w:val="left" w:pos="0"/>
          <w:tab w:val="left" w:pos="426"/>
          <w:tab w:val="left" w:pos="638"/>
        </w:tabs>
        <w:jc w:val="both"/>
        <w:rPr>
          <w:rFonts w:eastAsiaTheme="minorHAnsi"/>
          <w:lang w:eastAsia="en-US"/>
        </w:rPr>
      </w:pPr>
      <w:r w:rsidRPr="0058772B">
        <w:rPr>
          <w:rFonts w:eastAsiaTheme="minorHAnsi"/>
          <w:lang w:eastAsia="en-US"/>
        </w:rPr>
        <w:t>решать текстовые задачи арифметическим способом, с помощью составления и решения уравнений, систем уравнений и неравенств;</w:t>
      </w:r>
    </w:p>
    <w:p w:rsidR="005B3EDC" w:rsidRPr="0058772B" w:rsidRDefault="005B3EDC" w:rsidP="005B3EDC">
      <w:pPr>
        <w:numPr>
          <w:ilvl w:val="0"/>
          <w:numId w:val="9"/>
        </w:numPr>
        <w:tabs>
          <w:tab w:val="left" w:pos="0"/>
          <w:tab w:val="left" w:pos="426"/>
          <w:tab w:val="left" w:pos="640"/>
        </w:tabs>
        <w:jc w:val="both"/>
        <w:rPr>
          <w:rFonts w:eastAsiaTheme="minorHAnsi"/>
          <w:lang w:eastAsia="en-US"/>
        </w:rPr>
      </w:pPr>
      <w:r w:rsidRPr="0058772B">
        <w:rPr>
          <w:rFonts w:eastAsiaTheme="minorHAnsi"/>
          <w:lang w:eastAsia="en-US"/>
        </w:rPr>
        <w:t>использовать алгебраический язык для описания предметов окружающего мира и создания соответствующих математических моделей;</w:t>
      </w:r>
    </w:p>
    <w:p w:rsidR="005B3EDC" w:rsidRPr="0058772B" w:rsidRDefault="005B3EDC" w:rsidP="005B3EDC">
      <w:pPr>
        <w:numPr>
          <w:ilvl w:val="0"/>
          <w:numId w:val="9"/>
        </w:numPr>
        <w:tabs>
          <w:tab w:val="left" w:pos="0"/>
          <w:tab w:val="left" w:pos="426"/>
        </w:tabs>
        <w:jc w:val="both"/>
        <w:rPr>
          <w:rFonts w:eastAsiaTheme="minorHAnsi"/>
          <w:lang w:eastAsia="en-US"/>
        </w:rPr>
      </w:pPr>
      <w:r w:rsidRPr="0058772B">
        <w:rPr>
          <w:rFonts w:eastAsiaTheme="minorHAnsi"/>
          <w:lang w:eastAsia="en-US"/>
        </w:rPr>
        <w:t>провер</w:t>
      </w:r>
      <w:r>
        <w:rPr>
          <w:rFonts w:eastAsiaTheme="minorHAnsi"/>
          <w:lang w:eastAsia="en-US"/>
        </w:rPr>
        <w:t>я</w:t>
      </w:r>
      <w:r w:rsidRPr="0058772B">
        <w:rPr>
          <w:rFonts w:eastAsiaTheme="minorHAnsi"/>
          <w:lang w:eastAsia="en-US"/>
        </w:rPr>
        <w:t>ть практические расчёты: вычисления с процентами, вычисления с числовыми последовательностями, вычисления статистических характеристик, выполнение приближённых вычислений;</w:t>
      </w:r>
    </w:p>
    <w:p w:rsidR="005B3EDC" w:rsidRPr="0058772B" w:rsidRDefault="005B3EDC" w:rsidP="005B3EDC">
      <w:pPr>
        <w:numPr>
          <w:ilvl w:val="0"/>
          <w:numId w:val="9"/>
        </w:numPr>
        <w:tabs>
          <w:tab w:val="left" w:pos="0"/>
          <w:tab w:val="left" w:pos="426"/>
          <w:tab w:val="left" w:pos="1040"/>
        </w:tabs>
        <w:jc w:val="both"/>
        <w:rPr>
          <w:rFonts w:eastAsiaTheme="minorHAnsi"/>
          <w:lang w:eastAsia="en-US"/>
        </w:rPr>
      </w:pPr>
      <w:r w:rsidRPr="0058772B">
        <w:rPr>
          <w:rFonts w:eastAsiaTheme="minorHAnsi"/>
          <w:lang w:eastAsia="en-US"/>
        </w:rPr>
        <w:t>выполнять тождественные преобразования рациональных выражений;</w:t>
      </w:r>
    </w:p>
    <w:p w:rsidR="005B3EDC" w:rsidRPr="0058772B" w:rsidRDefault="005B3EDC" w:rsidP="005B3EDC">
      <w:pPr>
        <w:numPr>
          <w:ilvl w:val="0"/>
          <w:numId w:val="9"/>
        </w:numPr>
        <w:tabs>
          <w:tab w:val="left" w:pos="0"/>
          <w:tab w:val="left" w:pos="426"/>
          <w:tab w:val="left" w:pos="1042"/>
        </w:tabs>
        <w:jc w:val="both"/>
        <w:rPr>
          <w:rFonts w:eastAsiaTheme="minorHAnsi"/>
          <w:lang w:eastAsia="en-US"/>
        </w:rPr>
      </w:pPr>
      <w:r w:rsidRPr="0058772B">
        <w:rPr>
          <w:rFonts w:eastAsiaTheme="minorHAnsi"/>
          <w:lang w:eastAsia="en-US"/>
        </w:rPr>
        <w:t>выполнять операции над множествами;</w:t>
      </w:r>
    </w:p>
    <w:p w:rsidR="005B3EDC" w:rsidRPr="0058772B" w:rsidRDefault="005B3EDC" w:rsidP="005B3EDC">
      <w:pPr>
        <w:numPr>
          <w:ilvl w:val="0"/>
          <w:numId w:val="9"/>
        </w:numPr>
        <w:tabs>
          <w:tab w:val="left" w:pos="0"/>
          <w:tab w:val="left" w:pos="426"/>
          <w:tab w:val="left" w:pos="1038"/>
        </w:tabs>
        <w:jc w:val="both"/>
        <w:rPr>
          <w:rFonts w:eastAsiaTheme="minorHAnsi"/>
          <w:lang w:eastAsia="en-US"/>
        </w:rPr>
      </w:pPr>
      <w:r w:rsidRPr="0058772B">
        <w:rPr>
          <w:rFonts w:eastAsiaTheme="minorHAnsi"/>
          <w:lang w:eastAsia="en-US"/>
        </w:rPr>
        <w:t>исследовать функции и строить их графики;</w:t>
      </w:r>
    </w:p>
    <w:p w:rsidR="005B3EDC" w:rsidRPr="0058772B" w:rsidRDefault="005B3EDC" w:rsidP="005B3EDC">
      <w:pPr>
        <w:numPr>
          <w:ilvl w:val="0"/>
          <w:numId w:val="9"/>
        </w:numPr>
        <w:tabs>
          <w:tab w:val="left" w:pos="0"/>
          <w:tab w:val="left" w:pos="426"/>
          <w:tab w:val="left" w:pos="1038"/>
        </w:tabs>
        <w:jc w:val="both"/>
        <w:rPr>
          <w:rFonts w:eastAsiaTheme="minorHAnsi"/>
          <w:lang w:eastAsia="en-US"/>
        </w:rPr>
      </w:pPr>
      <w:r w:rsidRPr="0058772B">
        <w:rPr>
          <w:rFonts w:eastAsiaTheme="minorHAnsi"/>
          <w:lang w:eastAsia="en-US"/>
        </w:rPr>
        <w:t>читать и использовать информацию, представленную в виде таблицы, диаграммы (столбчатой или круговой);</w:t>
      </w:r>
    </w:p>
    <w:p w:rsidR="005B3EDC" w:rsidRDefault="005B3EDC" w:rsidP="005B3EDC">
      <w:pPr>
        <w:numPr>
          <w:ilvl w:val="0"/>
          <w:numId w:val="9"/>
        </w:numPr>
        <w:tabs>
          <w:tab w:val="left" w:pos="0"/>
          <w:tab w:val="left" w:pos="426"/>
          <w:tab w:val="left" w:pos="1040"/>
        </w:tabs>
        <w:jc w:val="both"/>
        <w:rPr>
          <w:rFonts w:eastAsiaTheme="minorHAnsi"/>
          <w:lang w:eastAsia="en-US"/>
        </w:rPr>
      </w:pPr>
      <w:r w:rsidRPr="0058772B">
        <w:rPr>
          <w:rFonts w:eastAsiaTheme="minorHAnsi"/>
          <w:lang w:eastAsia="en-US"/>
        </w:rPr>
        <w:t>решать простейшие комбинаторные задачи.</w:t>
      </w:r>
    </w:p>
    <w:p w:rsidR="005B3EDC" w:rsidRDefault="005B3EDC" w:rsidP="005B3EDC">
      <w:pPr>
        <w:tabs>
          <w:tab w:val="left" w:pos="0"/>
          <w:tab w:val="left" w:pos="426"/>
          <w:tab w:val="left" w:pos="1040"/>
        </w:tabs>
        <w:jc w:val="both"/>
        <w:rPr>
          <w:rFonts w:eastAsiaTheme="minorHAnsi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3969"/>
        <w:gridCol w:w="3685"/>
      </w:tblGrid>
      <w:tr w:rsidR="005B3EDC" w:rsidRPr="00E87C92" w:rsidTr="00261901">
        <w:trPr>
          <w:trHeight w:val="521"/>
        </w:trPr>
        <w:tc>
          <w:tcPr>
            <w:tcW w:w="2093" w:type="dxa"/>
          </w:tcPr>
          <w:p w:rsidR="005B3EDC" w:rsidRPr="00E87C92" w:rsidRDefault="005B3EDC" w:rsidP="0026190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E87C92">
              <w:rPr>
                <w:rFonts w:eastAsia="Calibri"/>
                <w:b/>
                <w:bCs/>
                <w:iCs/>
                <w:color w:val="000000"/>
                <w:lang w:eastAsia="en-US"/>
              </w:rPr>
              <w:t xml:space="preserve">Тема </w:t>
            </w:r>
          </w:p>
        </w:tc>
        <w:tc>
          <w:tcPr>
            <w:tcW w:w="3969" w:type="dxa"/>
          </w:tcPr>
          <w:p w:rsidR="005B3EDC" w:rsidRPr="00E87C92" w:rsidRDefault="005B3EDC" w:rsidP="00261901">
            <w:pPr>
              <w:spacing w:after="160"/>
              <w:jc w:val="both"/>
              <w:rPr>
                <w:rFonts w:eastAsia="Calibri"/>
                <w:b/>
                <w:lang w:eastAsia="en-US"/>
              </w:rPr>
            </w:pPr>
            <w:r w:rsidRPr="00E87C92">
              <w:rPr>
                <w:rFonts w:eastAsia="Calibri"/>
                <w:b/>
                <w:lang w:eastAsia="en-US"/>
              </w:rPr>
              <w:t>Учащиеся научатся</w:t>
            </w:r>
          </w:p>
        </w:tc>
        <w:tc>
          <w:tcPr>
            <w:tcW w:w="3685" w:type="dxa"/>
          </w:tcPr>
          <w:p w:rsidR="005B3EDC" w:rsidRPr="00E87C92" w:rsidRDefault="005B3EDC" w:rsidP="00261901">
            <w:pPr>
              <w:jc w:val="both"/>
              <w:rPr>
                <w:rFonts w:eastAsia="Calibri"/>
                <w:b/>
                <w:lang w:eastAsia="en-US"/>
              </w:rPr>
            </w:pPr>
            <w:r w:rsidRPr="00E87C92">
              <w:rPr>
                <w:rFonts w:eastAsia="Calibri"/>
                <w:b/>
                <w:lang w:eastAsia="en-US"/>
              </w:rPr>
              <w:t xml:space="preserve">Учащиеся получат возможность </w:t>
            </w:r>
          </w:p>
        </w:tc>
      </w:tr>
      <w:tr w:rsidR="005B3EDC" w:rsidRPr="00E87C92" w:rsidTr="00261901">
        <w:trPr>
          <w:trHeight w:val="834"/>
        </w:trPr>
        <w:tc>
          <w:tcPr>
            <w:tcW w:w="2093" w:type="dxa"/>
          </w:tcPr>
          <w:p w:rsidR="005B3EDC" w:rsidRPr="00E87C92" w:rsidRDefault="005B3EDC" w:rsidP="00261901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i/>
                <w:iCs/>
                <w:color w:val="000000"/>
                <w:lang w:eastAsia="en-US"/>
              </w:rPr>
              <w:t>Неравенства</w:t>
            </w:r>
          </w:p>
        </w:tc>
        <w:tc>
          <w:tcPr>
            <w:tcW w:w="3969" w:type="dxa"/>
          </w:tcPr>
          <w:p w:rsidR="005B3EDC" w:rsidRPr="00B6748C" w:rsidRDefault="005B3EDC" w:rsidP="005B3EDC">
            <w:pPr>
              <w:pStyle w:val="ae"/>
              <w:numPr>
                <w:ilvl w:val="0"/>
                <w:numId w:val="17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48C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понимать терминологию и символику, связанные с отношением неравенства, свойства числовых неравенств;</w:t>
            </w:r>
          </w:p>
          <w:p w:rsidR="005B3EDC" w:rsidRPr="00B6748C" w:rsidRDefault="005B3EDC" w:rsidP="005B3EDC">
            <w:pPr>
              <w:pStyle w:val="ae"/>
              <w:numPr>
                <w:ilvl w:val="0"/>
                <w:numId w:val="17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4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решать линейные неравенства с одной переменной и их системы; </w:t>
            </w:r>
            <w:r w:rsidRPr="00B6748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решать квадратные неравенства с опорой на графические представления.</w:t>
            </w:r>
          </w:p>
          <w:p w:rsidR="005B3EDC" w:rsidRPr="00B6748C" w:rsidRDefault="005B3EDC" w:rsidP="005B3EDC">
            <w:pPr>
              <w:pStyle w:val="ae"/>
              <w:numPr>
                <w:ilvl w:val="0"/>
                <w:numId w:val="17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48C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в ходе решения задач элементарные представления, связанные с приближёнными значениями величин.</w:t>
            </w:r>
          </w:p>
          <w:p w:rsidR="005B3EDC" w:rsidRPr="00E87C92" w:rsidRDefault="005B3EDC" w:rsidP="00261901">
            <w:pPr>
              <w:autoSpaceDE w:val="0"/>
              <w:autoSpaceDN w:val="0"/>
              <w:adjustRightInd w:val="0"/>
              <w:ind w:left="317"/>
              <w:jc w:val="both"/>
              <w:rPr>
                <w:rFonts w:eastAsia="Calibri"/>
                <w:b/>
                <w:i/>
                <w:color w:val="000000"/>
                <w:lang w:eastAsia="en-US"/>
              </w:rPr>
            </w:pPr>
          </w:p>
        </w:tc>
        <w:tc>
          <w:tcPr>
            <w:tcW w:w="3685" w:type="dxa"/>
          </w:tcPr>
          <w:p w:rsidR="005B3EDC" w:rsidRPr="00B6748C" w:rsidRDefault="005B3EDC" w:rsidP="005B3EDC">
            <w:pPr>
              <w:pStyle w:val="ae"/>
              <w:numPr>
                <w:ilvl w:val="0"/>
                <w:numId w:val="13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48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освоить разнообразные приёмы доказательства неравенств;</w:t>
            </w:r>
          </w:p>
          <w:p w:rsidR="005B3EDC" w:rsidRPr="00B6748C" w:rsidRDefault="005B3EDC" w:rsidP="005B3EDC">
            <w:pPr>
              <w:pStyle w:val="ae"/>
              <w:numPr>
                <w:ilvl w:val="0"/>
                <w:numId w:val="13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4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применять графические представления для исследования неравенств, </w:t>
            </w:r>
            <w:r w:rsidRPr="00B6748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систем неравенств, содержащих буквенные коэффициенты.</w:t>
            </w:r>
          </w:p>
          <w:p w:rsidR="005B3EDC" w:rsidRDefault="005B3EDC" w:rsidP="005B3EDC">
            <w:pPr>
              <w:pStyle w:val="ae"/>
              <w:numPr>
                <w:ilvl w:val="0"/>
                <w:numId w:val="13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48C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применять аппарат неравенства для решения разнообразных математических задач, задач из смежных предметов и практики.</w:t>
            </w:r>
          </w:p>
          <w:p w:rsidR="005B3EDC" w:rsidRDefault="005B3EDC" w:rsidP="005B3EDC">
            <w:pPr>
              <w:pStyle w:val="ae"/>
              <w:numPr>
                <w:ilvl w:val="0"/>
                <w:numId w:val="13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48C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понять, что числовые данные, которые используются для характеристики объектов окружающего мира, являются преимущественно приближёнными, что по записи приближённых значений, содержащихся в информационных источниках, можно судить о погрешности приближения</w:t>
            </w:r>
          </w:p>
          <w:p w:rsidR="005B3EDC" w:rsidRPr="00B6748C" w:rsidRDefault="005B3EDC" w:rsidP="005B3EDC">
            <w:pPr>
              <w:pStyle w:val="ae"/>
              <w:numPr>
                <w:ilvl w:val="0"/>
                <w:numId w:val="13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48C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понять, что погрешность результата вычислений должна быть соизмерима с погрешностью исходных данных</w:t>
            </w:r>
          </w:p>
        </w:tc>
      </w:tr>
      <w:tr w:rsidR="005B3EDC" w:rsidRPr="00E87C92" w:rsidTr="00261901">
        <w:trPr>
          <w:trHeight w:val="834"/>
        </w:trPr>
        <w:tc>
          <w:tcPr>
            <w:tcW w:w="2093" w:type="dxa"/>
          </w:tcPr>
          <w:p w:rsidR="005B3EDC" w:rsidRDefault="005B3EDC" w:rsidP="00261901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i/>
                <w:iCs/>
                <w:color w:val="000000"/>
                <w:lang w:eastAsia="en-US"/>
              </w:rPr>
              <w:lastRenderedPageBreak/>
              <w:t>Квадратичная функция</w:t>
            </w:r>
          </w:p>
        </w:tc>
        <w:tc>
          <w:tcPr>
            <w:tcW w:w="3969" w:type="dxa"/>
          </w:tcPr>
          <w:p w:rsidR="005B3EDC" w:rsidRPr="00A769BD" w:rsidRDefault="005B3EDC" w:rsidP="005B3EDC">
            <w:pPr>
              <w:pStyle w:val="ae"/>
              <w:numPr>
                <w:ilvl w:val="0"/>
                <w:numId w:val="19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9BD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понимать и использовать функциональные понятия, язык (термины, символические обозначения);</w:t>
            </w:r>
          </w:p>
          <w:p w:rsidR="005B3EDC" w:rsidRPr="00A769BD" w:rsidRDefault="005B3EDC" w:rsidP="005B3EDC">
            <w:pPr>
              <w:pStyle w:val="ae"/>
              <w:numPr>
                <w:ilvl w:val="0"/>
                <w:numId w:val="19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9BD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строить график квадратичной функции, исследовать ее свойства;</w:t>
            </w:r>
          </w:p>
          <w:p w:rsidR="005B3EDC" w:rsidRPr="00A769BD" w:rsidRDefault="005B3EDC" w:rsidP="005B3EDC">
            <w:pPr>
              <w:pStyle w:val="ae"/>
              <w:numPr>
                <w:ilvl w:val="0"/>
                <w:numId w:val="19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9BD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понимать квадратичную функцию как важнейшую математическую модель для описания процессов и явлений окружающего мира, применять функциональный язык для описания и исследования зависимостей между физическими величинами.</w:t>
            </w:r>
          </w:p>
        </w:tc>
        <w:tc>
          <w:tcPr>
            <w:tcW w:w="3685" w:type="dxa"/>
          </w:tcPr>
          <w:p w:rsidR="005B3EDC" w:rsidRPr="000C56F5" w:rsidRDefault="005B3EDC" w:rsidP="005B3EDC">
            <w:pPr>
              <w:pStyle w:val="ae"/>
              <w:numPr>
                <w:ilvl w:val="0"/>
                <w:numId w:val="19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6F5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проводить исследования, связанные с изучением свойств функций, в том числе с использованием компьютера; на основе графиков изученных функций стоить более сложные графики (кусочно-заданные, с "выколотыми" точками и т. п.);</w:t>
            </w:r>
          </w:p>
          <w:p w:rsidR="005B3EDC" w:rsidRPr="000C56F5" w:rsidRDefault="005B3EDC" w:rsidP="005B3EDC">
            <w:pPr>
              <w:pStyle w:val="ae"/>
              <w:numPr>
                <w:ilvl w:val="0"/>
                <w:numId w:val="19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использовать </w:t>
            </w:r>
            <w:r w:rsidRPr="000C56F5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функциональные представления и свойства функций для решения математических задач из различных разделов курса.</w:t>
            </w:r>
          </w:p>
        </w:tc>
      </w:tr>
      <w:tr w:rsidR="005B3EDC" w:rsidRPr="00E87C92" w:rsidTr="00261901">
        <w:trPr>
          <w:trHeight w:val="834"/>
        </w:trPr>
        <w:tc>
          <w:tcPr>
            <w:tcW w:w="2093" w:type="dxa"/>
          </w:tcPr>
          <w:p w:rsidR="005B3EDC" w:rsidRDefault="005B3EDC" w:rsidP="00261901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i/>
                <w:iCs/>
                <w:color w:val="000000"/>
                <w:lang w:eastAsia="en-US"/>
              </w:rPr>
              <w:t>Уравнения и системы уравнений</w:t>
            </w:r>
          </w:p>
        </w:tc>
        <w:tc>
          <w:tcPr>
            <w:tcW w:w="3969" w:type="dxa"/>
          </w:tcPr>
          <w:p w:rsidR="005B3EDC" w:rsidRPr="00E87C92" w:rsidRDefault="005B3EDC" w:rsidP="005B3EDC">
            <w:pPr>
              <w:pStyle w:val="ae"/>
              <w:numPr>
                <w:ilvl w:val="0"/>
                <w:numId w:val="14"/>
              </w:numPr>
              <w:spacing w:after="0" w:line="240" w:lineRule="auto"/>
              <w:ind w:left="317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C92">
              <w:rPr>
                <w:rFonts w:ascii="Times New Roman" w:eastAsia="Times New Roman" w:hAnsi="Times New Roman" w:cs="Times New Roman"/>
                <w:sz w:val="24"/>
                <w:szCs w:val="24"/>
              </w:rPr>
              <w:t>решать основные виды рациональных уравнений с одной переменной, системы двух уравнений с двумя переменными;</w:t>
            </w:r>
          </w:p>
          <w:p w:rsidR="005B3EDC" w:rsidRPr="00E87C92" w:rsidRDefault="005B3EDC" w:rsidP="005B3EDC">
            <w:pPr>
              <w:pStyle w:val="ae"/>
              <w:numPr>
                <w:ilvl w:val="0"/>
                <w:numId w:val="14"/>
              </w:numPr>
              <w:spacing w:after="0" w:line="240" w:lineRule="auto"/>
              <w:ind w:left="317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C92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применять аналитический и графический языки для интерпретации понятий, связанных с понятием уравнения, для решения уравнений и систем уравнений;</w:t>
            </w:r>
          </w:p>
          <w:p w:rsidR="005B3EDC" w:rsidRPr="00E87C92" w:rsidRDefault="005B3EDC" w:rsidP="005B3EDC">
            <w:pPr>
              <w:pStyle w:val="ae"/>
              <w:numPr>
                <w:ilvl w:val="0"/>
                <w:numId w:val="14"/>
              </w:numPr>
              <w:spacing w:after="0" w:line="240" w:lineRule="auto"/>
              <w:ind w:left="317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C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понимать уравнение как </w:t>
            </w:r>
            <w:r w:rsidRPr="00E87C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важнейшую математическую модель для описания и изучения разнообразных реальных ситуаций, решать текстовые задачи алгебраическим методом;</w:t>
            </w:r>
          </w:p>
          <w:p w:rsidR="005B3EDC" w:rsidRPr="00E87C92" w:rsidRDefault="005B3EDC" w:rsidP="005B3EDC">
            <w:pPr>
              <w:pStyle w:val="ae"/>
              <w:numPr>
                <w:ilvl w:val="0"/>
                <w:numId w:val="14"/>
              </w:numPr>
              <w:spacing w:after="0" w:line="240" w:lineRule="auto"/>
              <w:ind w:left="317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C92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проводить простейшие исследования уравнений и систем уравнений, в том числе с применением графических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редставлений (</w:t>
            </w:r>
            <w:r w:rsidRPr="00E87C92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устанавливать, имеет ли уравнение или система уравнений решения, если имеет, то сколько и пр.)</w:t>
            </w:r>
          </w:p>
        </w:tc>
        <w:tc>
          <w:tcPr>
            <w:tcW w:w="3685" w:type="dxa"/>
          </w:tcPr>
          <w:p w:rsidR="005B3EDC" w:rsidRPr="00E87C92" w:rsidRDefault="005B3EDC" w:rsidP="005B3EDC">
            <w:pPr>
              <w:pStyle w:val="ae"/>
              <w:numPr>
                <w:ilvl w:val="0"/>
                <w:numId w:val="14"/>
              </w:numPr>
              <w:spacing w:after="0" w:line="240" w:lineRule="auto"/>
              <w:ind w:left="306" w:hanging="28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7C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использовать широкий спектр специальных приемов решения уравнений и систем уравнений; </w:t>
            </w:r>
          </w:p>
          <w:p w:rsidR="005B3EDC" w:rsidRPr="00E87C92" w:rsidRDefault="005B3EDC" w:rsidP="005B3EDC">
            <w:pPr>
              <w:pStyle w:val="ae"/>
              <w:numPr>
                <w:ilvl w:val="0"/>
                <w:numId w:val="14"/>
              </w:numPr>
              <w:spacing w:after="0" w:line="240" w:lineRule="auto"/>
              <w:ind w:left="306" w:hanging="28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7C92">
              <w:rPr>
                <w:rFonts w:ascii="Times New Roman" w:eastAsia="Times New Roman" w:hAnsi="Times New Roman" w:cs="Times New Roman"/>
                <w:sz w:val="24"/>
                <w:szCs w:val="24"/>
              </w:rPr>
              <w:t>уверенно применять аппарат ура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внений и неравенств для решения </w:t>
            </w:r>
            <w:r w:rsidRPr="00E87C92">
              <w:rPr>
                <w:rFonts w:ascii="Times New Roman" w:eastAsia="Times New Roman" w:hAnsi="Times New Roman" w:cs="Times New Roman"/>
                <w:sz w:val="24"/>
                <w:szCs w:val="24"/>
              </w:rPr>
              <w:t>разнообразных задач из математики, смежных предметов, реальной практики</w:t>
            </w:r>
          </w:p>
          <w:p w:rsidR="005B3EDC" w:rsidRPr="00E87C92" w:rsidRDefault="005B3EDC" w:rsidP="00261901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color w:val="000000"/>
                <w:lang w:eastAsia="en-US"/>
              </w:rPr>
            </w:pPr>
          </w:p>
        </w:tc>
      </w:tr>
      <w:tr w:rsidR="005B3EDC" w:rsidRPr="00E87C92" w:rsidTr="00261901">
        <w:trPr>
          <w:trHeight w:val="834"/>
        </w:trPr>
        <w:tc>
          <w:tcPr>
            <w:tcW w:w="2093" w:type="dxa"/>
          </w:tcPr>
          <w:p w:rsidR="005B3EDC" w:rsidRDefault="005B3EDC" w:rsidP="00261901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i/>
                <w:iCs/>
                <w:color w:val="000000"/>
                <w:lang w:eastAsia="en-US"/>
              </w:rPr>
              <w:lastRenderedPageBreak/>
              <w:t>Арифметическая и геометрическая прогрессии</w:t>
            </w:r>
          </w:p>
        </w:tc>
        <w:tc>
          <w:tcPr>
            <w:tcW w:w="3969" w:type="dxa"/>
          </w:tcPr>
          <w:p w:rsidR="005B3EDC" w:rsidRPr="00B6748C" w:rsidRDefault="005B3EDC" w:rsidP="005B3EDC">
            <w:pPr>
              <w:pStyle w:val="ae"/>
              <w:numPr>
                <w:ilvl w:val="0"/>
                <w:numId w:val="18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48C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понимать и использовать язык последовательностей (термины, символические обозначения);</w:t>
            </w:r>
          </w:p>
          <w:p w:rsidR="005B3EDC" w:rsidRPr="00B6748C" w:rsidRDefault="005B3EDC" w:rsidP="005B3EDC">
            <w:pPr>
              <w:pStyle w:val="ae"/>
              <w:numPr>
                <w:ilvl w:val="0"/>
                <w:numId w:val="18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48C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применять формулы, связанные с арифметической и геометрической прогрессиями, и аппарат, сформированный при изучении других разделов курса, к решению задач, в том числе с контекстом из реальной жизни.</w:t>
            </w:r>
          </w:p>
          <w:p w:rsidR="005B3EDC" w:rsidRPr="00E87C92" w:rsidRDefault="005B3EDC" w:rsidP="00261901">
            <w:pPr>
              <w:ind w:firstLine="60"/>
              <w:jc w:val="both"/>
              <w:rPr>
                <w:rFonts w:eastAsia="Calibri"/>
                <w:i/>
                <w:color w:val="000000"/>
                <w:lang w:eastAsia="en-US"/>
              </w:rPr>
            </w:pPr>
          </w:p>
        </w:tc>
        <w:tc>
          <w:tcPr>
            <w:tcW w:w="3685" w:type="dxa"/>
          </w:tcPr>
          <w:p w:rsidR="005B3EDC" w:rsidRPr="00723F1B" w:rsidRDefault="005B3EDC" w:rsidP="005B3EDC">
            <w:pPr>
              <w:pStyle w:val="ae"/>
              <w:numPr>
                <w:ilvl w:val="0"/>
                <w:numId w:val="16"/>
              </w:numPr>
              <w:spacing w:after="0" w:line="240" w:lineRule="auto"/>
              <w:ind w:left="3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F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решать комбинированные задачи с применением формул </w:t>
            </w:r>
            <w:r w:rsidRPr="00723F1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n</w:t>
            </w:r>
            <w:r w:rsidRPr="00723F1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</w:t>
            </w:r>
            <w:r w:rsidRPr="00723F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 члена и суммы </w:t>
            </w:r>
            <w:r w:rsidRPr="00723F1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n</w:t>
            </w:r>
            <w:r w:rsidRPr="00723F1B">
              <w:rPr>
                <w:rFonts w:ascii="Times New Roman" w:eastAsia="Times New Roman" w:hAnsi="Times New Roman" w:cs="Times New Roman"/>
                <w:sz w:val="24"/>
                <w:szCs w:val="24"/>
              </w:rPr>
              <w:t>первых членов арифметической и геометрической прогрессий, применяя при этом аппарат уравнений и неравенств;</w:t>
            </w:r>
          </w:p>
          <w:p w:rsidR="005B3EDC" w:rsidRPr="00723F1B" w:rsidRDefault="005B3EDC" w:rsidP="005B3EDC">
            <w:pPr>
              <w:pStyle w:val="ae"/>
              <w:numPr>
                <w:ilvl w:val="0"/>
                <w:numId w:val="16"/>
              </w:numPr>
              <w:spacing w:after="0" w:line="240" w:lineRule="auto"/>
              <w:ind w:left="3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F1B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понимать арифметическую и геометрическую прогрессии как функции натурального аргумента; связывать арифметическую прогрессию с линейным ростом, геометрическую - с экспоненциальным ростом.</w:t>
            </w:r>
          </w:p>
        </w:tc>
      </w:tr>
      <w:tr w:rsidR="005B3EDC" w:rsidRPr="00E87C92" w:rsidTr="00261901">
        <w:trPr>
          <w:trHeight w:val="834"/>
        </w:trPr>
        <w:tc>
          <w:tcPr>
            <w:tcW w:w="2093" w:type="dxa"/>
          </w:tcPr>
          <w:p w:rsidR="005B3EDC" w:rsidRDefault="005B3EDC" w:rsidP="00261901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i/>
                <w:iCs/>
                <w:color w:val="000000"/>
                <w:lang w:eastAsia="en-US"/>
              </w:rPr>
              <w:t>Статистика и вероятность</w:t>
            </w:r>
          </w:p>
        </w:tc>
        <w:tc>
          <w:tcPr>
            <w:tcW w:w="3969" w:type="dxa"/>
          </w:tcPr>
          <w:p w:rsidR="005B3EDC" w:rsidRPr="00810907" w:rsidRDefault="005B3EDC" w:rsidP="005B3EDC">
            <w:pPr>
              <w:pStyle w:val="ae"/>
              <w:numPr>
                <w:ilvl w:val="0"/>
                <w:numId w:val="15"/>
              </w:numPr>
              <w:spacing w:after="0" w:line="240" w:lineRule="auto"/>
              <w:ind w:left="317" w:hanging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907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простейшие способы представления и анализа статистических данных.</w:t>
            </w:r>
          </w:p>
          <w:p w:rsidR="005B3EDC" w:rsidRPr="00810907" w:rsidRDefault="005B3EDC" w:rsidP="005B3EDC">
            <w:pPr>
              <w:pStyle w:val="ae"/>
              <w:numPr>
                <w:ilvl w:val="0"/>
                <w:numId w:val="15"/>
              </w:numPr>
              <w:spacing w:after="0" w:line="240" w:lineRule="auto"/>
              <w:ind w:left="317" w:hanging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907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находить относительную частоту и вероятность случайного события.</w:t>
            </w:r>
          </w:p>
          <w:p w:rsidR="005B3EDC" w:rsidRPr="00810907" w:rsidRDefault="005B3EDC" w:rsidP="005B3EDC">
            <w:pPr>
              <w:pStyle w:val="ae"/>
              <w:numPr>
                <w:ilvl w:val="0"/>
                <w:numId w:val="15"/>
              </w:numPr>
              <w:spacing w:after="0" w:line="240" w:lineRule="auto"/>
              <w:ind w:left="317" w:hanging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907">
              <w:rPr>
                <w:rFonts w:ascii="Times New Roman" w:eastAsia="Times New Roman" w:hAnsi="Times New Roman" w:cs="Times New Roman"/>
                <w:sz w:val="24"/>
                <w:szCs w:val="24"/>
              </w:rPr>
              <w:t>решать комбинаторные задачи на нахождение числа объектов или комбинаций.</w:t>
            </w:r>
          </w:p>
          <w:p w:rsidR="005B3EDC" w:rsidRPr="00E87C92" w:rsidRDefault="005B3EDC" w:rsidP="00261901">
            <w:pPr>
              <w:jc w:val="both"/>
              <w:rPr>
                <w:rFonts w:eastAsia="Calibri"/>
                <w:i/>
                <w:color w:val="000000"/>
                <w:lang w:eastAsia="en-US"/>
              </w:rPr>
            </w:pPr>
          </w:p>
        </w:tc>
        <w:tc>
          <w:tcPr>
            <w:tcW w:w="3685" w:type="dxa"/>
          </w:tcPr>
          <w:p w:rsidR="005B3EDC" w:rsidRPr="00810907" w:rsidRDefault="005B3EDC" w:rsidP="005B3EDC">
            <w:pPr>
              <w:pStyle w:val="ae"/>
              <w:numPr>
                <w:ilvl w:val="0"/>
                <w:numId w:val="15"/>
              </w:numPr>
              <w:spacing w:after="0" w:line="240" w:lineRule="auto"/>
              <w:ind w:left="3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907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приобрести первоначальный опыт организации сбора данных при проведении опроса общественного мнения, осуществлять их анализ, представлять результаты опроса в виде таблицы, диаграммы;</w:t>
            </w:r>
          </w:p>
          <w:p w:rsidR="005B3EDC" w:rsidRPr="00810907" w:rsidRDefault="005B3EDC" w:rsidP="005B3EDC">
            <w:pPr>
              <w:pStyle w:val="ae"/>
              <w:numPr>
                <w:ilvl w:val="0"/>
                <w:numId w:val="15"/>
              </w:numPr>
              <w:spacing w:after="0" w:line="240" w:lineRule="auto"/>
              <w:ind w:left="3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907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научиться приводить содержательные примеры использования для описания данных.</w:t>
            </w:r>
          </w:p>
          <w:p w:rsidR="005B3EDC" w:rsidRPr="00810907" w:rsidRDefault="005B3EDC" w:rsidP="005B3EDC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06"/>
              <w:jc w:val="both"/>
              <w:rPr>
                <w:rFonts w:eastAsia="Calibri"/>
                <w:i/>
                <w:color w:val="000000"/>
                <w:lang w:eastAsia="en-US"/>
              </w:rPr>
            </w:pPr>
            <w:r w:rsidRPr="0058772B">
              <w:t>приобрести опыт проведения случайных экспериментов, в том числе с помощью компьютерного моделирования, интерпретации их результатов.</w:t>
            </w:r>
          </w:p>
          <w:p w:rsidR="005B3EDC" w:rsidRPr="00E87C92" w:rsidRDefault="005B3EDC" w:rsidP="005B3EDC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06"/>
              <w:jc w:val="both"/>
              <w:rPr>
                <w:rFonts w:eastAsia="Calibri"/>
                <w:i/>
                <w:color w:val="000000"/>
                <w:lang w:eastAsia="en-US"/>
              </w:rPr>
            </w:pPr>
            <w:r w:rsidRPr="0058772B">
              <w:t>научиться некоторым специальным приёмам решения комбинаторных задач</w:t>
            </w:r>
          </w:p>
        </w:tc>
      </w:tr>
      <w:tr w:rsidR="005B3EDC" w:rsidRPr="00E87C92" w:rsidTr="00261901">
        <w:trPr>
          <w:trHeight w:val="834"/>
        </w:trPr>
        <w:tc>
          <w:tcPr>
            <w:tcW w:w="2093" w:type="dxa"/>
          </w:tcPr>
          <w:p w:rsidR="005B3EDC" w:rsidRDefault="005B3EDC" w:rsidP="00261901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i/>
                <w:iCs/>
                <w:color w:val="000000"/>
                <w:lang w:eastAsia="en-US"/>
              </w:rPr>
              <w:lastRenderedPageBreak/>
              <w:t xml:space="preserve">Повторение </w:t>
            </w:r>
          </w:p>
        </w:tc>
        <w:tc>
          <w:tcPr>
            <w:tcW w:w="3969" w:type="dxa"/>
          </w:tcPr>
          <w:p w:rsidR="005B3EDC" w:rsidRPr="0058772B" w:rsidRDefault="005B3EDC" w:rsidP="005B3EDC">
            <w:pPr>
              <w:numPr>
                <w:ilvl w:val="0"/>
                <w:numId w:val="21"/>
              </w:numPr>
              <w:ind w:left="317"/>
              <w:contextualSpacing/>
              <w:jc w:val="both"/>
            </w:pPr>
            <w:r w:rsidRPr="0058772B">
              <w:t>сравнивать и упорядочивать рациональные числа;</w:t>
            </w:r>
          </w:p>
          <w:p w:rsidR="005B3EDC" w:rsidRPr="0058772B" w:rsidRDefault="005B3EDC" w:rsidP="005B3EDC">
            <w:pPr>
              <w:numPr>
                <w:ilvl w:val="0"/>
                <w:numId w:val="21"/>
              </w:numPr>
              <w:ind w:left="317"/>
              <w:contextualSpacing/>
              <w:jc w:val="both"/>
            </w:pPr>
            <w:r w:rsidRPr="0058772B">
              <w:t>выполнять вычисления с рациональными числами, сочетая устные и письменные приемы вычислений, применение калькулятора;</w:t>
            </w:r>
          </w:p>
          <w:p w:rsidR="005B3EDC" w:rsidRPr="0058772B" w:rsidRDefault="005B3EDC" w:rsidP="005B3EDC">
            <w:pPr>
              <w:numPr>
                <w:ilvl w:val="0"/>
                <w:numId w:val="21"/>
              </w:numPr>
              <w:ind w:left="317"/>
              <w:contextualSpacing/>
              <w:jc w:val="both"/>
            </w:pPr>
            <w:r w:rsidRPr="0058772B">
              <w:t>использовать понятия и умения, связанные с пропорциональностью величин, процентами в ходе решения математических задач и задач из смежных предметов, выполнять несложные практические расчеты</w:t>
            </w:r>
          </w:p>
          <w:p w:rsidR="005B3EDC" w:rsidRDefault="005B3EDC" w:rsidP="005B3EDC">
            <w:pPr>
              <w:numPr>
                <w:ilvl w:val="0"/>
                <w:numId w:val="21"/>
              </w:numPr>
              <w:ind w:left="317"/>
              <w:contextualSpacing/>
              <w:jc w:val="both"/>
            </w:pPr>
            <w:r w:rsidRPr="0058772B">
              <w:t>применять понятия, связанные с делимостью натуральных чисел</w:t>
            </w:r>
            <w:r>
              <w:t>;</w:t>
            </w:r>
          </w:p>
          <w:p w:rsidR="005B3EDC" w:rsidRPr="0058772B" w:rsidRDefault="005B3EDC" w:rsidP="005B3EDC">
            <w:pPr>
              <w:numPr>
                <w:ilvl w:val="0"/>
                <w:numId w:val="21"/>
              </w:numPr>
              <w:ind w:left="317"/>
              <w:contextualSpacing/>
              <w:jc w:val="both"/>
            </w:pPr>
            <w:r w:rsidRPr="0058772B">
              <w:t>выполнять операции на</w:t>
            </w:r>
            <w:r>
              <w:t>д</w:t>
            </w:r>
            <w:r w:rsidRPr="0058772B">
              <w:t xml:space="preserve"> множествами;</w:t>
            </w:r>
          </w:p>
          <w:p w:rsidR="005B3EDC" w:rsidRPr="000C56F5" w:rsidRDefault="005B3EDC" w:rsidP="005B3EDC">
            <w:pPr>
              <w:pStyle w:val="ae"/>
              <w:numPr>
                <w:ilvl w:val="0"/>
                <w:numId w:val="21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6F5">
              <w:rPr>
                <w:rFonts w:ascii="Times New Roman" w:eastAsia="Times New Roman" w:hAnsi="Times New Roman" w:cs="Times New Roman"/>
                <w:sz w:val="24"/>
                <w:szCs w:val="24"/>
              </w:rPr>
              <w:t>решать задачи, содержащие буквенные данные, работать с формулами;</w:t>
            </w:r>
          </w:p>
          <w:p w:rsidR="005B3EDC" w:rsidRPr="000C56F5" w:rsidRDefault="005B3EDC" w:rsidP="005B3EDC">
            <w:pPr>
              <w:pStyle w:val="ae"/>
              <w:numPr>
                <w:ilvl w:val="0"/>
                <w:numId w:val="21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6F5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оперировать понятиями "квадратный корень", применять его в вычислениях;</w:t>
            </w:r>
          </w:p>
          <w:p w:rsidR="005B3EDC" w:rsidRPr="000C56F5" w:rsidRDefault="005B3EDC" w:rsidP="005B3EDC">
            <w:pPr>
              <w:pStyle w:val="ae"/>
              <w:numPr>
                <w:ilvl w:val="0"/>
                <w:numId w:val="21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6F5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преобразование выражений, содержащих степени с целыми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показателями</w:t>
            </w:r>
            <w:r w:rsidRPr="000C56F5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5B3EDC" w:rsidRPr="000C56F5" w:rsidRDefault="005B3EDC" w:rsidP="005B3EDC">
            <w:pPr>
              <w:pStyle w:val="ae"/>
              <w:numPr>
                <w:ilvl w:val="0"/>
                <w:numId w:val="21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6F5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тождественные преобразования рациональных выражений на основе правил действий над многочленами и алгебраическими дробями;</w:t>
            </w:r>
          </w:p>
          <w:p w:rsidR="005B3EDC" w:rsidRPr="000C56F5" w:rsidRDefault="005B3EDC" w:rsidP="005B3EDC">
            <w:pPr>
              <w:pStyle w:val="ae"/>
              <w:numPr>
                <w:ilvl w:val="0"/>
                <w:numId w:val="21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6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выполнять разложение многочленов на множители; </w:t>
            </w:r>
          </w:p>
          <w:p w:rsidR="005B3EDC" w:rsidRPr="000C56F5" w:rsidRDefault="005B3EDC" w:rsidP="005B3EDC">
            <w:pPr>
              <w:pStyle w:val="ae"/>
              <w:numPr>
                <w:ilvl w:val="0"/>
                <w:numId w:val="21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6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применять преобразования выражений для решения различных задач из математики, смежных предметов, из реальной практики. </w:t>
            </w:r>
          </w:p>
        </w:tc>
        <w:tc>
          <w:tcPr>
            <w:tcW w:w="3685" w:type="dxa"/>
          </w:tcPr>
          <w:p w:rsidR="005B3EDC" w:rsidRPr="000C56F5" w:rsidRDefault="005B3EDC" w:rsidP="005B3EDC">
            <w:pPr>
              <w:pStyle w:val="ae"/>
              <w:numPr>
                <w:ilvl w:val="0"/>
                <w:numId w:val="20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6F5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начальные представления о множестве действительных чисел.</w:t>
            </w:r>
          </w:p>
          <w:p w:rsidR="005B3EDC" w:rsidRPr="000C56F5" w:rsidRDefault="005B3EDC" w:rsidP="005B3EDC">
            <w:pPr>
              <w:pStyle w:val="ae"/>
              <w:numPr>
                <w:ilvl w:val="0"/>
                <w:numId w:val="20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6F5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развить представление о множествах;</w:t>
            </w:r>
          </w:p>
          <w:p w:rsidR="005B3EDC" w:rsidRPr="000C56F5" w:rsidRDefault="005B3EDC" w:rsidP="005B3EDC">
            <w:pPr>
              <w:pStyle w:val="ae"/>
              <w:numPr>
                <w:ilvl w:val="0"/>
                <w:numId w:val="20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6F5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развить представление о числе и числовых системах от натуральных до действительных чисел; о роли вычислений в практике;</w:t>
            </w:r>
          </w:p>
          <w:p w:rsidR="005B3EDC" w:rsidRPr="00A769BD" w:rsidRDefault="005B3EDC" w:rsidP="005B3EDC">
            <w:pPr>
              <w:numPr>
                <w:ilvl w:val="0"/>
                <w:numId w:val="20"/>
              </w:numPr>
              <w:ind w:left="317"/>
              <w:contextualSpacing/>
              <w:jc w:val="both"/>
              <w:rPr>
                <w:rFonts w:eastAsia="Calibri"/>
                <w:i/>
                <w:color w:val="000000"/>
                <w:lang w:eastAsia="en-US"/>
              </w:rPr>
            </w:pPr>
            <w:r w:rsidRPr="0058772B">
              <w:rPr>
                <w:bCs/>
              </w:rPr>
              <w:t>научиться использовать приемы, рационализирующие вычисления, приобрести привычку контролировать вычисления, выбирая подходящий для ситуации способ.</w:t>
            </w:r>
          </w:p>
          <w:p w:rsidR="005B3EDC" w:rsidRPr="000C56F5" w:rsidRDefault="005B3EDC" w:rsidP="005B3EDC">
            <w:pPr>
              <w:pStyle w:val="ae"/>
              <w:numPr>
                <w:ilvl w:val="0"/>
                <w:numId w:val="20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6F5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применять тождественные преобразования для решения задач из различных разделов курса.</w:t>
            </w:r>
          </w:p>
          <w:p w:rsidR="005B3EDC" w:rsidRPr="00E87C92" w:rsidRDefault="005B3EDC" w:rsidP="005B3EDC">
            <w:pPr>
              <w:numPr>
                <w:ilvl w:val="0"/>
                <w:numId w:val="7"/>
              </w:numPr>
              <w:ind w:left="0"/>
              <w:contextualSpacing/>
              <w:jc w:val="both"/>
              <w:rPr>
                <w:rFonts w:eastAsia="Calibri"/>
                <w:i/>
                <w:color w:val="000000"/>
                <w:lang w:eastAsia="en-US"/>
              </w:rPr>
            </w:pPr>
          </w:p>
        </w:tc>
      </w:tr>
    </w:tbl>
    <w:p w:rsidR="00E74F08" w:rsidRDefault="00E74F08" w:rsidP="00815026">
      <w:pPr>
        <w:spacing w:line="276" w:lineRule="auto"/>
        <w:ind w:right="141"/>
        <w:jc w:val="center"/>
        <w:rPr>
          <w:b/>
        </w:rPr>
      </w:pPr>
    </w:p>
    <w:p w:rsidR="005B3EDC" w:rsidRDefault="005B3EDC" w:rsidP="00815026">
      <w:pPr>
        <w:spacing w:line="276" w:lineRule="auto"/>
        <w:ind w:right="141"/>
        <w:jc w:val="center"/>
        <w:rPr>
          <w:b/>
        </w:rPr>
      </w:pPr>
    </w:p>
    <w:p w:rsidR="005B3EDC" w:rsidRDefault="005B3EDC" w:rsidP="00815026">
      <w:pPr>
        <w:spacing w:line="276" w:lineRule="auto"/>
        <w:ind w:right="141"/>
        <w:jc w:val="center"/>
        <w:rPr>
          <w:b/>
        </w:rPr>
      </w:pPr>
    </w:p>
    <w:p w:rsidR="005B3EDC" w:rsidRDefault="005B3EDC" w:rsidP="00815026">
      <w:pPr>
        <w:spacing w:line="276" w:lineRule="auto"/>
        <w:ind w:right="141"/>
        <w:jc w:val="center"/>
        <w:rPr>
          <w:b/>
        </w:rPr>
      </w:pPr>
    </w:p>
    <w:p w:rsidR="005B3EDC" w:rsidRDefault="005B3EDC" w:rsidP="00815026">
      <w:pPr>
        <w:spacing w:line="276" w:lineRule="auto"/>
        <w:ind w:right="141"/>
        <w:jc w:val="center"/>
        <w:rPr>
          <w:b/>
        </w:rPr>
      </w:pPr>
    </w:p>
    <w:p w:rsidR="005B3EDC" w:rsidRDefault="005B3EDC" w:rsidP="00815026">
      <w:pPr>
        <w:spacing w:line="276" w:lineRule="auto"/>
        <w:ind w:right="141"/>
        <w:jc w:val="center"/>
        <w:rPr>
          <w:b/>
        </w:rPr>
      </w:pPr>
    </w:p>
    <w:p w:rsidR="005B3EDC" w:rsidRDefault="005B3EDC" w:rsidP="00815026">
      <w:pPr>
        <w:spacing w:line="276" w:lineRule="auto"/>
        <w:ind w:right="141"/>
        <w:jc w:val="center"/>
        <w:rPr>
          <w:b/>
        </w:rPr>
      </w:pPr>
    </w:p>
    <w:p w:rsidR="005B3EDC" w:rsidRDefault="005B3EDC" w:rsidP="00815026">
      <w:pPr>
        <w:spacing w:line="276" w:lineRule="auto"/>
        <w:ind w:right="141"/>
        <w:jc w:val="center"/>
        <w:rPr>
          <w:b/>
        </w:rPr>
      </w:pPr>
    </w:p>
    <w:p w:rsidR="005B3EDC" w:rsidRDefault="005B3EDC" w:rsidP="00815026">
      <w:pPr>
        <w:spacing w:line="276" w:lineRule="auto"/>
        <w:ind w:right="141"/>
        <w:jc w:val="center"/>
        <w:rPr>
          <w:b/>
        </w:rPr>
      </w:pPr>
    </w:p>
    <w:p w:rsidR="005B3EDC" w:rsidRDefault="005B3EDC" w:rsidP="00815026">
      <w:pPr>
        <w:spacing w:line="276" w:lineRule="auto"/>
        <w:ind w:right="141"/>
        <w:jc w:val="center"/>
        <w:rPr>
          <w:b/>
        </w:rPr>
      </w:pPr>
    </w:p>
    <w:p w:rsidR="005B3EDC" w:rsidRDefault="005B3EDC" w:rsidP="00815026">
      <w:pPr>
        <w:spacing w:line="276" w:lineRule="auto"/>
        <w:ind w:right="141"/>
        <w:jc w:val="center"/>
        <w:rPr>
          <w:b/>
        </w:rPr>
      </w:pPr>
    </w:p>
    <w:p w:rsidR="00E74F08" w:rsidRDefault="00E74F08" w:rsidP="00815026">
      <w:pPr>
        <w:spacing w:line="276" w:lineRule="auto"/>
        <w:ind w:right="141"/>
        <w:jc w:val="center"/>
        <w:rPr>
          <w:b/>
        </w:rPr>
      </w:pPr>
    </w:p>
    <w:p w:rsidR="00F3231A" w:rsidRDefault="00F3231A" w:rsidP="00815026">
      <w:pPr>
        <w:spacing w:line="276" w:lineRule="auto"/>
        <w:ind w:right="141"/>
        <w:jc w:val="center"/>
        <w:rPr>
          <w:b/>
        </w:rPr>
      </w:pPr>
      <w:r w:rsidRPr="00680A60">
        <w:rPr>
          <w:b/>
        </w:rPr>
        <w:lastRenderedPageBreak/>
        <w:t xml:space="preserve">Содержание </w:t>
      </w:r>
      <w:r w:rsidR="00C9787B">
        <w:rPr>
          <w:b/>
        </w:rPr>
        <w:t>учебного предмета</w:t>
      </w:r>
    </w:p>
    <w:p w:rsidR="00F3231A" w:rsidRPr="00680A60" w:rsidRDefault="00F3231A" w:rsidP="00815026">
      <w:pPr>
        <w:pStyle w:val="a3"/>
        <w:spacing w:before="0" w:beforeAutospacing="0" w:after="0" w:afterAutospacing="0" w:line="276" w:lineRule="auto"/>
        <w:ind w:left="360"/>
        <w:jc w:val="both"/>
      </w:pPr>
    </w:p>
    <w:p w:rsidR="005B3EDC" w:rsidRDefault="005B3EDC" w:rsidP="005B3EDC">
      <w:pPr>
        <w:pStyle w:val="ae"/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Неравенства</w:t>
      </w:r>
    </w:p>
    <w:p w:rsidR="005B3EDC" w:rsidRPr="004D38B3" w:rsidRDefault="005B3EDC" w:rsidP="005B3EDC">
      <w:pPr>
        <w:pStyle w:val="ae"/>
        <w:widowControl w:val="0"/>
        <w:overflowPunct w:val="0"/>
        <w:autoSpaceDE w:val="0"/>
        <w:autoSpaceDN w:val="0"/>
        <w:adjustRightInd w:val="0"/>
        <w:spacing w:after="0" w:line="240" w:lineRule="auto"/>
        <w:ind w:left="1068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5B3EDC" w:rsidRPr="00EA3252" w:rsidRDefault="005B3EDC" w:rsidP="005B3EDC">
      <w:pPr>
        <w:shd w:val="clear" w:color="auto" w:fill="FFFFFF"/>
        <w:tabs>
          <w:tab w:val="left" w:pos="816"/>
        </w:tabs>
        <w:ind w:firstLine="1134"/>
        <w:jc w:val="both"/>
        <w:rPr>
          <w:color w:val="000000"/>
          <w:spacing w:val="18"/>
        </w:rPr>
      </w:pPr>
      <w:r w:rsidRPr="00EA3252">
        <w:rPr>
          <w:color w:val="000000"/>
          <w:spacing w:val="8"/>
        </w:rPr>
        <w:t xml:space="preserve">Действительные числа как бесконечные десятичные дроби. </w:t>
      </w:r>
      <w:r w:rsidRPr="00EA3252">
        <w:rPr>
          <w:color w:val="000000"/>
          <w:spacing w:val="3"/>
        </w:rPr>
        <w:t>Числовые неравенства и их свойства. Доказательство числовых и</w:t>
      </w:r>
      <w:r>
        <w:rPr>
          <w:color w:val="000000"/>
          <w:spacing w:val="3"/>
        </w:rPr>
        <w:t xml:space="preserve"> </w:t>
      </w:r>
      <w:r w:rsidRPr="00EA3252">
        <w:rPr>
          <w:color w:val="000000"/>
          <w:spacing w:val="4"/>
        </w:rPr>
        <w:t>алгебраических неравенств. Линейные неравенства с одной перем</w:t>
      </w:r>
      <w:r w:rsidRPr="00EA3252">
        <w:rPr>
          <w:color w:val="000000"/>
          <w:spacing w:val="10"/>
        </w:rPr>
        <w:t>енной и их системы. Точность приближения, относительная</w:t>
      </w:r>
      <w:r>
        <w:rPr>
          <w:color w:val="000000"/>
          <w:spacing w:val="10"/>
        </w:rPr>
        <w:t xml:space="preserve"> </w:t>
      </w:r>
      <w:r w:rsidRPr="00EA3252">
        <w:rPr>
          <w:color w:val="000000"/>
          <w:spacing w:val="18"/>
        </w:rPr>
        <w:t>точность.</w:t>
      </w:r>
    </w:p>
    <w:p w:rsidR="005B3EDC" w:rsidRPr="00EA3252" w:rsidRDefault="005B3EDC" w:rsidP="005B3EDC">
      <w:pPr>
        <w:shd w:val="clear" w:color="auto" w:fill="FFFFFF"/>
        <w:ind w:right="10" w:firstLine="1134"/>
        <w:jc w:val="both"/>
      </w:pPr>
      <w:r w:rsidRPr="00EA3252">
        <w:rPr>
          <w:b/>
          <w:color w:val="000000"/>
        </w:rPr>
        <w:t>Основная   цель</w:t>
      </w:r>
      <w:r w:rsidRPr="00EA3252">
        <w:rPr>
          <w:color w:val="000000"/>
        </w:rPr>
        <w:t xml:space="preserve"> — познакомить учащихся со свойствами </w:t>
      </w:r>
      <w:r w:rsidRPr="00EA3252">
        <w:rPr>
          <w:color w:val="000000"/>
          <w:spacing w:val="2"/>
        </w:rPr>
        <w:t>числовых неравенств и их применением к решению задач (сравн</w:t>
      </w:r>
      <w:r w:rsidRPr="00EA3252">
        <w:rPr>
          <w:color w:val="000000"/>
          <w:spacing w:val="3"/>
        </w:rPr>
        <w:t xml:space="preserve">ение и оценка значений выражений, доказательство неравенств </w:t>
      </w:r>
      <w:r w:rsidRPr="00EA3252">
        <w:rPr>
          <w:color w:val="000000"/>
          <w:spacing w:val="4"/>
        </w:rPr>
        <w:t xml:space="preserve">и др.); выработать умение решать линейные неравенства с одной </w:t>
      </w:r>
      <w:r w:rsidRPr="00EA3252">
        <w:rPr>
          <w:color w:val="000000"/>
          <w:spacing w:val="9"/>
        </w:rPr>
        <w:t>переменной и их системы.</w:t>
      </w:r>
    </w:p>
    <w:p w:rsidR="005B3EDC" w:rsidRPr="00EA3252" w:rsidRDefault="005B3EDC" w:rsidP="005B3EDC">
      <w:pPr>
        <w:shd w:val="clear" w:color="auto" w:fill="FFFFFF"/>
        <w:ind w:right="10" w:firstLine="1134"/>
        <w:jc w:val="both"/>
      </w:pPr>
      <w:r w:rsidRPr="00EA3252">
        <w:rPr>
          <w:color w:val="000000"/>
          <w:spacing w:val="2"/>
        </w:rPr>
        <w:t xml:space="preserve">Изучение темы начинается с обобщения и систематизации </w:t>
      </w:r>
      <w:r w:rsidRPr="00EA3252">
        <w:rPr>
          <w:color w:val="000000"/>
          <w:spacing w:val="5"/>
        </w:rPr>
        <w:t>знаний о действительных числах, повторения известных учащ</w:t>
      </w:r>
      <w:r w:rsidRPr="00EA3252">
        <w:rPr>
          <w:color w:val="000000"/>
          <w:spacing w:val="3"/>
        </w:rPr>
        <w:t>имся терминов: натуральные, целые, рациональные, действит</w:t>
      </w:r>
      <w:r w:rsidRPr="00EA3252">
        <w:rPr>
          <w:color w:val="000000"/>
        </w:rPr>
        <w:t>ельные числа — и рассмотрения отношений между соответс</w:t>
      </w:r>
      <w:r w:rsidRPr="00EA3252">
        <w:rPr>
          <w:color w:val="000000"/>
          <w:spacing w:val="2"/>
        </w:rPr>
        <w:t xml:space="preserve">твующими числовыми множествами.  </w:t>
      </w:r>
    </w:p>
    <w:p w:rsidR="005B3EDC" w:rsidRDefault="005B3EDC" w:rsidP="005B3EDC">
      <w:pPr>
        <w:shd w:val="clear" w:color="auto" w:fill="FFFFFF"/>
        <w:ind w:firstLine="1134"/>
        <w:jc w:val="both"/>
        <w:rPr>
          <w:color w:val="000000"/>
          <w:spacing w:val="8"/>
        </w:rPr>
      </w:pPr>
      <w:r w:rsidRPr="00EA3252">
        <w:rPr>
          <w:color w:val="000000"/>
          <w:spacing w:val="2"/>
        </w:rPr>
        <w:t>Свойства числовых неравенств иллюстрируются геометриче</w:t>
      </w:r>
      <w:r w:rsidRPr="00EA3252">
        <w:rPr>
          <w:color w:val="000000"/>
          <w:spacing w:val="4"/>
        </w:rPr>
        <w:t xml:space="preserve">ски и подтверждаются числовыми примерами. Рассмотрение </w:t>
      </w:r>
      <w:r w:rsidRPr="00EA3252">
        <w:rPr>
          <w:color w:val="000000"/>
        </w:rPr>
        <w:t>вопроса о решении линейных неравенств с одной переменной сопро</w:t>
      </w:r>
      <w:r w:rsidRPr="00EA3252">
        <w:rPr>
          <w:color w:val="000000"/>
          <w:spacing w:val="3"/>
        </w:rPr>
        <w:t>вождается введением понятий равносильных уравнений и нер</w:t>
      </w:r>
      <w:r w:rsidRPr="00EA3252">
        <w:rPr>
          <w:color w:val="000000"/>
          <w:spacing w:val="2"/>
        </w:rPr>
        <w:t xml:space="preserve">авенств, формулируются свойства равносильности уравнений и </w:t>
      </w:r>
      <w:r w:rsidRPr="00EA3252">
        <w:rPr>
          <w:color w:val="000000"/>
          <w:spacing w:val="3"/>
        </w:rPr>
        <w:t>неравенств. Приобретенные учащимися умения получают развит</w:t>
      </w:r>
      <w:r w:rsidRPr="00EA3252">
        <w:rPr>
          <w:color w:val="000000"/>
          <w:spacing w:val="2"/>
        </w:rPr>
        <w:t xml:space="preserve">ие при решении систем линейных неравенств с одной переменной. Рассматривается вопрос о доказательстве неравенств. </w:t>
      </w:r>
      <w:r w:rsidRPr="00EA3252">
        <w:rPr>
          <w:color w:val="000000"/>
          <w:spacing w:val="1"/>
        </w:rPr>
        <w:t xml:space="preserve">Учащиеся знакомятся с некоторыми приемами доказательства </w:t>
      </w:r>
      <w:r w:rsidRPr="00EA3252">
        <w:rPr>
          <w:color w:val="000000"/>
          <w:spacing w:val="7"/>
        </w:rPr>
        <w:t xml:space="preserve">неравенств; система упражнений содержит значительное число </w:t>
      </w:r>
      <w:r w:rsidRPr="00EA3252">
        <w:rPr>
          <w:color w:val="000000"/>
          <w:spacing w:val="8"/>
        </w:rPr>
        <w:t>заданий на применение аппарата неравенств.</w:t>
      </w:r>
    </w:p>
    <w:p w:rsidR="005B3EDC" w:rsidRDefault="005B3EDC" w:rsidP="005B3EDC">
      <w:pPr>
        <w:shd w:val="clear" w:color="auto" w:fill="FFFFFF"/>
        <w:ind w:firstLine="1134"/>
        <w:jc w:val="both"/>
        <w:rPr>
          <w:color w:val="000000"/>
          <w:spacing w:val="8"/>
        </w:rPr>
      </w:pPr>
    </w:p>
    <w:p w:rsidR="005B3EDC" w:rsidRPr="00EA435F" w:rsidRDefault="005B3EDC" w:rsidP="005B3EDC">
      <w:pPr>
        <w:shd w:val="clear" w:color="auto" w:fill="FFFFFF"/>
        <w:ind w:firstLine="1134"/>
        <w:jc w:val="both"/>
        <w:rPr>
          <w:color w:val="000000"/>
          <w:spacing w:val="8"/>
        </w:rPr>
      </w:pPr>
    </w:p>
    <w:p w:rsidR="005B3EDC" w:rsidRDefault="005B3EDC" w:rsidP="005B3EDC">
      <w:pPr>
        <w:pStyle w:val="ae"/>
        <w:numPr>
          <w:ilvl w:val="0"/>
          <w:numId w:val="22"/>
        </w:numPr>
        <w:shd w:val="clear" w:color="auto" w:fill="FFFFFF"/>
        <w:tabs>
          <w:tab w:val="left" w:pos="816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  <w:u w:val="single"/>
        </w:rPr>
      </w:pPr>
      <w:r w:rsidRPr="004D38B3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  <w:u w:val="single"/>
        </w:rPr>
        <w:t>Квадратичная функция</w:t>
      </w:r>
    </w:p>
    <w:p w:rsidR="005B3EDC" w:rsidRPr="004D38B3" w:rsidRDefault="005B3EDC" w:rsidP="005B3EDC">
      <w:pPr>
        <w:pStyle w:val="ae"/>
        <w:shd w:val="clear" w:color="auto" w:fill="FFFFFF"/>
        <w:tabs>
          <w:tab w:val="left" w:pos="816"/>
        </w:tabs>
        <w:spacing w:after="0" w:line="240" w:lineRule="auto"/>
        <w:ind w:left="1068"/>
        <w:jc w:val="both"/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  <w:u w:val="single"/>
        </w:rPr>
      </w:pPr>
    </w:p>
    <w:p w:rsidR="005B3EDC" w:rsidRPr="00EA3252" w:rsidRDefault="005B3EDC" w:rsidP="005B3EDC">
      <w:pPr>
        <w:shd w:val="clear" w:color="auto" w:fill="FFFFFF"/>
        <w:ind w:right="5" w:firstLine="1134"/>
        <w:jc w:val="both"/>
      </w:pPr>
      <w:r w:rsidRPr="00EA3252">
        <w:rPr>
          <w:color w:val="000000"/>
        </w:rPr>
        <w:t xml:space="preserve">Функция </w:t>
      </w:r>
      <w:r w:rsidRPr="00EA3252">
        <w:rPr>
          <w:i/>
          <w:iCs/>
          <w:color w:val="000000"/>
        </w:rPr>
        <w:t>у = ах</w:t>
      </w:r>
      <w:r w:rsidRPr="00EA3252">
        <w:rPr>
          <w:i/>
          <w:iCs/>
          <w:color w:val="000000"/>
          <w:vertAlign w:val="superscript"/>
        </w:rPr>
        <w:t>2</w:t>
      </w:r>
      <w:r w:rsidRPr="00EA3252">
        <w:rPr>
          <w:i/>
          <w:iCs/>
          <w:color w:val="000000"/>
        </w:rPr>
        <w:t xml:space="preserve"> + </w:t>
      </w:r>
      <w:r w:rsidRPr="00EA3252">
        <w:rPr>
          <w:i/>
          <w:iCs/>
          <w:color w:val="000000"/>
          <w:lang w:val="en-US"/>
        </w:rPr>
        <w:t>b</w:t>
      </w:r>
      <w:r w:rsidRPr="00EA3252">
        <w:rPr>
          <w:i/>
          <w:iCs/>
          <w:color w:val="000000"/>
        </w:rPr>
        <w:t xml:space="preserve">х + с </w:t>
      </w:r>
      <w:r w:rsidRPr="00EA3252">
        <w:rPr>
          <w:color w:val="000000"/>
        </w:rPr>
        <w:t xml:space="preserve">и ее график. Свойства квадратичной </w:t>
      </w:r>
      <w:r w:rsidRPr="00EA3252">
        <w:rPr>
          <w:color w:val="000000"/>
          <w:spacing w:val="3"/>
        </w:rPr>
        <w:t>функции: возрастание и убывание, сохранение знака на промеж</w:t>
      </w:r>
      <w:r w:rsidRPr="00EA3252">
        <w:rPr>
          <w:color w:val="000000"/>
          <w:spacing w:val="2"/>
        </w:rPr>
        <w:t xml:space="preserve">утке, наибольшее (наименьшее) значение. Решение неравенств </w:t>
      </w:r>
      <w:r w:rsidRPr="00EA3252">
        <w:rPr>
          <w:color w:val="000000"/>
          <w:spacing w:val="5"/>
        </w:rPr>
        <w:t>второй степени с одной переменной.</w:t>
      </w:r>
    </w:p>
    <w:p w:rsidR="005B3EDC" w:rsidRPr="00EA3252" w:rsidRDefault="005B3EDC" w:rsidP="005B3EDC">
      <w:pPr>
        <w:shd w:val="clear" w:color="auto" w:fill="FFFFFF"/>
        <w:ind w:left="5" w:firstLine="1134"/>
        <w:jc w:val="both"/>
      </w:pPr>
      <w:r w:rsidRPr="00EA3252">
        <w:rPr>
          <w:b/>
          <w:color w:val="000000"/>
        </w:rPr>
        <w:t>Основная   цель</w:t>
      </w:r>
      <w:r w:rsidRPr="00EA3252">
        <w:rPr>
          <w:color w:val="000000"/>
        </w:rPr>
        <w:t xml:space="preserve"> — познакомить учащихся с квадратичной </w:t>
      </w:r>
      <w:r w:rsidRPr="00EA3252">
        <w:rPr>
          <w:color w:val="000000"/>
          <w:spacing w:val="5"/>
        </w:rPr>
        <w:t xml:space="preserve">функцией как с математической моделью, описывающей многие </w:t>
      </w:r>
      <w:r w:rsidRPr="00EA3252">
        <w:rPr>
          <w:color w:val="000000"/>
          <w:spacing w:val="3"/>
        </w:rPr>
        <w:t>зависимости между реальными величинами; научить строить гра</w:t>
      </w:r>
      <w:r w:rsidRPr="00EA3252">
        <w:rPr>
          <w:color w:val="000000"/>
          <w:spacing w:val="11"/>
        </w:rPr>
        <w:t xml:space="preserve">фик квадратичной функции и читать по графику ее свойств </w:t>
      </w:r>
      <w:r w:rsidRPr="00EA3252">
        <w:rPr>
          <w:color w:val="000000"/>
          <w:spacing w:val="6"/>
        </w:rPr>
        <w:t>сформировать умение использовать графические представлен для решения квадратных неравенств.</w:t>
      </w:r>
    </w:p>
    <w:p w:rsidR="005B3EDC" w:rsidRPr="00EA3252" w:rsidRDefault="005B3EDC" w:rsidP="005B3EDC">
      <w:pPr>
        <w:shd w:val="clear" w:color="auto" w:fill="FFFFFF"/>
        <w:ind w:firstLine="1134"/>
        <w:jc w:val="both"/>
        <w:rPr>
          <w:color w:val="000000"/>
          <w:spacing w:val="4"/>
        </w:rPr>
      </w:pPr>
      <w:r w:rsidRPr="00EA3252">
        <w:rPr>
          <w:color w:val="000000"/>
          <w:spacing w:val="-1"/>
        </w:rPr>
        <w:t>Изуче</w:t>
      </w:r>
      <w:r w:rsidRPr="00EA3252">
        <w:rPr>
          <w:color w:val="000000"/>
          <w:spacing w:val="19"/>
        </w:rPr>
        <w:t xml:space="preserve">ние темы начинается с общего знакомства с функцией </w:t>
      </w:r>
      <w:r w:rsidRPr="00EA3252">
        <w:rPr>
          <w:i/>
          <w:iCs/>
          <w:color w:val="000000"/>
          <w:spacing w:val="19"/>
        </w:rPr>
        <w:t xml:space="preserve">у </w:t>
      </w:r>
      <w:r w:rsidRPr="00EA3252">
        <w:rPr>
          <w:color w:val="000000"/>
          <w:spacing w:val="19"/>
        </w:rPr>
        <w:t>=</w:t>
      </w:r>
      <w:r w:rsidRPr="00EA3252">
        <w:rPr>
          <w:i/>
          <w:iCs/>
          <w:color w:val="000000"/>
        </w:rPr>
        <w:t>ах</w:t>
      </w:r>
      <w:r w:rsidRPr="00EA3252">
        <w:rPr>
          <w:i/>
          <w:iCs/>
          <w:color w:val="000000"/>
          <w:vertAlign w:val="superscript"/>
        </w:rPr>
        <w:t>2</w:t>
      </w:r>
      <w:r w:rsidRPr="00EA3252">
        <w:rPr>
          <w:i/>
          <w:iCs/>
          <w:color w:val="000000"/>
        </w:rPr>
        <w:t xml:space="preserve"> + </w:t>
      </w:r>
      <w:r w:rsidRPr="00EA3252">
        <w:rPr>
          <w:i/>
          <w:iCs/>
          <w:color w:val="000000"/>
          <w:lang w:val="en-US"/>
        </w:rPr>
        <w:t>b</w:t>
      </w:r>
      <w:r w:rsidRPr="00EA3252">
        <w:rPr>
          <w:i/>
          <w:iCs/>
          <w:color w:val="000000"/>
        </w:rPr>
        <w:t xml:space="preserve">х + с; </w:t>
      </w:r>
      <w:r w:rsidRPr="00EA3252">
        <w:rPr>
          <w:color w:val="000000"/>
        </w:rPr>
        <w:t xml:space="preserve">рассматриваются готовые графики квадратичных </w:t>
      </w:r>
      <w:r w:rsidRPr="00EA3252">
        <w:rPr>
          <w:color w:val="000000"/>
          <w:spacing w:val="1"/>
        </w:rPr>
        <w:t>функций и анализируются их особенности (наличие оси симмет</w:t>
      </w:r>
      <w:r w:rsidRPr="00EA3252">
        <w:rPr>
          <w:color w:val="000000"/>
          <w:spacing w:val="1"/>
        </w:rPr>
        <w:softHyphen/>
      </w:r>
      <w:r w:rsidRPr="00EA3252">
        <w:rPr>
          <w:color w:val="000000"/>
          <w:spacing w:val="3"/>
        </w:rPr>
        <w:t xml:space="preserve">рии, вершины, направление ветвей, расположение по отношению </w:t>
      </w:r>
      <w:r w:rsidRPr="00EA3252">
        <w:rPr>
          <w:color w:val="000000"/>
          <w:spacing w:val="2"/>
        </w:rPr>
        <w:t xml:space="preserve">к оси </w:t>
      </w:r>
      <w:r w:rsidRPr="00EA3252">
        <w:rPr>
          <w:i/>
          <w:iCs/>
          <w:color w:val="000000"/>
          <w:spacing w:val="2"/>
        </w:rPr>
        <w:t xml:space="preserve">х), </w:t>
      </w:r>
      <w:r w:rsidRPr="00EA3252">
        <w:rPr>
          <w:color w:val="000000"/>
          <w:spacing w:val="2"/>
        </w:rPr>
        <w:t xml:space="preserve">при этом активизируются общие сведения о функциях, </w:t>
      </w:r>
      <w:r w:rsidRPr="00EA3252">
        <w:rPr>
          <w:color w:val="000000"/>
        </w:rPr>
        <w:t xml:space="preserve">известные учащимся из курса 8 класса; учащиеся учатся строить </w:t>
      </w:r>
      <w:r w:rsidRPr="00EA3252">
        <w:rPr>
          <w:color w:val="000000"/>
          <w:spacing w:val="1"/>
        </w:rPr>
        <w:t>параболу по точкам с опорой на ее симметрию. Далее следует бо</w:t>
      </w:r>
      <w:r w:rsidRPr="00EA3252">
        <w:rPr>
          <w:color w:val="000000"/>
          <w:spacing w:val="1"/>
        </w:rPr>
        <w:softHyphen/>
      </w:r>
      <w:r w:rsidRPr="00EA3252">
        <w:rPr>
          <w:color w:val="000000"/>
        </w:rPr>
        <w:t>лее детальное изучение свойств квадратичной функции, особенно</w:t>
      </w:r>
      <w:r w:rsidRPr="00EA3252">
        <w:rPr>
          <w:color w:val="000000"/>
        </w:rPr>
        <w:softHyphen/>
        <w:t>стей ее графика и приемов его построения. В связи с этим рассматривается</w:t>
      </w:r>
      <w:r w:rsidRPr="00EA3252">
        <w:rPr>
          <w:color w:val="000000"/>
          <w:spacing w:val="-1"/>
        </w:rPr>
        <w:t xml:space="preserve"> перенос вдоль осей координат произвольных гра</w:t>
      </w:r>
      <w:r w:rsidRPr="00EA3252">
        <w:rPr>
          <w:color w:val="000000"/>
          <w:spacing w:val="-1"/>
        </w:rPr>
        <w:softHyphen/>
      </w:r>
      <w:r w:rsidRPr="00EA3252">
        <w:rPr>
          <w:color w:val="000000"/>
          <w:spacing w:val="1"/>
        </w:rPr>
        <w:t>фиков. Центральным моментом темы является доказательство то</w:t>
      </w:r>
      <w:r w:rsidRPr="00EA3252">
        <w:rPr>
          <w:color w:val="000000"/>
          <w:spacing w:val="1"/>
        </w:rPr>
        <w:softHyphen/>
      </w:r>
      <w:r w:rsidRPr="00EA3252">
        <w:rPr>
          <w:color w:val="000000"/>
        </w:rPr>
        <w:t xml:space="preserve">го, что график любой квадратичной функции </w:t>
      </w:r>
      <w:r w:rsidRPr="00EA3252">
        <w:rPr>
          <w:i/>
          <w:iCs/>
          <w:color w:val="000000"/>
        </w:rPr>
        <w:t>у = ах</w:t>
      </w:r>
      <w:r w:rsidRPr="00EA3252">
        <w:rPr>
          <w:i/>
          <w:iCs/>
          <w:color w:val="000000"/>
          <w:vertAlign w:val="superscript"/>
        </w:rPr>
        <w:t>2</w:t>
      </w:r>
      <w:r w:rsidRPr="00EA3252">
        <w:rPr>
          <w:i/>
          <w:iCs/>
          <w:color w:val="000000"/>
        </w:rPr>
        <w:t xml:space="preserve"> + </w:t>
      </w:r>
      <w:r w:rsidRPr="00EA3252">
        <w:rPr>
          <w:i/>
          <w:iCs/>
          <w:color w:val="000000"/>
          <w:lang w:val="en-US"/>
        </w:rPr>
        <w:t>b</w:t>
      </w:r>
      <w:r w:rsidRPr="00EA3252">
        <w:rPr>
          <w:i/>
          <w:iCs/>
          <w:color w:val="000000"/>
        </w:rPr>
        <w:t xml:space="preserve">х + с </w:t>
      </w:r>
      <w:r w:rsidRPr="00EA3252">
        <w:rPr>
          <w:color w:val="000000"/>
        </w:rPr>
        <w:t>мо</w:t>
      </w:r>
      <w:r w:rsidRPr="00EA3252">
        <w:rPr>
          <w:color w:val="000000"/>
        </w:rPr>
        <w:softHyphen/>
      </w:r>
      <w:r w:rsidRPr="00EA3252">
        <w:rPr>
          <w:color w:val="000000"/>
          <w:spacing w:val="-1"/>
        </w:rPr>
        <w:t xml:space="preserve">жет быть получен с помощью сдвигов вдоль координатных осей </w:t>
      </w:r>
      <w:r w:rsidRPr="00EA3252">
        <w:rPr>
          <w:color w:val="000000"/>
          <w:spacing w:val="4"/>
        </w:rPr>
        <w:t xml:space="preserve">параболы </w:t>
      </w:r>
      <w:r w:rsidRPr="00EA3252">
        <w:rPr>
          <w:i/>
          <w:iCs/>
          <w:color w:val="000000"/>
          <w:spacing w:val="4"/>
        </w:rPr>
        <w:t xml:space="preserve">у </w:t>
      </w:r>
      <w:r w:rsidRPr="00EA3252">
        <w:rPr>
          <w:color w:val="000000"/>
          <w:spacing w:val="4"/>
        </w:rPr>
        <w:t xml:space="preserve">= </w:t>
      </w:r>
      <w:r w:rsidRPr="00EA3252">
        <w:rPr>
          <w:i/>
          <w:iCs/>
          <w:color w:val="000000"/>
          <w:spacing w:val="4"/>
        </w:rPr>
        <w:t>ах</w:t>
      </w:r>
      <w:r w:rsidRPr="00EA3252">
        <w:rPr>
          <w:i/>
          <w:iCs/>
          <w:color w:val="000000"/>
          <w:spacing w:val="4"/>
          <w:vertAlign w:val="superscript"/>
        </w:rPr>
        <w:t>2</w:t>
      </w:r>
      <w:r w:rsidRPr="00EA3252">
        <w:rPr>
          <w:i/>
          <w:iCs/>
          <w:color w:val="000000"/>
          <w:spacing w:val="4"/>
        </w:rPr>
        <w:t xml:space="preserve">. </w:t>
      </w:r>
      <w:r w:rsidRPr="00EA3252">
        <w:rPr>
          <w:color w:val="000000"/>
          <w:spacing w:val="4"/>
        </w:rPr>
        <w:t>Теперь учащиеся по коэффициентам квадратно</w:t>
      </w:r>
      <w:r w:rsidRPr="00EA3252">
        <w:rPr>
          <w:color w:val="000000"/>
          <w:spacing w:val="4"/>
        </w:rPr>
        <w:softHyphen/>
      </w:r>
      <w:r w:rsidRPr="00EA3252">
        <w:rPr>
          <w:color w:val="000000"/>
        </w:rPr>
        <w:t xml:space="preserve">го трехчлена </w:t>
      </w:r>
      <w:r w:rsidRPr="00EA3252">
        <w:rPr>
          <w:i/>
          <w:iCs/>
          <w:color w:val="000000"/>
        </w:rPr>
        <w:t>ах</w:t>
      </w:r>
      <w:r w:rsidRPr="00EA3252">
        <w:rPr>
          <w:i/>
          <w:iCs/>
          <w:color w:val="000000"/>
          <w:vertAlign w:val="superscript"/>
        </w:rPr>
        <w:t>2</w:t>
      </w:r>
      <w:r w:rsidRPr="00EA3252">
        <w:rPr>
          <w:i/>
          <w:iCs/>
          <w:color w:val="000000"/>
        </w:rPr>
        <w:t xml:space="preserve"> + </w:t>
      </w:r>
      <w:proofErr w:type="spellStart"/>
      <w:r w:rsidRPr="00EA3252">
        <w:rPr>
          <w:i/>
          <w:iCs/>
          <w:color w:val="000000"/>
        </w:rPr>
        <w:t>bх</w:t>
      </w:r>
      <w:proofErr w:type="spellEnd"/>
      <w:r w:rsidRPr="00EA3252">
        <w:rPr>
          <w:color w:val="000000"/>
        </w:rPr>
        <w:t xml:space="preserve">+ </w:t>
      </w:r>
      <w:r w:rsidRPr="00EA3252">
        <w:rPr>
          <w:i/>
          <w:iCs/>
          <w:color w:val="000000"/>
        </w:rPr>
        <w:t xml:space="preserve">с </w:t>
      </w:r>
      <w:r w:rsidRPr="00EA3252">
        <w:rPr>
          <w:color w:val="000000"/>
        </w:rPr>
        <w:t>могут представить общий вид соответст</w:t>
      </w:r>
      <w:r w:rsidRPr="00EA3252">
        <w:rPr>
          <w:color w:val="000000"/>
        </w:rPr>
        <w:softHyphen/>
      </w:r>
      <w:r w:rsidRPr="00EA3252">
        <w:rPr>
          <w:color w:val="000000"/>
          <w:spacing w:val="4"/>
        </w:rPr>
        <w:t>вующей параболы и вычислить координаты ее вершины.</w:t>
      </w:r>
    </w:p>
    <w:p w:rsidR="005B3EDC" w:rsidRDefault="005B3EDC" w:rsidP="005B3EDC">
      <w:pPr>
        <w:shd w:val="clear" w:color="auto" w:fill="FFFFFF"/>
        <w:ind w:left="5" w:right="10" w:firstLine="1134"/>
        <w:jc w:val="both"/>
        <w:rPr>
          <w:color w:val="000000"/>
          <w:spacing w:val="2"/>
        </w:rPr>
      </w:pPr>
      <w:r w:rsidRPr="00EA3252">
        <w:rPr>
          <w:color w:val="000000"/>
          <w:spacing w:val="2"/>
        </w:rPr>
        <w:t>В системе упражнений значительное место должно отводить</w:t>
      </w:r>
      <w:r w:rsidRPr="00EA3252">
        <w:rPr>
          <w:color w:val="000000"/>
          <w:spacing w:val="2"/>
        </w:rPr>
        <w:softHyphen/>
      </w:r>
      <w:r w:rsidRPr="00EA3252">
        <w:rPr>
          <w:color w:val="000000"/>
          <w:spacing w:val="5"/>
        </w:rPr>
        <w:t xml:space="preserve">ся задачам прикладного характера, которые решаются с опорой </w:t>
      </w:r>
      <w:r w:rsidRPr="00EA3252">
        <w:rPr>
          <w:color w:val="000000"/>
          <w:spacing w:val="2"/>
        </w:rPr>
        <w:t xml:space="preserve">на графические представления. </w:t>
      </w:r>
    </w:p>
    <w:p w:rsidR="005B3EDC" w:rsidRPr="00EA3252" w:rsidRDefault="005B3EDC" w:rsidP="005B3EDC">
      <w:pPr>
        <w:shd w:val="clear" w:color="auto" w:fill="FFFFFF"/>
        <w:ind w:left="5" w:right="10" w:firstLine="1134"/>
        <w:jc w:val="both"/>
        <w:rPr>
          <w:b/>
          <w:color w:val="000000"/>
        </w:rPr>
      </w:pPr>
    </w:p>
    <w:p w:rsidR="005B3EDC" w:rsidRDefault="005B3EDC" w:rsidP="005B3EDC">
      <w:pPr>
        <w:pStyle w:val="ae"/>
        <w:numPr>
          <w:ilvl w:val="0"/>
          <w:numId w:val="22"/>
        </w:numPr>
        <w:shd w:val="clear" w:color="auto" w:fill="FFFFFF"/>
        <w:spacing w:after="0" w:line="240" w:lineRule="auto"/>
        <w:ind w:right="11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4D38B3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Уравнения и системы уравнений</w:t>
      </w:r>
    </w:p>
    <w:p w:rsidR="005B3EDC" w:rsidRPr="004D38B3" w:rsidRDefault="005B3EDC" w:rsidP="005B3EDC">
      <w:pPr>
        <w:pStyle w:val="ae"/>
        <w:shd w:val="clear" w:color="auto" w:fill="FFFFFF"/>
        <w:spacing w:after="0" w:line="240" w:lineRule="auto"/>
        <w:ind w:left="1068" w:right="11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5B3EDC" w:rsidRPr="00EA3252" w:rsidRDefault="005B3EDC" w:rsidP="005B3EDC">
      <w:pPr>
        <w:shd w:val="clear" w:color="auto" w:fill="FFFFFF"/>
        <w:ind w:left="6" w:right="11" w:firstLine="1128"/>
        <w:jc w:val="both"/>
      </w:pPr>
      <w:r w:rsidRPr="00EA3252">
        <w:rPr>
          <w:color w:val="000000"/>
          <w:spacing w:val="5"/>
        </w:rPr>
        <w:lastRenderedPageBreak/>
        <w:t>Рациональные выражения. Допустимые значения перемен</w:t>
      </w:r>
      <w:r w:rsidRPr="00EA3252">
        <w:rPr>
          <w:color w:val="000000"/>
          <w:spacing w:val="5"/>
        </w:rPr>
        <w:softHyphen/>
      </w:r>
      <w:r w:rsidRPr="00EA3252">
        <w:rPr>
          <w:color w:val="000000"/>
          <w:spacing w:val="3"/>
        </w:rPr>
        <w:t>ных, входящих в алгебраические выражения. Тождество, доказа</w:t>
      </w:r>
      <w:r w:rsidRPr="00EA3252">
        <w:rPr>
          <w:color w:val="000000"/>
          <w:spacing w:val="3"/>
        </w:rPr>
        <w:softHyphen/>
      </w:r>
      <w:r w:rsidRPr="00EA3252">
        <w:rPr>
          <w:color w:val="000000"/>
          <w:spacing w:val="1"/>
        </w:rPr>
        <w:t xml:space="preserve">тельство тождеств. Решение целых и дробных уравнений с одной переменной. Примеры решения нелинейных систем уравнений с </w:t>
      </w:r>
      <w:r w:rsidRPr="00EA3252">
        <w:rPr>
          <w:color w:val="000000"/>
          <w:spacing w:val="2"/>
        </w:rPr>
        <w:t>двумя переменными. Решение текстовых задач. Графическая ин</w:t>
      </w:r>
      <w:r w:rsidRPr="00EA3252">
        <w:rPr>
          <w:color w:val="000000"/>
          <w:spacing w:val="6"/>
        </w:rPr>
        <w:t>терпретация решения уравнений и систем уравнений.</w:t>
      </w:r>
    </w:p>
    <w:p w:rsidR="005B3EDC" w:rsidRPr="00EA3252" w:rsidRDefault="005B3EDC" w:rsidP="005B3EDC">
      <w:pPr>
        <w:shd w:val="clear" w:color="auto" w:fill="FFFFFF"/>
        <w:ind w:left="6" w:right="11" w:firstLine="1128"/>
        <w:jc w:val="both"/>
      </w:pPr>
      <w:r w:rsidRPr="00EA3252">
        <w:rPr>
          <w:b/>
          <w:color w:val="000000"/>
        </w:rPr>
        <w:t>Основная   цель</w:t>
      </w:r>
      <w:r w:rsidRPr="00EA3252">
        <w:rPr>
          <w:color w:val="000000"/>
        </w:rPr>
        <w:t xml:space="preserve"> — систематизировать сведения о рацио</w:t>
      </w:r>
      <w:r w:rsidRPr="00EA3252">
        <w:rPr>
          <w:color w:val="000000"/>
          <w:spacing w:val="3"/>
        </w:rPr>
        <w:t>нальных выражениях и уравнениях; познакомить учащихся с не</w:t>
      </w:r>
      <w:r w:rsidRPr="00EA3252">
        <w:rPr>
          <w:color w:val="000000"/>
          <w:spacing w:val="2"/>
        </w:rPr>
        <w:t>которыми приемами решения уравнений высших степеней, обу</w:t>
      </w:r>
      <w:r w:rsidRPr="00EA3252">
        <w:rPr>
          <w:color w:val="000000"/>
          <w:spacing w:val="8"/>
        </w:rPr>
        <w:t xml:space="preserve">чить решению дробных уравнений, развить умение решать </w:t>
      </w:r>
      <w:r w:rsidRPr="00EA3252">
        <w:rPr>
          <w:color w:val="000000"/>
          <w:spacing w:val="3"/>
        </w:rPr>
        <w:t xml:space="preserve">системы нелинейных уравнений с двумя переменными, а также </w:t>
      </w:r>
      <w:r w:rsidRPr="00EA3252">
        <w:rPr>
          <w:color w:val="000000"/>
          <w:spacing w:val="2"/>
        </w:rPr>
        <w:t xml:space="preserve">текстовые задачи; познакомить с применением графиков для исследования и решения систем уравнений с двумя переменными и </w:t>
      </w:r>
      <w:r w:rsidRPr="00EA3252">
        <w:rPr>
          <w:color w:val="000000"/>
          <w:spacing w:val="4"/>
        </w:rPr>
        <w:t>уравнений с одной переменной.</w:t>
      </w:r>
    </w:p>
    <w:p w:rsidR="005B3EDC" w:rsidRPr="00EA3252" w:rsidRDefault="005B3EDC" w:rsidP="005B3EDC">
      <w:pPr>
        <w:shd w:val="clear" w:color="auto" w:fill="FFFFFF"/>
        <w:ind w:left="5" w:right="5" w:firstLine="1128"/>
        <w:jc w:val="both"/>
      </w:pPr>
      <w:r w:rsidRPr="00EA3252">
        <w:rPr>
          <w:color w:val="000000"/>
          <w:spacing w:val="2"/>
        </w:rPr>
        <w:t>В данной теме систематизируются, обобщаются и развивают</w:t>
      </w:r>
      <w:r w:rsidRPr="00EA3252">
        <w:rPr>
          <w:color w:val="000000"/>
          <w:spacing w:val="2"/>
        </w:rPr>
        <w:softHyphen/>
      </w:r>
      <w:r w:rsidRPr="00EA3252">
        <w:rPr>
          <w:color w:val="000000"/>
          <w:spacing w:val="3"/>
        </w:rPr>
        <w:t>ся теоретические представления и практические умения учащих</w:t>
      </w:r>
      <w:r w:rsidRPr="00EA3252">
        <w:rPr>
          <w:color w:val="000000"/>
          <w:spacing w:val="3"/>
        </w:rPr>
        <w:softHyphen/>
      </w:r>
      <w:r w:rsidRPr="00EA3252">
        <w:rPr>
          <w:color w:val="000000"/>
          <w:spacing w:val="4"/>
        </w:rPr>
        <w:t xml:space="preserve">ся, связанные с рациональными выражениями, уравнениями, </w:t>
      </w:r>
      <w:r w:rsidRPr="00EA3252">
        <w:rPr>
          <w:color w:val="000000"/>
        </w:rPr>
        <w:t xml:space="preserve">системами уравнений. Уточняется известное из курса 7 класса </w:t>
      </w:r>
      <w:r w:rsidRPr="00EA3252">
        <w:rPr>
          <w:color w:val="000000"/>
          <w:spacing w:val="2"/>
        </w:rPr>
        <w:t>понятие тождественного равенства двух рациональных выраже</w:t>
      </w:r>
      <w:r w:rsidRPr="00EA3252">
        <w:rPr>
          <w:color w:val="000000"/>
          <w:spacing w:val="2"/>
        </w:rPr>
        <w:softHyphen/>
      </w:r>
      <w:r w:rsidRPr="00EA3252">
        <w:rPr>
          <w:color w:val="000000"/>
        </w:rPr>
        <w:t>ний; его содержание раскрывается с двух позиций — алгебраиче</w:t>
      </w:r>
      <w:r w:rsidRPr="00EA3252">
        <w:rPr>
          <w:color w:val="000000"/>
        </w:rPr>
        <w:softHyphen/>
      </w:r>
      <w:r w:rsidRPr="00EA3252">
        <w:rPr>
          <w:color w:val="000000"/>
          <w:spacing w:val="2"/>
        </w:rPr>
        <w:t>ской и функциональной. Вводится понятие тождества, обсужда</w:t>
      </w:r>
      <w:r w:rsidRPr="00EA3252">
        <w:rPr>
          <w:color w:val="000000"/>
          <w:spacing w:val="2"/>
        </w:rPr>
        <w:softHyphen/>
      </w:r>
      <w:r w:rsidRPr="00EA3252">
        <w:rPr>
          <w:color w:val="000000"/>
          <w:spacing w:val="5"/>
        </w:rPr>
        <w:t>ются приемы доказательства тождеств.</w:t>
      </w:r>
    </w:p>
    <w:p w:rsidR="005B3EDC" w:rsidRPr="00EA3252" w:rsidRDefault="005B3EDC" w:rsidP="005B3EDC">
      <w:pPr>
        <w:shd w:val="clear" w:color="auto" w:fill="FFFFFF"/>
        <w:ind w:firstLine="1128"/>
        <w:jc w:val="both"/>
      </w:pPr>
      <w:r w:rsidRPr="00EA3252">
        <w:rPr>
          <w:color w:val="000000"/>
          <w:spacing w:val="3"/>
        </w:rPr>
        <w:t xml:space="preserve">Значительное место в теме отводится решению </w:t>
      </w:r>
      <w:r w:rsidRPr="00EA3252">
        <w:rPr>
          <w:color w:val="000000"/>
          <w:spacing w:val="2"/>
        </w:rPr>
        <w:t xml:space="preserve">уравнений с одной переменной. Систематизируются и углубляют </w:t>
      </w:r>
      <w:r w:rsidRPr="00EA3252">
        <w:rPr>
          <w:color w:val="000000"/>
        </w:rPr>
        <w:t>знания, учащихся о целых уравнениях, основное внимание уде</w:t>
      </w:r>
      <w:r w:rsidRPr="00EA3252">
        <w:rPr>
          <w:color w:val="000000"/>
          <w:spacing w:val="4"/>
        </w:rPr>
        <w:t>ляется решению уравнений третьей и четвертой степени уже зна</w:t>
      </w:r>
      <w:r w:rsidRPr="00EA3252">
        <w:rPr>
          <w:color w:val="000000"/>
        </w:rPr>
        <w:t xml:space="preserve">комыми учащимся приемами — разложением на множители и введением новой переменной.   Продолжается решение систем уравнений, в том числе </w:t>
      </w:r>
      <w:r w:rsidRPr="00EA3252">
        <w:rPr>
          <w:color w:val="000000"/>
          <w:spacing w:val="6"/>
        </w:rPr>
        <w:t xml:space="preserve">рассматриваются системы, в которых одно уравнение первой, а </w:t>
      </w:r>
      <w:r w:rsidRPr="00EA3252">
        <w:rPr>
          <w:color w:val="000000"/>
        </w:rPr>
        <w:t>другое — второй степени, и примеры более сложных систем.</w:t>
      </w:r>
    </w:p>
    <w:p w:rsidR="005B3EDC" w:rsidRDefault="005B3EDC" w:rsidP="005B3EDC">
      <w:pPr>
        <w:shd w:val="clear" w:color="auto" w:fill="FFFFFF"/>
        <w:ind w:left="19" w:firstLine="1128"/>
        <w:jc w:val="both"/>
        <w:rPr>
          <w:color w:val="000000"/>
          <w:spacing w:val="6"/>
        </w:rPr>
      </w:pPr>
      <w:r w:rsidRPr="00EA3252">
        <w:rPr>
          <w:color w:val="000000"/>
          <w:spacing w:val="4"/>
        </w:rPr>
        <w:t>В заключение проводится графическое исследование уравне</w:t>
      </w:r>
      <w:r w:rsidRPr="00EA3252">
        <w:rPr>
          <w:color w:val="000000"/>
          <w:spacing w:val="4"/>
        </w:rPr>
        <w:softHyphen/>
      </w:r>
      <w:r w:rsidRPr="00EA3252">
        <w:rPr>
          <w:color w:val="000000"/>
          <w:spacing w:val="2"/>
        </w:rPr>
        <w:t>ний с одной переменной. Вообще графическая интерпретация ал</w:t>
      </w:r>
      <w:r w:rsidRPr="00EA3252">
        <w:rPr>
          <w:color w:val="000000"/>
          <w:spacing w:val="8"/>
        </w:rPr>
        <w:t xml:space="preserve">гебраических выражений, уравнений и систем должна широко </w:t>
      </w:r>
      <w:r w:rsidRPr="00EA3252">
        <w:rPr>
          <w:color w:val="000000"/>
          <w:spacing w:val="6"/>
        </w:rPr>
        <w:t>использоваться при изложении материала всей темы.</w:t>
      </w:r>
    </w:p>
    <w:p w:rsidR="005B3EDC" w:rsidRPr="00EA3252" w:rsidRDefault="005B3EDC" w:rsidP="005B3EDC">
      <w:pPr>
        <w:shd w:val="clear" w:color="auto" w:fill="FFFFFF"/>
        <w:ind w:left="19" w:firstLine="1128"/>
        <w:jc w:val="both"/>
        <w:rPr>
          <w:color w:val="000000"/>
          <w:spacing w:val="6"/>
        </w:rPr>
      </w:pPr>
    </w:p>
    <w:p w:rsidR="005B3EDC" w:rsidRDefault="005B3EDC" w:rsidP="005B3EDC">
      <w:pPr>
        <w:pStyle w:val="ae"/>
        <w:numPr>
          <w:ilvl w:val="0"/>
          <w:numId w:val="22"/>
        </w:numPr>
        <w:shd w:val="clear" w:color="auto" w:fill="FFFFFF"/>
        <w:tabs>
          <w:tab w:val="left" w:pos="658"/>
        </w:tabs>
        <w:spacing w:after="0" w:line="240" w:lineRule="auto"/>
        <w:rPr>
          <w:rFonts w:ascii="Times New Roman" w:hAnsi="Times New Roman" w:cs="Times New Roman"/>
          <w:b/>
          <w:color w:val="000000"/>
          <w:spacing w:val="6"/>
          <w:sz w:val="24"/>
          <w:szCs w:val="24"/>
          <w:u w:val="single"/>
        </w:rPr>
      </w:pPr>
      <w:r w:rsidRPr="004D38B3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Ари</w:t>
      </w:r>
      <w:r w:rsidRPr="004D38B3">
        <w:rPr>
          <w:rFonts w:ascii="Times New Roman" w:hAnsi="Times New Roman" w:cs="Times New Roman"/>
          <w:b/>
          <w:color w:val="000000"/>
          <w:spacing w:val="6"/>
          <w:sz w:val="24"/>
          <w:szCs w:val="24"/>
          <w:u w:val="single"/>
        </w:rPr>
        <w:t>фметическая и геометрическая прогрессии</w:t>
      </w:r>
    </w:p>
    <w:p w:rsidR="005B3EDC" w:rsidRPr="004D38B3" w:rsidRDefault="005B3EDC" w:rsidP="005B3EDC">
      <w:pPr>
        <w:pStyle w:val="ae"/>
        <w:shd w:val="clear" w:color="auto" w:fill="FFFFFF"/>
        <w:tabs>
          <w:tab w:val="left" w:pos="658"/>
        </w:tabs>
        <w:spacing w:after="0" w:line="240" w:lineRule="auto"/>
        <w:ind w:left="1068"/>
        <w:rPr>
          <w:rFonts w:ascii="Times New Roman" w:hAnsi="Times New Roman" w:cs="Times New Roman"/>
          <w:b/>
          <w:color w:val="000000"/>
          <w:spacing w:val="6"/>
          <w:sz w:val="24"/>
          <w:szCs w:val="24"/>
          <w:u w:val="single"/>
        </w:rPr>
      </w:pPr>
    </w:p>
    <w:p w:rsidR="005B3EDC" w:rsidRPr="004D38B3" w:rsidRDefault="005B3EDC" w:rsidP="005B3EDC">
      <w:pPr>
        <w:shd w:val="clear" w:color="auto" w:fill="FFFFFF"/>
        <w:tabs>
          <w:tab w:val="left" w:pos="658"/>
        </w:tabs>
        <w:ind w:firstLine="1134"/>
        <w:jc w:val="both"/>
        <w:rPr>
          <w:b/>
          <w:color w:val="000000"/>
          <w:spacing w:val="6"/>
          <w:u w:val="single"/>
        </w:rPr>
      </w:pPr>
      <w:r w:rsidRPr="004D38B3">
        <w:rPr>
          <w:color w:val="000000"/>
          <w:spacing w:val="2"/>
        </w:rPr>
        <w:t xml:space="preserve">Арифметическая и геометрическая прогрессии. Формулы </w:t>
      </w:r>
      <w:r w:rsidRPr="004D38B3">
        <w:rPr>
          <w:b/>
          <w:i/>
          <w:color w:val="000000"/>
          <w:spacing w:val="2"/>
          <w:lang w:val="en-US"/>
        </w:rPr>
        <w:t>n</w:t>
      </w:r>
      <w:r w:rsidRPr="004D38B3">
        <w:rPr>
          <w:color w:val="000000"/>
          <w:spacing w:val="2"/>
        </w:rPr>
        <w:t xml:space="preserve"> – </w:t>
      </w:r>
      <w:proofErr w:type="spellStart"/>
      <w:r w:rsidRPr="004D38B3">
        <w:rPr>
          <w:color w:val="000000"/>
          <w:spacing w:val="2"/>
        </w:rPr>
        <w:t>го</w:t>
      </w:r>
      <w:r w:rsidRPr="004D38B3">
        <w:rPr>
          <w:color w:val="000000"/>
          <w:spacing w:val="1"/>
        </w:rPr>
        <w:t>члена</w:t>
      </w:r>
      <w:proofErr w:type="spellEnd"/>
      <w:r w:rsidRPr="004D38B3">
        <w:rPr>
          <w:color w:val="000000"/>
          <w:spacing w:val="1"/>
        </w:rPr>
        <w:t xml:space="preserve"> и суммы </w:t>
      </w:r>
      <w:r w:rsidRPr="004D38B3">
        <w:rPr>
          <w:b/>
          <w:i/>
          <w:iCs/>
          <w:color w:val="000000"/>
          <w:spacing w:val="1"/>
          <w:lang w:val="en-US"/>
        </w:rPr>
        <w:t>n</w:t>
      </w:r>
      <w:r w:rsidRPr="004D38B3">
        <w:rPr>
          <w:color w:val="000000"/>
          <w:spacing w:val="1"/>
        </w:rPr>
        <w:t>членов арифметической и геометрической про</w:t>
      </w:r>
      <w:r w:rsidRPr="004D38B3">
        <w:rPr>
          <w:color w:val="000000"/>
          <w:spacing w:val="5"/>
        </w:rPr>
        <w:t>грессий. Простые и сложные проценты.</w:t>
      </w:r>
    </w:p>
    <w:p w:rsidR="005B3EDC" w:rsidRPr="00EA3252" w:rsidRDefault="005B3EDC" w:rsidP="005B3EDC">
      <w:pPr>
        <w:shd w:val="clear" w:color="auto" w:fill="FFFFFF"/>
        <w:ind w:left="19" w:right="29" w:firstLine="1134"/>
        <w:jc w:val="both"/>
      </w:pPr>
      <w:r w:rsidRPr="00EA3252">
        <w:rPr>
          <w:b/>
          <w:color w:val="000000"/>
        </w:rPr>
        <w:t>Основная цель</w:t>
      </w:r>
      <w:r w:rsidRPr="00EA3252">
        <w:rPr>
          <w:color w:val="000000"/>
        </w:rPr>
        <w:t xml:space="preserve"> — расширить представления, учащихся о </w:t>
      </w:r>
      <w:r w:rsidRPr="00EA3252">
        <w:rPr>
          <w:color w:val="000000"/>
          <w:spacing w:val="4"/>
        </w:rPr>
        <w:t>числовых последовательностях; изучить свойства арифметиче</w:t>
      </w:r>
      <w:r w:rsidRPr="00EA3252">
        <w:rPr>
          <w:color w:val="000000"/>
          <w:spacing w:val="4"/>
        </w:rPr>
        <w:softHyphen/>
      </w:r>
      <w:r w:rsidRPr="00EA3252">
        <w:rPr>
          <w:color w:val="000000"/>
          <w:spacing w:val="3"/>
        </w:rPr>
        <w:t>ской и геометрической прогрессий; развить умение решать зада</w:t>
      </w:r>
      <w:r w:rsidRPr="00EA3252">
        <w:rPr>
          <w:color w:val="000000"/>
          <w:spacing w:val="3"/>
        </w:rPr>
        <w:softHyphen/>
      </w:r>
      <w:r w:rsidRPr="00EA3252">
        <w:rPr>
          <w:color w:val="000000"/>
          <w:spacing w:val="6"/>
        </w:rPr>
        <w:t>чи на проценты.</w:t>
      </w:r>
    </w:p>
    <w:p w:rsidR="005B3EDC" w:rsidRDefault="005B3EDC" w:rsidP="005B3EDC">
      <w:pPr>
        <w:shd w:val="clear" w:color="auto" w:fill="FFFFFF"/>
        <w:ind w:left="24" w:right="19" w:firstLine="1134"/>
        <w:jc w:val="both"/>
        <w:rPr>
          <w:color w:val="000000"/>
          <w:spacing w:val="5"/>
        </w:rPr>
      </w:pPr>
      <w:r w:rsidRPr="00EA435F">
        <w:rPr>
          <w:color w:val="000000"/>
          <w:spacing w:val="1"/>
        </w:rPr>
        <w:t xml:space="preserve">В данной теме вводятся необходимые термины и символика, в </w:t>
      </w:r>
      <w:r w:rsidRPr="00EA435F">
        <w:rPr>
          <w:color w:val="000000"/>
        </w:rPr>
        <w:t xml:space="preserve">результате чего создается содержательная основа для осознанного </w:t>
      </w:r>
      <w:r w:rsidRPr="00EA435F">
        <w:rPr>
          <w:color w:val="000000"/>
          <w:spacing w:val="1"/>
        </w:rPr>
        <w:t xml:space="preserve">изучения числовых последовательностей, которые неоднократно встречались в предыдущих темах курса.  </w:t>
      </w:r>
      <w:r w:rsidRPr="00EA435F">
        <w:rPr>
          <w:color w:val="000000"/>
          <w:spacing w:val="4"/>
        </w:rPr>
        <w:t>Введение понятий арифметической и геометриче</w:t>
      </w:r>
      <w:r w:rsidRPr="00EA435F">
        <w:rPr>
          <w:color w:val="000000"/>
          <w:spacing w:val="4"/>
        </w:rPr>
        <w:softHyphen/>
      </w:r>
      <w:r w:rsidRPr="00EA435F">
        <w:rPr>
          <w:color w:val="000000"/>
          <w:spacing w:val="2"/>
        </w:rPr>
        <w:t>ской прогрессий следует осуществлять на основе рассмотрения примеров из реальной жизни. На конкретных: примерах вводятся понятия простых и сложных процентов, которые позволяют рас</w:t>
      </w:r>
      <w:r w:rsidRPr="00EA435F">
        <w:rPr>
          <w:color w:val="000000"/>
          <w:spacing w:val="2"/>
        </w:rPr>
        <w:softHyphen/>
      </w:r>
      <w:r w:rsidRPr="00EA435F">
        <w:rPr>
          <w:color w:val="000000"/>
          <w:spacing w:val="5"/>
        </w:rPr>
        <w:t>смотреть большое число практико-ориентированных задач.</w:t>
      </w:r>
    </w:p>
    <w:p w:rsidR="005B3EDC" w:rsidRPr="00EA435F" w:rsidRDefault="005B3EDC" w:rsidP="005B3EDC">
      <w:pPr>
        <w:shd w:val="clear" w:color="auto" w:fill="FFFFFF"/>
        <w:ind w:left="24" w:right="19" w:firstLine="1134"/>
        <w:jc w:val="both"/>
        <w:rPr>
          <w:color w:val="000000"/>
          <w:spacing w:val="5"/>
        </w:rPr>
      </w:pPr>
    </w:p>
    <w:p w:rsidR="005B3EDC" w:rsidRPr="005273E7" w:rsidRDefault="005B3EDC" w:rsidP="005B3EDC">
      <w:pPr>
        <w:pStyle w:val="ae"/>
        <w:numPr>
          <w:ilvl w:val="0"/>
          <w:numId w:val="22"/>
        </w:numPr>
        <w:shd w:val="clear" w:color="auto" w:fill="FFFFFF"/>
        <w:spacing w:after="0" w:line="240" w:lineRule="auto"/>
        <w:ind w:right="1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D38B3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Статисти</w:t>
      </w:r>
      <w:r w:rsidR="0087037A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ка и вероятность</w:t>
      </w:r>
    </w:p>
    <w:p w:rsidR="005B3EDC" w:rsidRPr="004D38B3" w:rsidRDefault="005B3EDC" w:rsidP="005B3EDC">
      <w:pPr>
        <w:pStyle w:val="ae"/>
        <w:shd w:val="clear" w:color="auto" w:fill="FFFFFF"/>
        <w:spacing w:after="0" w:line="240" w:lineRule="auto"/>
        <w:ind w:left="1068" w:right="1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5B3EDC" w:rsidRPr="00EA435F" w:rsidRDefault="005B3EDC" w:rsidP="005B3EDC">
      <w:pPr>
        <w:shd w:val="clear" w:color="auto" w:fill="FFFFFF"/>
        <w:ind w:left="29" w:right="19" w:firstLine="1105"/>
        <w:jc w:val="both"/>
      </w:pPr>
      <w:r w:rsidRPr="00EA435F">
        <w:rPr>
          <w:color w:val="000000"/>
          <w:spacing w:val="2"/>
        </w:rPr>
        <w:t xml:space="preserve">Генеральная совокупность и выборка. Ранжирование данных. </w:t>
      </w:r>
      <w:r w:rsidRPr="00EA435F">
        <w:rPr>
          <w:color w:val="000000"/>
          <w:spacing w:val="1"/>
        </w:rPr>
        <w:t xml:space="preserve">Полигон частот. Интервальный ряд. Гистограмма. Выборочная </w:t>
      </w:r>
      <w:r w:rsidRPr="00EA435F">
        <w:rPr>
          <w:color w:val="000000"/>
          <w:spacing w:val="4"/>
        </w:rPr>
        <w:t>дисперсия, среднее квадратичное отклонение.</w:t>
      </w:r>
    </w:p>
    <w:p w:rsidR="005B3EDC" w:rsidRPr="00EA435F" w:rsidRDefault="005B3EDC" w:rsidP="005B3EDC">
      <w:pPr>
        <w:shd w:val="clear" w:color="auto" w:fill="FFFFFF"/>
        <w:ind w:left="34" w:right="14" w:firstLine="1105"/>
        <w:jc w:val="both"/>
      </w:pPr>
      <w:r w:rsidRPr="00EA435F">
        <w:rPr>
          <w:b/>
          <w:color w:val="000000"/>
        </w:rPr>
        <w:t>Основная цель</w:t>
      </w:r>
      <w:r w:rsidRPr="00EA435F">
        <w:rPr>
          <w:color w:val="000000"/>
        </w:rPr>
        <w:t xml:space="preserve"> — сформировать представление о стати</w:t>
      </w:r>
      <w:r w:rsidRPr="00EA435F">
        <w:rPr>
          <w:color w:val="000000"/>
          <w:spacing w:val="1"/>
        </w:rPr>
        <w:t>стических исследованиях, обработке данных и интерпретации ре</w:t>
      </w:r>
      <w:r w:rsidRPr="00EA435F">
        <w:rPr>
          <w:color w:val="000000"/>
          <w:spacing w:val="1"/>
        </w:rPr>
        <w:softHyphen/>
        <w:t>зультатов.</w:t>
      </w:r>
    </w:p>
    <w:p w:rsidR="005B3EDC" w:rsidRPr="00D87843" w:rsidRDefault="005B3EDC" w:rsidP="005B3EDC">
      <w:pPr>
        <w:shd w:val="clear" w:color="auto" w:fill="FFFFFF"/>
        <w:ind w:left="34" w:firstLine="1105"/>
        <w:jc w:val="both"/>
      </w:pPr>
      <w:r w:rsidRPr="00EA435F">
        <w:rPr>
          <w:color w:val="000000"/>
          <w:spacing w:val="1"/>
        </w:rPr>
        <w:t>В данной теме представлен завершающий фрагмент вероятно</w:t>
      </w:r>
      <w:r w:rsidRPr="00EA435F">
        <w:rPr>
          <w:color w:val="000000"/>
          <w:spacing w:val="3"/>
        </w:rPr>
        <w:t>стно-статистической линии курса. В ней рассматриваются до</w:t>
      </w:r>
      <w:r w:rsidRPr="00EA435F">
        <w:rPr>
          <w:color w:val="000000"/>
          <w:spacing w:val="3"/>
        </w:rPr>
        <w:softHyphen/>
      </w:r>
      <w:r w:rsidRPr="00EA435F">
        <w:rPr>
          <w:color w:val="000000"/>
          <w:spacing w:val="2"/>
        </w:rPr>
        <w:t xml:space="preserve">ступные учащимся примеры комплексных статистических исследований, в которых используются полученные ранее знания о случайных экспериментах, способах представления данных и </w:t>
      </w:r>
      <w:r w:rsidRPr="00EA435F">
        <w:rPr>
          <w:color w:val="000000"/>
          <w:spacing w:val="3"/>
        </w:rPr>
        <w:t xml:space="preserve">статистических характеристиках. </w:t>
      </w:r>
    </w:p>
    <w:p w:rsidR="00F3231A" w:rsidRPr="00680A60" w:rsidRDefault="00F3231A" w:rsidP="00815026">
      <w:pPr>
        <w:pStyle w:val="a3"/>
        <w:spacing w:before="0" w:beforeAutospacing="0" w:after="0" w:afterAutospacing="0" w:line="276" w:lineRule="auto"/>
        <w:ind w:left="360"/>
        <w:jc w:val="both"/>
      </w:pPr>
    </w:p>
    <w:p w:rsidR="00F3231A" w:rsidRPr="00680A60" w:rsidRDefault="00F3231A" w:rsidP="00F3231A">
      <w:pPr>
        <w:pStyle w:val="a3"/>
        <w:spacing w:before="0" w:beforeAutospacing="0" w:after="0" w:afterAutospacing="0" w:line="360" w:lineRule="auto"/>
        <w:ind w:left="360"/>
        <w:jc w:val="center"/>
        <w:rPr>
          <w:b/>
        </w:rPr>
      </w:pPr>
      <w:r w:rsidRPr="00680A60">
        <w:rPr>
          <w:b/>
        </w:rPr>
        <w:lastRenderedPageBreak/>
        <w:t>Тематическое планирование</w:t>
      </w:r>
      <w:r w:rsidR="00662DB5" w:rsidRPr="00680A60">
        <w:rPr>
          <w:b/>
        </w:rPr>
        <w:t xml:space="preserve"> </w:t>
      </w:r>
    </w:p>
    <w:p w:rsidR="00662DB5" w:rsidRDefault="00662DB5" w:rsidP="00F3231A">
      <w:pPr>
        <w:pStyle w:val="a3"/>
        <w:spacing w:before="0" w:beforeAutospacing="0" w:after="0" w:afterAutospacing="0" w:line="360" w:lineRule="auto"/>
        <w:ind w:left="360"/>
        <w:jc w:val="center"/>
        <w:rPr>
          <w:b/>
        </w:rPr>
      </w:pPr>
      <w:r w:rsidRPr="00680A60">
        <w:rPr>
          <w:b/>
        </w:rPr>
        <w:t>(4 часа в неделю, всего 1</w:t>
      </w:r>
      <w:r w:rsidR="008D065B">
        <w:rPr>
          <w:b/>
        </w:rPr>
        <w:t>36</w:t>
      </w:r>
      <w:r w:rsidRPr="00680A60">
        <w:rPr>
          <w:b/>
        </w:rPr>
        <w:t xml:space="preserve"> часов)</w:t>
      </w:r>
    </w:p>
    <w:tbl>
      <w:tblPr>
        <w:tblStyle w:val="af"/>
        <w:tblW w:w="9342" w:type="dxa"/>
        <w:tblInd w:w="52" w:type="dxa"/>
        <w:tblLayout w:type="fixed"/>
        <w:tblLook w:val="01E0" w:firstRow="1" w:lastRow="1" w:firstColumn="1" w:lastColumn="1" w:noHBand="0" w:noVBand="0"/>
      </w:tblPr>
      <w:tblGrid>
        <w:gridCol w:w="1318"/>
        <w:gridCol w:w="6847"/>
        <w:gridCol w:w="1177"/>
      </w:tblGrid>
      <w:tr w:rsidR="0087037A" w:rsidRPr="00392E07" w:rsidTr="00261901">
        <w:trPr>
          <w:trHeight w:val="124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r w:rsidRPr="00392E07">
              <w:t xml:space="preserve">№ </w:t>
            </w:r>
          </w:p>
          <w:p w:rsidR="0087037A" w:rsidRPr="00392E07" w:rsidRDefault="0087037A" w:rsidP="00261901">
            <w:r w:rsidRPr="00392E07">
              <w:t>урока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pPr>
              <w:rPr>
                <w:b/>
              </w:rPr>
            </w:pPr>
            <w:r w:rsidRPr="00392E07">
              <w:rPr>
                <w:b/>
              </w:rPr>
              <w:t xml:space="preserve">                                     </w:t>
            </w:r>
          </w:p>
          <w:p w:rsidR="0087037A" w:rsidRPr="00392E07" w:rsidRDefault="0087037A" w:rsidP="00261901">
            <w:pPr>
              <w:rPr>
                <w:b/>
              </w:rPr>
            </w:pPr>
            <w:r w:rsidRPr="00392E07">
              <w:rPr>
                <w:b/>
              </w:rPr>
              <w:t xml:space="preserve">                                 Тема урока   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pPr>
              <w:rPr>
                <w:b/>
              </w:rPr>
            </w:pPr>
            <w:r w:rsidRPr="00392E07">
              <w:rPr>
                <w:b/>
              </w:rPr>
              <w:t>Кол-</w:t>
            </w:r>
          </w:p>
          <w:p w:rsidR="0087037A" w:rsidRPr="00392E07" w:rsidRDefault="0087037A" w:rsidP="00261901">
            <w:pPr>
              <w:rPr>
                <w:b/>
              </w:rPr>
            </w:pPr>
            <w:r w:rsidRPr="00392E07">
              <w:rPr>
                <w:b/>
              </w:rPr>
              <w:t>во</w:t>
            </w:r>
          </w:p>
          <w:p w:rsidR="0087037A" w:rsidRPr="00392E07" w:rsidRDefault="0087037A" w:rsidP="00261901">
            <w:r w:rsidRPr="00392E07">
              <w:rPr>
                <w:b/>
              </w:rPr>
              <w:t xml:space="preserve"> уроков</w:t>
            </w:r>
          </w:p>
        </w:tc>
      </w:tr>
      <w:tr w:rsidR="0087037A" w:rsidRPr="00392E07" w:rsidTr="00261901">
        <w:trPr>
          <w:trHeight w:val="124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/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pPr>
              <w:jc w:val="center"/>
              <w:rPr>
                <w:b/>
              </w:rPr>
            </w:pPr>
            <w:r w:rsidRPr="00392E07">
              <w:rPr>
                <w:b/>
              </w:rPr>
              <w:t>Повторение</w:t>
            </w:r>
          </w:p>
          <w:p w:rsidR="0087037A" w:rsidRPr="00392E07" w:rsidRDefault="0087037A" w:rsidP="00261901">
            <w:pPr>
              <w:jc w:val="center"/>
              <w:rPr>
                <w:b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87037A" w:rsidRPr="00392E07" w:rsidTr="00261901">
        <w:trPr>
          <w:trHeight w:val="224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r>
              <w:t>1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r>
              <w:t>Алгебраические дроби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pPr>
              <w:jc w:val="center"/>
            </w:pPr>
            <w:r>
              <w:t>1</w:t>
            </w:r>
          </w:p>
        </w:tc>
      </w:tr>
      <w:tr w:rsidR="0087037A" w:rsidRPr="00392E07" w:rsidTr="00261901">
        <w:trPr>
          <w:trHeight w:val="224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Default="0087037A" w:rsidP="00261901">
            <w:r>
              <w:t>2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Default="0087037A" w:rsidP="00261901">
            <w:r>
              <w:t>Алгебраические дроби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Default="0087037A" w:rsidP="00261901">
            <w:pPr>
              <w:jc w:val="center"/>
            </w:pPr>
            <w:r>
              <w:t>1</w:t>
            </w:r>
          </w:p>
        </w:tc>
      </w:tr>
      <w:tr w:rsidR="0087037A" w:rsidRPr="00392E07" w:rsidTr="00261901">
        <w:trPr>
          <w:trHeight w:val="168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Default="0087037A" w:rsidP="00261901">
            <w:r>
              <w:t>3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Default="0087037A" w:rsidP="00261901">
            <w:r w:rsidRPr="00392E07">
              <w:t>Свойства арифметических корней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Default="0087037A" w:rsidP="00261901">
            <w:pPr>
              <w:jc w:val="center"/>
            </w:pPr>
            <w:r>
              <w:t>1</w:t>
            </w:r>
          </w:p>
        </w:tc>
      </w:tr>
      <w:tr w:rsidR="0087037A" w:rsidRPr="00392E07" w:rsidTr="00261901">
        <w:trPr>
          <w:trHeight w:val="224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Default="0087037A" w:rsidP="00261901">
            <w:r>
              <w:t>4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r w:rsidRPr="00392E07">
              <w:t xml:space="preserve">Решение </w:t>
            </w:r>
            <w:r>
              <w:t xml:space="preserve">квадратных </w:t>
            </w:r>
            <w:r w:rsidRPr="00392E07">
              <w:t>уравнений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Default="0087037A" w:rsidP="00261901">
            <w:pPr>
              <w:jc w:val="center"/>
            </w:pPr>
            <w:r>
              <w:t>1</w:t>
            </w:r>
          </w:p>
        </w:tc>
      </w:tr>
      <w:tr w:rsidR="0087037A" w:rsidRPr="00392E07" w:rsidTr="00261901">
        <w:trPr>
          <w:trHeight w:val="224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Default="0087037A" w:rsidP="00261901">
            <w:r>
              <w:t>5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r w:rsidRPr="00392E07">
              <w:t xml:space="preserve">Решение </w:t>
            </w:r>
            <w:r>
              <w:t xml:space="preserve">квадратных </w:t>
            </w:r>
            <w:r w:rsidRPr="00392E07">
              <w:t>уравнений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Default="0087037A" w:rsidP="00261901">
            <w:pPr>
              <w:jc w:val="center"/>
            </w:pPr>
            <w:r>
              <w:t>1</w:t>
            </w:r>
          </w:p>
        </w:tc>
      </w:tr>
      <w:tr w:rsidR="0087037A" w:rsidRPr="00392E07" w:rsidTr="00261901">
        <w:trPr>
          <w:trHeight w:val="224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Default="0087037A" w:rsidP="00261901">
            <w:r>
              <w:t>6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r>
              <w:t>Системы уравнений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Default="0087037A" w:rsidP="00261901">
            <w:pPr>
              <w:jc w:val="center"/>
            </w:pPr>
            <w:r w:rsidRPr="00392E07">
              <w:t>1</w:t>
            </w:r>
          </w:p>
        </w:tc>
      </w:tr>
      <w:tr w:rsidR="0087037A" w:rsidRPr="00392E07" w:rsidTr="00261901">
        <w:trPr>
          <w:trHeight w:val="261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Default="0087037A" w:rsidP="00261901">
            <w:r>
              <w:t>7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Default="0087037A" w:rsidP="00261901">
            <w:r>
              <w:t>Функции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pPr>
              <w:jc w:val="center"/>
            </w:pPr>
            <w:r>
              <w:t>1</w:t>
            </w:r>
          </w:p>
        </w:tc>
      </w:tr>
      <w:tr w:rsidR="0087037A" w:rsidRPr="00392E07" w:rsidTr="00261901">
        <w:trPr>
          <w:trHeight w:val="468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Default="0087037A" w:rsidP="00261901">
            <w:r>
              <w:t>8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Default="0087037A" w:rsidP="00261901">
            <w:r w:rsidRPr="00392E07">
              <w:t>Входная контрольная работа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Default="0087037A" w:rsidP="00261901">
            <w:pPr>
              <w:jc w:val="center"/>
            </w:pPr>
            <w:r>
              <w:t>1</w:t>
            </w:r>
          </w:p>
        </w:tc>
      </w:tr>
      <w:tr w:rsidR="0087037A" w:rsidRPr="00392E07" w:rsidTr="00261901">
        <w:trPr>
          <w:trHeight w:val="124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/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pPr>
              <w:jc w:val="center"/>
              <w:rPr>
                <w:b/>
              </w:rPr>
            </w:pPr>
            <w:r w:rsidRPr="00392E07">
              <w:rPr>
                <w:b/>
              </w:rPr>
              <w:t xml:space="preserve"> НЕРАВЕНСТВА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</w:tr>
      <w:tr w:rsidR="0087037A" w:rsidRPr="00392E07" w:rsidTr="00261901">
        <w:trPr>
          <w:trHeight w:val="124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r>
              <w:t>9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r>
              <w:t>Действительные числа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pPr>
              <w:jc w:val="center"/>
            </w:pPr>
            <w:r>
              <w:t>1</w:t>
            </w:r>
          </w:p>
        </w:tc>
      </w:tr>
      <w:tr w:rsidR="0087037A" w:rsidRPr="00392E07" w:rsidTr="00261901">
        <w:trPr>
          <w:trHeight w:val="124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r>
              <w:t>10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r>
              <w:t>Действительные числа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pPr>
              <w:jc w:val="center"/>
            </w:pPr>
            <w:r>
              <w:t>1</w:t>
            </w:r>
          </w:p>
        </w:tc>
      </w:tr>
      <w:tr w:rsidR="0087037A" w:rsidRPr="00392E07" w:rsidTr="00261901">
        <w:trPr>
          <w:trHeight w:val="124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r>
              <w:t>11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r>
              <w:t>Действительные числа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pPr>
              <w:jc w:val="center"/>
            </w:pPr>
            <w:r>
              <w:t>1</w:t>
            </w:r>
          </w:p>
        </w:tc>
      </w:tr>
      <w:tr w:rsidR="0087037A" w:rsidRPr="00392E07" w:rsidTr="00261901">
        <w:trPr>
          <w:trHeight w:val="124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6F23D8" w:rsidRDefault="0087037A" w:rsidP="00261901">
            <w:r>
              <w:t>12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r>
              <w:t>Общие свойства неравенств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pPr>
              <w:jc w:val="center"/>
            </w:pPr>
            <w:r>
              <w:t>1</w:t>
            </w:r>
          </w:p>
        </w:tc>
      </w:tr>
      <w:tr w:rsidR="0087037A" w:rsidRPr="00392E07" w:rsidTr="00261901">
        <w:trPr>
          <w:trHeight w:val="124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6F23D8" w:rsidRDefault="0087037A" w:rsidP="00261901">
            <w:r>
              <w:t>13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r>
              <w:t>Общие свойства неравенств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Default="0087037A" w:rsidP="00261901">
            <w:pPr>
              <w:jc w:val="center"/>
            </w:pPr>
            <w:r>
              <w:t>1</w:t>
            </w:r>
          </w:p>
        </w:tc>
      </w:tr>
      <w:tr w:rsidR="0087037A" w:rsidRPr="00392E07" w:rsidTr="00261901">
        <w:trPr>
          <w:trHeight w:val="124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r>
              <w:t>14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pPr>
              <w:rPr>
                <w:i/>
              </w:rPr>
            </w:pPr>
            <w:r>
              <w:t>Решение линейных неравенств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pPr>
              <w:jc w:val="center"/>
            </w:pPr>
            <w:r>
              <w:t>1</w:t>
            </w:r>
          </w:p>
        </w:tc>
      </w:tr>
      <w:tr w:rsidR="0087037A" w:rsidRPr="00392E07" w:rsidTr="00261901">
        <w:trPr>
          <w:trHeight w:val="124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r>
              <w:t>15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Default="0087037A" w:rsidP="00261901">
            <w:r>
              <w:t>Решение линейных неравенств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Default="0087037A" w:rsidP="00261901">
            <w:pPr>
              <w:jc w:val="center"/>
            </w:pPr>
            <w:r>
              <w:t>1</w:t>
            </w:r>
          </w:p>
        </w:tc>
      </w:tr>
      <w:tr w:rsidR="0087037A" w:rsidRPr="00392E07" w:rsidTr="00261901">
        <w:trPr>
          <w:trHeight w:val="124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r>
              <w:t>16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Default="0087037A" w:rsidP="00261901">
            <w:r>
              <w:t>Решение линейных неравенств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Default="0087037A" w:rsidP="00261901">
            <w:pPr>
              <w:jc w:val="center"/>
            </w:pPr>
            <w:r>
              <w:t>1</w:t>
            </w:r>
          </w:p>
        </w:tc>
      </w:tr>
      <w:tr w:rsidR="0087037A" w:rsidRPr="00392E07" w:rsidTr="00261901">
        <w:trPr>
          <w:trHeight w:val="124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r>
              <w:t>17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Default="0087037A" w:rsidP="00261901">
            <w:r>
              <w:t>Решение линейных неравенств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Default="0087037A" w:rsidP="00261901">
            <w:pPr>
              <w:jc w:val="center"/>
            </w:pPr>
            <w:r>
              <w:t>1</w:t>
            </w:r>
          </w:p>
        </w:tc>
      </w:tr>
      <w:tr w:rsidR="0087037A" w:rsidRPr="00392E07" w:rsidTr="00261901">
        <w:trPr>
          <w:trHeight w:val="124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r>
              <w:t>18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r w:rsidRPr="00392E07">
              <w:t>Реше</w:t>
            </w:r>
            <w:r>
              <w:t>ние систем  линейных неравенств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pPr>
              <w:jc w:val="center"/>
            </w:pPr>
            <w:r>
              <w:t>1</w:t>
            </w:r>
          </w:p>
        </w:tc>
      </w:tr>
      <w:tr w:rsidR="0087037A" w:rsidRPr="00392E07" w:rsidTr="00261901">
        <w:trPr>
          <w:trHeight w:val="124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r>
              <w:t>19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r w:rsidRPr="00392E07">
              <w:t>Реше</w:t>
            </w:r>
            <w:r>
              <w:t>ние систем  линейных неравенств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pPr>
              <w:jc w:val="center"/>
            </w:pPr>
            <w:r>
              <w:t>1</w:t>
            </w:r>
          </w:p>
        </w:tc>
      </w:tr>
      <w:tr w:rsidR="0087037A" w:rsidRPr="00392E07" w:rsidTr="00261901">
        <w:trPr>
          <w:trHeight w:val="124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r>
              <w:t>20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r w:rsidRPr="00392E07">
              <w:t>Реше</w:t>
            </w:r>
            <w:r>
              <w:t>ние систем  линейных неравенств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pPr>
              <w:jc w:val="center"/>
            </w:pPr>
            <w:r>
              <w:t>1</w:t>
            </w:r>
          </w:p>
        </w:tc>
      </w:tr>
      <w:tr w:rsidR="0087037A" w:rsidRPr="00392E07" w:rsidTr="00261901">
        <w:trPr>
          <w:trHeight w:val="124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r>
              <w:t>21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r w:rsidRPr="00392E07">
              <w:t>Реше</w:t>
            </w:r>
            <w:r>
              <w:t>ние систем  линейных неравенств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pPr>
              <w:jc w:val="center"/>
            </w:pPr>
            <w:r>
              <w:t>1</w:t>
            </w:r>
          </w:p>
        </w:tc>
      </w:tr>
      <w:tr w:rsidR="0087037A" w:rsidRPr="00392E07" w:rsidTr="00261901">
        <w:trPr>
          <w:trHeight w:val="124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r>
              <w:t>22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r w:rsidRPr="00392E07">
              <w:rPr>
                <w:i/>
              </w:rPr>
              <w:t xml:space="preserve">Тестирование в форме </w:t>
            </w:r>
            <w:r>
              <w:rPr>
                <w:i/>
              </w:rPr>
              <w:t>ОГЭ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Default="0087037A" w:rsidP="00261901">
            <w:pPr>
              <w:jc w:val="center"/>
            </w:pPr>
            <w:r>
              <w:t>1</w:t>
            </w:r>
          </w:p>
        </w:tc>
      </w:tr>
      <w:tr w:rsidR="0087037A" w:rsidRPr="00392E07" w:rsidTr="00261901">
        <w:trPr>
          <w:trHeight w:val="124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r>
              <w:t>23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r>
              <w:t>Доказательство неравенств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pPr>
              <w:jc w:val="center"/>
            </w:pPr>
            <w:r>
              <w:t>1</w:t>
            </w:r>
          </w:p>
        </w:tc>
      </w:tr>
      <w:tr w:rsidR="0087037A" w:rsidRPr="00392E07" w:rsidTr="00261901">
        <w:trPr>
          <w:trHeight w:val="124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r>
              <w:t>24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r>
              <w:t>Доказательство неравенств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pPr>
              <w:jc w:val="center"/>
            </w:pPr>
            <w:r>
              <w:t>1</w:t>
            </w:r>
          </w:p>
        </w:tc>
      </w:tr>
      <w:tr w:rsidR="0087037A" w:rsidRPr="00392E07" w:rsidTr="00261901">
        <w:trPr>
          <w:trHeight w:val="124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r>
              <w:t>25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r>
              <w:t>Доказательство неравенств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pPr>
              <w:jc w:val="center"/>
            </w:pPr>
            <w:r>
              <w:t>1</w:t>
            </w:r>
          </w:p>
        </w:tc>
      </w:tr>
      <w:tr w:rsidR="0087037A" w:rsidRPr="00392E07" w:rsidTr="00261901">
        <w:trPr>
          <w:trHeight w:val="124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r>
              <w:t>26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pPr>
              <w:rPr>
                <w:b/>
              </w:rPr>
            </w:pPr>
            <w:r w:rsidRPr="00392E07">
              <w:t>Что означают слова «с точностью до…»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pPr>
              <w:jc w:val="center"/>
            </w:pPr>
            <w:r>
              <w:t>1</w:t>
            </w:r>
          </w:p>
        </w:tc>
      </w:tr>
      <w:tr w:rsidR="0087037A" w:rsidRPr="00392E07" w:rsidTr="00261901">
        <w:trPr>
          <w:trHeight w:val="124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r>
              <w:t>27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pPr>
              <w:rPr>
                <w:b/>
              </w:rPr>
            </w:pPr>
            <w:r w:rsidRPr="00392E07">
              <w:t>Что означают слова «с точностью до…»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pPr>
              <w:jc w:val="center"/>
            </w:pPr>
            <w:r>
              <w:t>1</w:t>
            </w:r>
          </w:p>
        </w:tc>
      </w:tr>
      <w:tr w:rsidR="0087037A" w:rsidRPr="00392E07" w:rsidTr="00261901">
        <w:trPr>
          <w:trHeight w:val="124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Default="0087037A" w:rsidP="00261901">
            <w:r>
              <w:t>28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r>
              <w:t>Урок обобщения и систематизации знаний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Default="0087037A" w:rsidP="00261901">
            <w:pPr>
              <w:jc w:val="center"/>
            </w:pPr>
            <w:r>
              <w:t>1</w:t>
            </w:r>
          </w:p>
        </w:tc>
      </w:tr>
      <w:tr w:rsidR="0087037A" w:rsidRPr="00392E07" w:rsidTr="00261901">
        <w:trPr>
          <w:trHeight w:val="124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r>
              <w:t>29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64399E">
            <w:pPr>
              <w:rPr>
                <w:b/>
                <w:i/>
              </w:rPr>
            </w:pPr>
            <w:r w:rsidRPr="00392E07">
              <w:rPr>
                <w:b/>
                <w:i/>
              </w:rPr>
              <w:t>КОНТРОЛЬНАЯ РАБОТА №1</w:t>
            </w:r>
            <w:r w:rsidR="0064399E">
              <w:rPr>
                <w:b/>
                <w:i/>
              </w:rPr>
              <w:t xml:space="preserve"> «</w:t>
            </w:r>
            <w:r>
              <w:rPr>
                <w:b/>
                <w:i/>
              </w:rPr>
              <w:t>Неравенства»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pPr>
              <w:jc w:val="center"/>
            </w:pPr>
            <w:r w:rsidRPr="00392E07">
              <w:t>1</w:t>
            </w:r>
          </w:p>
        </w:tc>
      </w:tr>
      <w:tr w:rsidR="0087037A" w:rsidRPr="00392E07" w:rsidTr="00261901">
        <w:trPr>
          <w:trHeight w:val="124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/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pPr>
              <w:jc w:val="center"/>
            </w:pPr>
            <w:r w:rsidRPr="00392E07">
              <w:rPr>
                <w:b/>
              </w:rPr>
              <w:t>КВАДРАТИЧНАЯ ФУНКЦИЯ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</w:tr>
      <w:tr w:rsidR="0087037A" w:rsidRPr="00392E07" w:rsidTr="00261901">
        <w:trPr>
          <w:trHeight w:val="124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r>
              <w:t>30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r w:rsidRPr="00392E07">
              <w:t>Какую функцию называют квадратичной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pPr>
              <w:jc w:val="center"/>
            </w:pPr>
            <w:r>
              <w:t>1</w:t>
            </w:r>
          </w:p>
        </w:tc>
      </w:tr>
      <w:tr w:rsidR="0087037A" w:rsidRPr="00392E07" w:rsidTr="00261901">
        <w:trPr>
          <w:trHeight w:val="124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r>
              <w:t>31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r w:rsidRPr="00392E07">
              <w:t>Какую функцию называют квадратичной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pPr>
              <w:jc w:val="center"/>
            </w:pPr>
            <w:r>
              <w:t>1</w:t>
            </w:r>
          </w:p>
        </w:tc>
      </w:tr>
      <w:tr w:rsidR="0087037A" w:rsidRPr="00392E07" w:rsidTr="00261901">
        <w:trPr>
          <w:trHeight w:val="124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r>
              <w:t>32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r w:rsidRPr="00392E07">
              <w:t>Какую функцию называют квадратичной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pPr>
              <w:jc w:val="center"/>
            </w:pPr>
            <w:r>
              <w:t>1</w:t>
            </w:r>
          </w:p>
        </w:tc>
      </w:tr>
      <w:tr w:rsidR="0087037A" w:rsidRPr="00392E07" w:rsidTr="00261901">
        <w:trPr>
          <w:trHeight w:val="124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r>
              <w:t>33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r w:rsidRPr="00392E07">
              <w:t>Какую функцию называют квадратичной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pPr>
              <w:jc w:val="center"/>
            </w:pPr>
            <w:r>
              <w:t>1</w:t>
            </w:r>
          </w:p>
        </w:tc>
      </w:tr>
      <w:tr w:rsidR="0087037A" w:rsidRPr="00392E07" w:rsidTr="00261901">
        <w:trPr>
          <w:trHeight w:val="124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r>
              <w:t>34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r w:rsidRPr="00392E07">
              <w:t xml:space="preserve">График и свойства функции  </w:t>
            </w:r>
            <w:r w:rsidRPr="0064399E">
              <w:rPr>
                <w:i/>
              </w:rPr>
              <w:t>у=ах²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pPr>
              <w:jc w:val="center"/>
            </w:pPr>
            <w:r>
              <w:t>1</w:t>
            </w:r>
          </w:p>
        </w:tc>
      </w:tr>
      <w:tr w:rsidR="0087037A" w:rsidRPr="00392E07" w:rsidTr="00261901">
        <w:trPr>
          <w:trHeight w:val="124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r>
              <w:t>35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r w:rsidRPr="00392E07">
              <w:t xml:space="preserve">График и свойства функции  </w:t>
            </w:r>
            <w:r w:rsidRPr="0064399E">
              <w:rPr>
                <w:i/>
              </w:rPr>
              <w:t>у=ах²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pPr>
              <w:jc w:val="center"/>
            </w:pPr>
            <w:r>
              <w:t>1</w:t>
            </w:r>
          </w:p>
        </w:tc>
      </w:tr>
      <w:tr w:rsidR="0087037A" w:rsidRPr="00392E07" w:rsidTr="00261901">
        <w:trPr>
          <w:trHeight w:val="124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r>
              <w:t>36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pPr>
              <w:rPr>
                <w:i/>
              </w:rPr>
            </w:pPr>
            <w:r w:rsidRPr="00392E07">
              <w:t xml:space="preserve">Сдвиг графика функции  </w:t>
            </w:r>
            <w:r w:rsidRPr="0064399E">
              <w:rPr>
                <w:i/>
              </w:rPr>
              <w:t>у=ах²</w:t>
            </w:r>
            <w:r w:rsidRPr="00392E07">
              <w:t xml:space="preserve"> вдоль осей </w:t>
            </w:r>
            <w:r>
              <w:t>к</w:t>
            </w:r>
            <w:r w:rsidRPr="00392E07">
              <w:t>оординат.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pPr>
              <w:jc w:val="center"/>
            </w:pPr>
            <w:r>
              <w:t>1</w:t>
            </w:r>
          </w:p>
        </w:tc>
      </w:tr>
      <w:tr w:rsidR="0087037A" w:rsidRPr="00392E07" w:rsidTr="00261901">
        <w:trPr>
          <w:trHeight w:val="124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r>
              <w:t>37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pPr>
              <w:rPr>
                <w:i/>
              </w:rPr>
            </w:pPr>
            <w:r w:rsidRPr="00392E07">
              <w:t xml:space="preserve">Сдвиг графика функции  </w:t>
            </w:r>
            <w:r w:rsidRPr="0064399E">
              <w:rPr>
                <w:i/>
              </w:rPr>
              <w:t>у=ах</w:t>
            </w:r>
            <w:r w:rsidRPr="00392E07">
              <w:t xml:space="preserve">² вдоль осей </w:t>
            </w:r>
            <w:r>
              <w:t>к</w:t>
            </w:r>
            <w:r w:rsidRPr="00392E07">
              <w:t>оординат.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pPr>
              <w:jc w:val="center"/>
            </w:pPr>
            <w:r>
              <w:t>1</w:t>
            </w:r>
          </w:p>
        </w:tc>
      </w:tr>
      <w:tr w:rsidR="0087037A" w:rsidRPr="00392E07" w:rsidTr="00261901">
        <w:trPr>
          <w:trHeight w:val="124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r>
              <w:t>38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pPr>
              <w:rPr>
                <w:i/>
              </w:rPr>
            </w:pPr>
            <w:r w:rsidRPr="00392E07">
              <w:t xml:space="preserve">Сдвиг графика функции  </w:t>
            </w:r>
            <w:r w:rsidRPr="0064399E">
              <w:rPr>
                <w:i/>
              </w:rPr>
              <w:t>у=ах²</w:t>
            </w:r>
            <w:r w:rsidRPr="00392E07">
              <w:t xml:space="preserve"> вдоль осей </w:t>
            </w:r>
            <w:r>
              <w:t>к</w:t>
            </w:r>
            <w:r w:rsidRPr="00392E07">
              <w:t>оординат.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pPr>
              <w:jc w:val="center"/>
            </w:pPr>
            <w:r>
              <w:t>1</w:t>
            </w:r>
          </w:p>
        </w:tc>
      </w:tr>
      <w:tr w:rsidR="0087037A" w:rsidRPr="00392E07" w:rsidTr="00261901">
        <w:trPr>
          <w:trHeight w:val="124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r>
              <w:t>39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pPr>
              <w:rPr>
                <w:i/>
              </w:rPr>
            </w:pPr>
            <w:r w:rsidRPr="00392E07">
              <w:t xml:space="preserve">Сдвиг графика функции  </w:t>
            </w:r>
            <w:r w:rsidRPr="0064399E">
              <w:rPr>
                <w:i/>
              </w:rPr>
              <w:t>у=ах²</w:t>
            </w:r>
            <w:r w:rsidRPr="00392E07">
              <w:t xml:space="preserve"> вдоль осей </w:t>
            </w:r>
            <w:r>
              <w:t>к</w:t>
            </w:r>
            <w:r w:rsidRPr="00392E07">
              <w:t>оординат.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pPr>
              <w:jc w:val="center"/>
            </w:pPr>
            <w:r>
              <w:t>1</w:t>
            </w:r>
          </w:p>
        </w:tc>
      </w:tr>
      <w:tr w:rsidR="0087037A" w:rsidRPr="00392E07" w:rsidTr="00261901">
        <w:trPr>
          <w:trHeight w:val="124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r>
              <w:t>40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pPr>
              <w:rPr>
                <w:i/>
              </w:rPr>
            </w:pPr>
            <w:r w:rsidRPr="00392E07">
              <w:t xml:space="preserve">Сдвиг графика функции  </w:t>
            </w:r>
            <w:r w:rsidRPr="0064399E">
              <w:rPr>
                <w:i/>
              </w:rPr>
              <w:t>у=ах²</w:t>
            </w:r>
            <w:r w:rsidRPr="00392E07">
              <w:t xml:space="preserve"> вдоль осей </w:t>
            </w:r>
            <w:r>
              <w:t>к</w:t>
            </w:r>
            <w:r w:rsidRPr="00392E07">
              <w:t>оординат.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pPr>
              <w:jc w:val="center"/>
            </w:pPr>
            <w:r>
              <w:t>1</w:t>
            </w:r>
          </w:p>
        </w:tc>
      </w:tr>
      <w:tr w:rsidR="0087037A" w:rsidRPr="00392E07" w:rsidTr="00261901">
        <w:trPr>
          <w:trHeight w:val="124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Default="0087037A" w:rsidP="00261901">
            <w:r>
              <w:t>41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r w:rsidRPr="00392E07">
              <w:rPr>
                <w:i/>
              </w:rPr>
              <w:t xml:space="preserve">Тестирование в форме </w:t>
            </w:r>
            <w:r>
              <w:rPr>
                <w:i/>
              </w:rPr>
              <w:t>ОГЭ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Default="0087037A" w:rsidP="00261901">
            <w:pPr>
              <w:jc w:val="center"/>
            </w:pPr>
            <w:r>
              <w:t>1</w:t>
            </w:r>
          </w:p>
        </w:tc>
      </w:tr>
      <w:tr w:rsidR="0087037A" w:rsidRPr="00392E07" w:rsidTr="00261901">
        <w:trPr>
          <w:trHeight w:val="124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r>
              <w:lastRenderedPageBreak/>
              <w:t>42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r w:rsidRPr="00392E07">
              <w:t xml:space="preserve">График функции  </w:t>
            </w:r>
            <w:r w:rsidRPr="0064399E">
              <w:rPr>
                <w:i/>
              </w:rPr>
              <w:t xml:space="preserve">у=ах² + </w:t>
            </w:r>
            <w:r w:rsidRPr="0064399E">
              <w:rPr>
                <w:i/>
                <w:lang w:val="en-US"/>
              </w:rPr>
              <w:t>b</w:t>
            </w:r>
            <w:r w:rsidRPr="0064399E">
              <w:rPr>
                <w:i/>
              </w:rPr>
              <w:t>х + с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pPr>
              <w:jc w:val="center"/>
            </w:pPr>
            <w:r>
              <w:t>1</w:t>
            </w:r>
          </w:p>
        </w:tc>
      </w:tr>
      <w:tr w:rsidR="0087037A" w:rsidRPr="00392E07" w:rsidTr="00261901">
        <w:trPr>
          <w:trHeight w:val="124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Default="0087037A" w:rsidP="00261901">
            <w:r>
              <w:t>43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r w:rsidRPr="00392E07">
              <w:t xml:space="preserve">График функции  </w:t>
            </w:r>
            <w:r w:rsidRPr="0064399E">
              <w:rPr>
                <w:i/>
              </w:rPr>
              <w:t xml:space="preserve">у=ах² + </w:t>
            </w:r>
            <w:r w:rsidRPr="0064399E">
              <w:rPr>
                <w:i/>
                <w:lang w:val="en-US"/>
              </w:rPr>
              <w:t>b</w:t>
            </w:r>
            <w:r w:rsidRPr="0064399E">
              <w:rPr>
                <w:i/>
              </w:rPr>
              <w:t>х + с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pPr>
              <w:jc w:val="center"/>
            </w:pPr>
            <w:r>
              <w:t>1</w:t>
            </w:r>
          </w:p>
        </w:tc>
      </w:tr>
      <w:tr w:rsidR="0087037A" w:rsidRPr="00392E07" w:rsidTr="00261901">
        <w:trPr>
          <w:trHeight w:val="124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Default="0087037A" w:rsidP="00261901">
            <w:r>
              <w:t>44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r w:rsidRPr="00392E07">
              <w:t xml:space="preserve">График функции  </w:t>
            </w:r>
            <w:r w:rsidRPr="0064399E">
              <w:rPr>
                <w:i/>
              </w:rPr>
              <w:t xml:space="preserve">у=ах² + </w:t>
            </w:r>
            <w:r w:rsidRPr="0064399E">
              <w:rPr>
                <w:i/>
                <w:lang w:val="en-US"/>
              </w:rPr>
              <w:t>b</w:t>
            </w:r>
            <w:r w:rsidRPr="0064399E">
              <w:rPr>
                <w:i/>
              </w:rPr>
              <w:t>х + с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pPr>
              <w:jc w:val="center"/>
            </w:pPr>
            <w:r>
              <w:t>1</w:t>
            </w:r>
          </w:p>
        </w:tc>
      </w:tr>
      <w:tr w:rsidR="0087037A" w:rsidRPr="00392E07" w:rsidTr="00261901">
        <w:trPr>
          <w:trHeight w:val="124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Default="0087037A" w:rsidP="00261901">
            <w:r>
              <w:t>45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r w:rsidRPr="00392E07">
              <w:t xml:space="preserve">График функции  </w:t>
            </w:r>
            <w:r w:rsidRPr="0064399E">
              <w:rPr>
                <w:i/>
              </w:rPr>
              <w:t xml:space="preserve">у=ах² + </w:t>
            </w:r>
            <w:r w:rsidRPr="0064399E">
              <w:rPr>
                <w:i/>
                <w:lang w:val="en-US"/>
              </w:rPr>
              <w:t>b</w:t>
            </w:r>
            <w:r w:rsidRPr="0064399E">
              <w:rPr>
                <w:i/>
              </w:rPr>
              <w:t>х + с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pPr>
              <w:jc w:val="center"/>
            </w:pPr>
            <w:r>
              <w:t>1</w:t>
            </w:r>
          </w:p>
        </w:tc>
      </w:tr>
      <w:tr w:rsidR="0087037A" w:rsidRPr="00392E07" w:rsidTr="00261901">
        <w:trPr>
          <w:trHeight w:val="124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r>
              <w:t>46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r>
              <w:t>Квадратные неравенства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pPr>
              <w:jc w:val="center"/>
            </w:pPr>
            <w:r>
              <w:t>1</w:t>
            </w:r>
          </w:p>
        </w:tc>
      </w:tr>
      <w:tr w:rsidR="0087037A" w:rsidRPr="00392E07" w:rsidTr="00261901">
        <w:trPr>
          <w:trHeight w:val="124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Default="0087037A" w:rsidP="00261901">
            <w:r>
              <w:t>47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r>
              <w:t>Квадратные неравенства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pPr>
              <w:jc w:val="center"/>
            </w:pPr>
            <w:r>
              <w:t>1</w:t>
            </w:r>
          </w:p>
        </w:tc>
      </w:tr>
      <w:tr w:rsidR="0087037A" w:rsidRPr="00392E07" w:rsidTr="00261901">
        <w:trPr>
          <w:trHeight w:val="124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Default="0087037A" w:rsidP="00261901">
            <w:r>
              <w:t>48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r>
              <w:t>Квадратные неравенства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pPr>
              <w:jc w:val="center"/>
            </w:pPr>
            <w:r>
              <w:t>1</w:t>
            </w:r>
          </w:p>
        </w:tc>
      </w:tr>
      <w:tr w:rsidR="0087037A" w:rsidRPr="00392E07" w:rsidTr="00261901">
        <w:trPr>
          <w:trHeight w:val="124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Default="0087037A" w:rsidP="00261901">
            <w:r>
              <w:t>49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r>
              <w:t>Квадратные неравенства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pPr>
              <w:jc w:val="center"/>
            </w:pPr>
            <w:r>
              <w:t>1</w:t>
            </w:r>
          </w:p>
        </w:tc>
      </w:tr>
      <w:tr w:rsidR="0087037A" w:rsidRPr="00392E07" w:rsidTr="00261901">
        <w:trPr>
          <w:trHeight w:val="124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Default="0087037A" w:rsidP="00261901">
            <w:r>
              <w:t>50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r>
              <w:t>Квадратные неравенства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pPr>
              <w:jc w:val="center"/>
            </w:pPr>
            <w:r>
              <w:t>1</w:t>
            </w:r>
          </w:p>
        </w:tc>
      </w:tr>
      <w:tr w:rsidR="0087037A" w:rsidRPr="00392E07" w:rsidTr="00261901">
        <w:trPr>
          <w:trHeight w:val="124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Default="0087037A" w:rsidP="00261901">
            <w:r>
              <w:t>51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r>
              <w:t>Урок обобщения и систематизации знаний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Default="0087037A" w:rsidP="00261901">
            <w:pPr>
              <w:jc w:val="center"/>
            </w:pPr>
            <w:r>
              <w:t>1</w:t>
            </w:r>
          </w:p>
        </w:tc>
      </w:tr>
      <w:tr w:rsidR="0087037A" w:rsidRPr="00392E07" w:rsidTr="00261901">
        <w:trPr>
          <w:trHeight w:val="124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r>
              <w:t>52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pPr>
              <w:rPr>
                <w:b/>
                <w:i/>
              </w:rPr>
            </w:pPr>
            <w:r>
              <w:rPr>
                <w:b/>
                <w:i/>
              </w:rPr>
              <w:t>КОНТРОЛЬНАЯ РАБОТА №2</w:t>
            </w:r>
            <w:r w:rsidR="0064399E">
              <w:rPr>
                <w:b/>
                <w:i/>
              </w:rPr>
              <w:t xml:space="preserve"> «Квадратичная функция»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pPr>
              <w:jc w:val="center"/>
              <w:rPr>
                <w:b/>
              </w:rPr>
            </w:pPr>
            <w:r w:rsidRPr="00392E07">
              <w:rPr>
                <w:b/>
              </w:rPr>
              <w:t>1</w:t>
            </w:r>
          </w:p>
        </w:tc>
      </w:tr>
      <w:tr w:rsidR="0087037A" w:rsidRPr="00392E07" w:rsidTr="00261901">
        <w:trPr>
          <w:trHeight w:val="124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/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pPr>
              <w:jc w:val="center"/>
            </w:pPr>
            <w:r w:rsidRPr="00392E07">
              <w:rPr>
                <w:b/>
              </w:rPr>
              <w:t>УРАВНЕНИЯ И СИСТЕМЫ УРАВНЕНИЙ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pPr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</w:tr>
      <w:tr w:rsidR="0087037A" w:rsidRPr="00392E07" w:rsidTr="00261901">
        <w:trPr>
          <w:trHeight w:val="124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r>
              <w:t>53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r w:rsidRPr="00392E07">
              <w:t>Рациональные выражения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pPr>
              <w:jc w:val="center"/>
            </w:pPr>
            <w:r>
              <w:t>1</w:t>
            </w:r>
          </w:p>
        </w:tc>
      </w:tr>
      <w:tr w:rsidR="0087037A" w:rsidRPr="00392E07" w:rsidTr="00261901">
        <w:trPr>
          <w:trHeight w:val="124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Default="0087037A" w:rsidP="00261901">
            <w:r>
              <w:t>54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r w:rsidRPr="00392E07">
              <w:t>Рациональные выражения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Default="0087037A" w:rsidP="00261901">
            <w:pPr>
              <w:jc w:val="center"/>
            </w:pPr>
            <w:r>
              <w:t>1</w:t>
            </w:r>
          </w:p>
        </w:tc>
      </w:tr>
      <w:tr w:rsidR="0087037A" w:rsidRPr="00392E07" w:rsidTr="00261901">
        <w:trPr>
          <w:trHeight w:val="124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Default="0087037A" w:rsidP="00261901">
            <w:r>
              <w:t>55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r w:rsidRPr="00392E07">
              <w:t>Рациональные выражения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Default="0087037A" w:rsidP="00261901">
            <w:pPr>
              <w:jc w:val="center"/>
            </w:pPr>
            <w:r>
              <w:t>1</w:t>
            </w:r>
          </w:p>
        </w:tc>
      </w:tr>
      <w:tr w:rsidR="0087037A" w:rsidRPr="00392E07" w:rsidTr="00261901">
        <w:trPr>
          <w:trHeight w:val="124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Default="0087037A" w:rsidP="00261901">
            <w:r>
              <w:t>56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r w:rsidRPr="00392E07">
              <w:t>Рациональные выражения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Default="0087037A" w:rsidP="00261901">
            <w:pPr>
              <w:jc w:val="center"/>
            </w:pPr>
            <w:r>
              <w:t>1</w:t>
            </w:r>
          </w:p>
        </w:tc>
      </w:tr>
      <w:tr w:rsidR="0087037A" w:rsidRPr="00392E07" w:rsidTr="00261901">
        <w:trPr>
          <w:trHeight w:val="124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Default="0087037A" w:rsidP="00261901">
            <w:r>
              <w:t>57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r w:rsidRPr="00392E07">
              <w:t>Рациональные выражения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Default="0087037A" w:rsidP="00261901">
            <w:pPr>
              <w:jc w:val="center"/>
            </w:pPr>
            <w:r>
              <w:t>1</w:t>
            </w:r>
          </w:p>
        </w:tc>
      </w:tr>
      <w:tr w:rsidR="0087037A" w:rsidRPr="00392E07" w:rsidTr="00261901">
        <w:trPr>
          <w:trHeight w:val="124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r>
              <w:t>58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r w:rsidRPr="00392E07">
              <w:t>Целые уравнения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pPr>
              <w:jc w:val="center"/>
            </w:pPr>
            <w:r>
              <w:t>1</w:t>
            </w:r>
          </w:p>
        </w:tc>
      </w:tr>
      <w:tr w:rsidR="0087037A" w:rsidRPr="00392E07" w:rsidTr="00261901">
        <w:trPr>
          <w:trHeight w:val="124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r>
              <w:t>59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r w:rsidRPr="00392E07">
              <w:t>Целые уравнения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pPr>
              <w:jc w:val="center"/>
            </w:pPr>
            <w:r>
              <w:t>1</w:t>
            </w:r>
          </w:p>
        </w:tc>
      </w:tr>
      <w:tr w:rsidR="0087037A" w:rsidRPr="00392E07" w:rsidTr="00261901">
        <w:trPr>
          <w:trHeight w:val="124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r>
              <w:t>60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r w:rsidRPr="00392E07">
              <w:t>Целые уравнения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pPr>
              <w:jc w:val="center"/>
            </w:pPr>
            <w:r>
              <w:t>1</w:t>
            </w:r>
          </w:p>
        </w:tc>
      </w:tr>
      <w:tr w:rsidR="0087037A" w:rsidRPr="00392E07" w:rsidTr="00261901">
        <w:trPr>
          <w:trHeight w:val="124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r>
              <w:t>61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pPr>
              <w:rPr>
                <w:i/>
              </w:rPr>
            </w:pPr>
            <w:r w:rsidRPr="00392E07">
              <w:t>Дробные уравнения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pPr>
              <w:jc w:val="center"/>
            </w:pPr>
            <w:r>
              <w:t>1</w:t>
            </w:r>
          </w:p>
        </w:tc>
      </w:tr>
      <w:tr w:rsidR="0087037A" w:rsidRPr="00392E07" w:rsidTr="00261901">
        <w:trPr>
          <w:trHeight w:val="124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r>
              <w:t>62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pPr>
              <w:rPr>
                <w:i/>
              </w:rPr>
            </w:pPr>
            <w:r w:rsidRPr="00392E07">
              <w:t>Дробные уравнения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pPr>
              <w:jc w:val="center"/>
            </w:pPr>
            <w:r>
              <w:t>1</w:t>
            </w:r>
          </w:p>
        </w:tc>
      </w:tr>
      <w:tr w:rsidR="0087037A" w:rsidRPr="00392E07" w:rsidTr="00261901">
        <w:trPr>
          <w:trHeight w:val="124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r>
              <w:t>63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pPr>
              <w:rPr>
                <w:i/>
              </w:rPr>
            </w:pPr>
            <w:r w:rsidRPr="00392E07">
              <w:t>Дробные уравнения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pPr>
              <w:jc w:val="center"/>
            </w:pPr>
            <w:r>
              <w:t>1</w:t>
            </w:r>
          </w:p>
        </w:tc>
      </w:tr>
      <w:tr w:rsidR="0087037A" w:rsidRPr="00392E07" w:rsidTr="00261901">
        <w:trPr>
          <w:trHeight w:val="124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r>
              <w:t>64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pPr>
              <w:rPr>
                <w:i/>
              </w:rPr>
            </w:pPr>
            <w:r w:rsidRPr="00392E07">
              <w:t>Дробные уравнения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pPr>
              <w:jc w:val="center"/>
            </w:pPr>
            <w:r>
              <w:t>1</w:t>
            </w:r>
          </w:p>
        </w:tc>
      </w:tr>
      <w:tr w:rsidR="0087037A" w:rsidRPr="00392E07" w:rsidTr="00261901">
        <w:trPr>
          <w:trHeight w:val="124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r>
              <w:t>65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pPr>
              <w:rPr>
                <w:i/>
              </w:rPr>
            </w:pPr>
            <w:r w:rsidRPr="00392E07">
              <w:t>Дробные уравнения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pPr>
              <w:jc w:val="center"/>
            </w:pPr>
            <w:r>
              <w:t>1</w:t>
            </w:r>
          </w:p>
        </w:tc>
      </w:tr>
      <w:tr w:rsidR="0087037A" w:rsidRPr="00392E07" w:rsidTr="00261901">
        <w:trPr>
          <w:trHeight w:val="124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Default="0087037A" w:rsidP="00261901">
            <w:r>
              <w:t>66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r w:rsidRPr="00392E07">
              <w:rPr>
                <w:i/>
              </w:rPr>
              <w:t xml:space="preserve">Тестирование в форме </w:t>
            </w:r>
            <w:r>
              <w:rPr>
                <w:i/>
              </w:rPr>
              <w:t>ОГЭ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Default="0087037A" w:rsidP="00261901">
            <w:pPr>
              <w:jc w:val="center"/>
            </w:pPr>
            <w:r>
              <w:t>1</w:t>
            </w:r>
          </w:p>
        </w:tc>
      </w:tr>
      <w:tr w:rsidR="0087037A" w:rsidRPr="00392E07" w:rsidTr="00261901">
        <w:trPr>
          <w:trHeight w:val="124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r>
              <w:t>67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r w:rsidRPr="00392E07">
              <w:t>Решение задач на составление уравнений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pPr>
              <w:jc w:val="center"/>
            </w:pPr>
            <w:r>
              <w:t>1</w:t>
            </w:r>
          </w:p>
        </w:tc>
      </w:tr>
      <w:tr w:rsidR="0087037A" w:rsidRPr="00392E07" w:rsidTr="00261901">
        <w:trPr>
          <w:trHeight w:val="124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r>
              <w:t>68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r w:rsidRPr="00392E07">
              <w:t>Решение задач на составление уравнений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pPr>
              <w:jc w:val="center"/>
            </w:pPr>
            <w:r>
              <w:t>1</w:t>
            </w:r>
          </w:p>
        </w:tc>
      </w:tr>
      <w:tr w:rsidR="0087037A" w:rsidRPr="00392E07" w:rsidTr="00261901">
        <w:trPr>
          <w:trHeight w:val="124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r>
              <w:t>69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r w:rsidRPr="00392E07">
              <w:t>Решение задач на составление уравнений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pPr>
              <w:jc w:val="center"/>
            </w:pPr>
            <w:r>
              <w:t>1</w:t>
            </w:r>
          </w:p>
        </w:tc>
      </w:tr>
      <w:tr w:rsidR="0087037A" w:rsidRPr="00392E07" w:rsidTr="00261901">
        <w:trPr>
          <w:trHeight w:val="124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r>
              <w:t>70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r w:rsidRPr="00392E07">
              <w:t>Решение задач на составление уравнений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pPr>
              <w:jc w:val="center"/>
            </w:pPr>
            <w:r>
              <w:t>1</w:t>
            </w:r>
          </w:p>
        </w:tc>
      </w:tr>
      <w:tr w:rsidR="0087037A" w:rsidRPr="00392E07" w:rsidTr="00261901">
        <w:trPr>
          <w:trHeight w:val="124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r>
              <w:t>71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r w:rsidRPr="00392E07">
              <w:t>Решение задач на составление уравнений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pPr>
              <w:jc w:val="center"/>
            </w:pPr>
            <w:r>
              <w:t>1</w:t>
            </w:r>
          </w:p>
        </w:tc>
      </w:tr>
      <w:tr w:rsidR="0087037A" w:rsidRPr="00392E07" w:rsidTr="00261901">
        <w:trPr>
          <w:trHeight w:val="124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Default="0087037A" w:rsidP="00261901">
            <w:r>
              <w:t>72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r>
              <w:t>Урок обобщения и систематизации знаний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Default="0087037A" w:rsidP="00261901">
            <w:pPr>
              <w:jc w:val="center"/>
            </w:pPr>
            <w:r>
              <w:t>1</w:t>
            </w:r>
          </w:p>
        </w:tc>
      </w:tr>
      <w:tr w:rsidR="0087037A" w:rsidRPr="00392E07" w:rsidTr="00261901">
        <w:trPr>
          <w:trHeight w:val="124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r>
              <w:t>73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pPr>
              <w:rPr>
                <w:b/>
                <w:i/>
              </w:rPr>
            </w:pPr>
            <w:r>
              <w:rPr>
                <w:b/>
                <w:i/>
              </w:rPr>
              <w:t>КОНТРОЛЬНАЯ РАБОТА №3 «Уравнения и системы уравнений»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87037A" w:rsidRPr="00392E07" w:rsidTr="00261901">
        <w:trPr>
          <w:trHeight w:val="124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r>
              <w:t>74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r w:rsidRPr="00392E07">
              <w:t>Системы уравн</w:t>
            </w:r>
            <w:r>
              <w:t>ений с двумя переменными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pPr>
              <w:jc w:val="center"/>
            </w:pPr>
            <w:r>
              <w:t>1</w:t>
            </w:r>
          </w:p>
        </w:tc>
      </w:tr>
      <w:tr w:rsidR="0087037A" w:rsidRPr="00392E07" w:rsidTr="00261901">
        <w:trPr>
          <w:trHeight w:val="124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r>
              <w:t>75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r w:rsidRPr="00392E07">
              <w:t>Системы уравн</w:t>
            </w:r>
            <w:r>
              <w:t>ений с двумя переменными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pPr>
              <w:jc w:val="center"/>
            </w:pPr>
            <w:r>
              <w:t>1</w:t>
            </w:r>
          </w:p>
        </w:tc>
      </w:tr>
      <w:tr w:rsidR="0087037A" w:rsidRPr="00392E07" w:rsidTr="00261901">
        <w:trPr>
          <w:trHeight w:val="124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r>
              <w:t>76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r w:rsidRPr="00392E07">
              <w:t>Системы уравн</w:t>
            </w:r>
            <w:r>
              <w:t>ений с двумя переменными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pPr>
              <w:jc w:val="center"/>
            </w:pPr>
            <w:r>
              <w:t>1</w:t>
            </w:r>
          </w:p>
        </w:tc>
      </w:tr>
      <w:tr w:rsidR="0087037A" w:rsidRPr="00392E07" w:rsidTr="00261901">
        <w:trPr>
          <w:trHeight w:val="124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r>
              <w:t>77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r w:rsidRPr="00392E07">
              <w:t>Системы уравн</w:t>
            </w:r>
            <w:r>
              <w:t>ений с двумя переменными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pPr>
              <w:jc w:val="center"/>
            </w:pPr>
            <w:r>
              <w:t>1</w:t>
            </w:r>
          </w:p>
        </w:tc>
      </w:tr>
      <w:tr w:rsidR="0087037A" w:rsidRPr="00392E07" w:rsidTr="00261901">
        <w:trPr>
          <w:trHeight w:val="124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r>
              <w:t>78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r>
              <w:t>Решение задач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pPr>
              <w:jc w:val="center"/>
            </w:pPr>
            <w:r>
              <w:t>1</w:t>
            </w:r>
          </w:p>
        </w:tc>
      </w:tr>
      <w:tr w:rsidR="0087037A" w:rsidRPr="00392E07" w:rsidTr="00261901">
        <w:trPr>
          <w:trHeight w:val="124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r>
              <w:t>79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Default="0087037A" w:rsidP="00261901">
            <w:r>
              <w:t>Решение задач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Default="0087037A" w:rsidP="00261901">
            <w:pPr>
              <w:jc w:val="center"/>
            </w:pPr>
            <w:r>
              <w:t>1</w:t>
            </w:r>
          </w:p>
        </w:tc>
      </w:tr>
      <w:tr w:rsidR="0087037A" w:rsidRPr="00392E07" w:rsidTr="00261901">
        <w:trPr>
          <w:trHeight w:val="124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r>
              <w:t>80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Default="0087037A" w:rsidP="00261901">
            <w:r>
              <w:t>Решение задач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Default="0087037A" w:rsidP="00261901">
            <w:pPr>
              <w:jc w:val="center"/>
            </w:pPr>
            <w:r>
              <w:t>1</w:t>
            </w:r>
          </w:p>
        </w:tc>
      </w:tr>
      <w:tr w:rsidR="0087037A" w:rsidRPr="00392E07" w:rsidTr="00261901">
        <w:trPr>
          <w:trHeight w:val="124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r>
              <w:t>81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r w:rsidRPr="00392E07">
              <w:t>Гра</w:t>
            </w:r>
            <w:r>
              <w:t>фическое исследование уравнений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pPr>
              <w:jc w:val="center"/>
            </w:pPr>
            <w:r>
              <w:t>1</w:t>
            </w:r>
          </w:p>
        </w:tc>
      </w:tr>
      <w:tr w:rsidR="0087037A" w:rsidRPr="00392E07" w:rsidTr="00261901">
        <w:trPr>
          <w:trHeight w:val="124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r>
              <w:t>82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r w:rsidRPr="00392E07">
              <w:t>Гра</w:t>
            </w:r>
            <w:r>
              <w:t>фическое исследование уравнений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Default="0087037A" w:rsidP="00261901">
            <w:pPr>
              <w:jc w:val="center"/>
            </w:pPr>
            <w:r>
              <w:t>1</w:t>
            </w:r>
          </w:p>
        </w:tc>
      </w:tr>
      <w:tr w:rsidR="0087037A" w:rsidRPr="00392E07" w:rsidTr="00261901">
        <w:trPr>
          <w:trHeight w:val="124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r>
              <w:t>83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r w:rsidRPr="00392E07">
              <w:t>Гра</w:t>
            </w:r>
            <w:r>
              <w:t>фическое исследование уравнений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Default="0087037A" w:rsidP="00261901">
            <w:pPr>
              <w:jc w:val="center"/>
            </w:pPr>
            <w:r>
              <w:t>1</w:t>
            </w:r>
          </w:p>
        </w:tc>
      </w:tr>
      <w:tr w:rsidR="0087037A" w:rsidRPr="00392E07" w:rsidTr="00261901">
        <w:trPr>
          <w:trHeight w:val="124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Default="0087037A" w:rsidP="00261901">
            <w:r>
              <w:t>84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r>
              <w:t>Урок обобщения и систематизации знаний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Default="0087037A" w:rsidP="00261901">
            <w:pPr>
              <w:jc w:val="center"/>
            </w:pPr>
            <w:r>
              <w:t>1</w:t>
            </w:r>
          </w:p>
        </w:tc>
      </w:tr>
      <w:tr w:rsidR="0087037A" w:rsidRPr="00392E07" w:rsidTr="00261901">
        <w:trPr>
          <w:trHeight w:val="124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r>
              <w:t>85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37A" w:rsidRPr="00392E07" w:rsidRDefault="0087037A" w:rsidP="00261901">
            <w:pPr>
              <w:rPr>
                <w:b/>
                <w:i/>
              </w:rPr>
            </w:pPr>
            <w:r>
              <w:rPr>
                <w:b/>
                <w:i/>
              </w:rPr>
              <w:t>КОНТРОЛЬНАЯ РАБОТА №4 «Уравнения и системы уравнений»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pPr>
              <w:jc w:val="center"/>
              <w:rPr>
                <w:b/>
              </w:rPr>
            </w:pPr>
            <w:r w:rsidRPr="00392E07">
              <w:rPr>
                <w:b/>
              </w:rPr>
              <w:t>1</w:t>
            </w:r>
          </w:p>
        </w:tc>
      </w:tr>
      <w:tr w:rsidR="0087037A" w:rsidRPr="00392E07" w:rsidTr="00261901">
        <w:trPr>
          <w:trHeight w:val="124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/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pPr>
              <w:jc w:val="center"/>
            </w:pPr>
            <w:r w:rsidRPr="00392E07">
              <w:rPr>
                <w:b/>
              </w:rPr>
              <w:t>АРИФМЕТИЧЕСКАЯ И ГЕОМЕТРИЧЕСКАЯ ПРОГРЕССИИ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</w:tr>
      <w:tr w:rsidR="0087037A" w:rsidRPr="00392E07" w:rsidTr="00261901">
        <w:trPr>
          <w:trHeight w:val="124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r>
              <w:t>86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r>
              <w:t>Числовая последовательность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pPr>
              <w:jc w:val="center"/>
            </w:pPr>
            <w:r>
              <w:t>1</w:t>
            </w:r>
          </w:p>
        </w:tc>
      </w:tr>
      <w:tr w:rsidR="0087037A" w:rsidRPr="00392E07" w:rsidTr="00261901">
        <w:trPr>
          <w:trHeight w:val="124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Default="0087037A" w:rsidP="00261901">
            <w:r>
              <w:t>87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r>
              <w:t>Числовая последовательность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pPr>
              <w:jc w:val="center"/>
            </w:pPr>
            <w:r>
              <w:t>1</w:t>
            </w:r>
          </w:p>
        </w:tc>
      </w:tr>
      <w:tr w:rsidR="0087037A" w:rsidRPr="00392E07" w:rsidTr="00261901">
        <w:trPr>
          <w:trHeight w:val="124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r>
              <w:t>88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pPr>
              <w:rPr>
                <w:b/>
              </w:rPr>
            </w:pPr>
            <w:r w:rsidRPr="00392E07">
              <w:t>Арифметическая прогрессия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pPr>
              <w:jc w:val="center"/>
            </w:pPr>
            <w:r>
              <w:t>1</w:t>
            </w:r>
          </w:p>
        </w:tc>
      </w:tr>
      <w:tr w:rsidR="0087037A" w:rsidRPr="00392E07" w:rsidTr="00261901">
        <w:trPr>
          <w:trHeight w:val="124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r>
              <w:lastRenderedPageBreak/>
              <w:t>89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pPr>
              <w:rPr>
                <w:b/>
              </w:rPr>
            </w:pPr>
            <w:r w:rsidRPr="00392E07">
              <w:t>Арифметическая прогрессия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pPr>
              <w:jc w:val="center"/>
            </w:pPr>
            <w:r>
              <w:t>1</w:t>
            </w:r>
          </w:p>
        </w:tc>
      </w:tr>
      <w:tr w:rsidR="0087037A" w:rsidRPr="00392E07" w:rsidTr="00261901">
        <w:trPr>
          <w:trHeight w:val="124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r>
              <w:t>90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pPr>
              <w:rPr>
                <w:b/>
              </w:rPr>
            </w:pPr>
            <w:r w:rsidRPr="00392E07">
              <w:t>Арифметическая прогрессия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pPr>
              <w:jc w:val="center"/>
            </w:pPr>
            <w:r>
              <w:t>1</w:t>
            </w:r>
          </w:p>
        </w:tc>
      </w:tr>
      <w:tr w:rsidR="0087037A" w:rsidRPr="00392E07" w:rsidTr="00261901">
        <w:trPr>
          <w:trHeight w:val="124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r>
              <w:t>91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r w:rsidRPr="00392E07">
              <w:t>Сумма первых  членов арифметической прогрессии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pPr>
              <w:jc w:val="center"/>
            </w:pPr>
            <w:r>
              <w:t>1</w:t>
            </w:r>
          </w:p>
        </w:tc>
      </w:tr>
      <w:tr w:rsidR="0087037A" w:rsidRPr="00392E07" w:rsidTr="00261901">
        <w:trPr>
          <w:trHeight w:val="124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r>
              <w:t>92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r w:rsidRPr="00392E07">
              <w:t>Сумма первых  членов арифметической прогрессии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pPr>
              <w:jc w:val="center"/>
            </w:pPr>
            <w:r>
              <w:t>1</w:t>
            </w:r>
          </w:p>
        </w:tc>
      </w:tr>
      <w:tr w:rsidR="0087037A" w:rsidRPr="00392E07" w:rsidTr="00261901">
        <w:trPr>
          <w:trHeight w:val="124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r>
              <w:t>93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r w:rsidRPr="00392E07">
              <w:t>Сумма первых  членов арифметической прогрессии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pPr>
              <w:jc w:val="center"/>
            </w:pPr>
            <w:r>
              <w:t>1</w:t>
            </w:r>
          </w:p>
        </w:tc>
      </w:tr>
      <w:tr w:rsidR="0087037A" w:rsidRPr="00392E07" w:rsidTr="00261901">
        <w:trPr>
          <w:trHeight w:val="124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r>
              <w:t>94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941E6A" w:rsidRDefault="0087037A" w:rsidP="00261901">
            <w:pPr>
              <w:rPr>
                <w:i/>
              </w:rPr>
            </w:pPr>
            <w:r w:rsidRPr="00392E07">
              <w:t>Геометрическая прогрессия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pPr>
              <w:jc w:val="center"/>
            </w:pPr>
            <w:r>
              <w:t>1</w:t>
            </w:r>
          </w:p>
        </w:tc>
      </w:tr>
      <w:tr w:rsidR="0087037A" w:rsidRPr="00392E07" w:rsidTr="00261901">
        <w:trPr>
          <w:trHeight w:val="124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r>
              <w:t>95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941E6A" w:rsidRDefault="0087037A" w:rsidP="00261901">
            <w:pPr>
              <w:rPr>
                <w:i/>
              </w:rPr>
            </w:pPr>
            <w:r w:rsidRPr="00392E07">
              <w:t>Геометрическая прогрессия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pPr>
              <w:jc w:val="center"/>
            </w:pPr>
            <w:r>
              <w:t>1</w:t>
            </w:r>
          </w:p>
        </w:tc>
      </w:tr>
      <w:tr w:rsidR="0087037A" w:rsidRPr="00392E07" w:rsidTr="00261901">
        <w:trPr>
          <w:trHeight w:val="124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r>
              <w:t>96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941E6A" w:rsidRDefault="0087037A" w:rsidP="00261901">
            <w:pPr>
              <w:rPr>
                <w:i/>
              </w:rPr>
            </w:pPr>
            <w:r w:rsidRPr="00392E07">
              <w:t>Геометрическая прогрессия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pPr>
              <w:jc w:val="center"/>
            </w:pPr>
            <w:r>
              <w:t>1</w:t>
            </w:r>
          </w:p>
        </w:tc>
      </w:tr>
      <w:tr w:rsidR="0087037A" w:rsidRPr="00392E07" w:rsidTr="00261901">
        <w:trPr>
          <w:trHeight w:val="124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Default="0087037A" w:rsidP="00261901">
            <w:r>
              <w:t>97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r w:rsidRPr="00392E07">
              <w:rPr>
                <w:i/>
              </w:rPr>
              <w:t xml:space="preserve">Тестирование в форме </w:t>
            </w:r>
            <w:r>
              <w:rPr>
                <w:i/>
              </w:rPr>
              <w:t>ОГЭ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Default="0087037A" w:rsidP="00261901">
            <w:pPr>
              <w:jc w:val="center"/>
            </w:pPr>
            <w:r>
              <w:t>1</w:t>
            </w:r>
          </w:p>
        </w:tc>
      </w:tr>
      <w:tr w:rsidR="0087037A" w:rsidRPr="00392E07" w:rsidTr="00261901">
        <w:trPr>
          <w:trHeight w:val="124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r>
              <w:t>98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r w:rsidRPr="00392E07">
              <w:t>Сумма первых членов геометрической прогрессии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pPr>
              <w:jc w:val="center"/>
            </w:pPr>
            <w:r>
              <w:t>1</w:t>
            </w:r>
          </w:p>
        </w:tc>
      </w:tr>
      <w:tr w:rsidR="0087037A" w:rsidRPr="00392E07" w:rsidTr="00261901">
        <w:trPr>
          <w:trHeight w:val="124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r>
              <w:t>99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r w:rsidRPr="00392E07">
              <w:t>Сумма первых членов геометрической прогрессии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pPr>
              <w:jc w:val="center"/>
            </w:pPr>
            <w:r>
              <w:t>1</w:t>
            </w:r>
          </w:p>
        </w:tc>
      </w:tr>
      <w:tr w:rsidR="0087037A" w:rsidRPr="00392E07" w:rsidTr="00261901">
        <w:trPr>
          <w:trHeight w:val="124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r>
              <w:t>100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r w:rsidRPr="00392E07">
              <w:t>Простые и сложные проценты.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pPr>
              <w:jc w:val="center"/>
            </w:pPr>
            <w:r>
              <w:t>1</w:t>
            </w:r>
          </w:p>
        </w:tc>
      </w:tr>
      <w:tr w:rsidR="0087037A" w:rsidRPr="00392E07" w:rsidTr="00261901">
        <w:trPr>
          <w:trHeight w:val="124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r>
              <w:t>101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r w:rsidRPr="00392E07">
              <w:t>Простые и сложные проценты.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pPr>
              <w:jc w:val="center"/>
            </w:pPr>
            <w:r>
              <w:t>1</w:t>
            </w:r>
          </w:p>
        </w:tc>
      </w:tr>
      <w:tr w:rsidR="0087037A" w:rsidRPr="00392E07" w:rsidTr="00261901">
        <w:trPr>
          <w:trHeight w:val="124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r>
              <w:t>102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r w:rsidRPr="00392E07">
              <w:t>Простые и сложные проценты.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pPr>
              <w:jc w:val="center"/>
            </w:pPr>
            <w:r>
              <w:t>1</w:t>
            </w:r>
          </w:p>
        </w:tc>
      </w:tr>
      <w:tr w:rsidR="0087037A" w:rsidRPr="00392E07" w:rsidTr="00261901">
        <w:trPr>
          <w:trHeight w:val="124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Default="0087037A" w:rsidP="00261901">
            <w:r>
              <w:t>103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r>
              <w:t>Урок обобщения и систематизации знаний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Default="0087037A" w:rsidP="00261901">
            <w:pPr>
              <w:jc w:val="center"/>
            </w:pPr>
            <w:r>
              <w:t>1</w:t>
            </w:r>
          </w:p>
        </w:tc>
      </w:tr>
      <w:tr w:rsidR="0087037A" w:rsidRPr="00392E07" w:rsidTr="00261901">
        <w:trPr>
          <w:trHeight w:val="124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r>
              <w:t>104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64399E">
            <w:pPr>
              <w:rPr>
                <w:b/>
                <w:i/>
              </w:rPr>
            </w:pPr>
            <w:r>
              <w:rPr>
                <w:b/>
                <w:i/>
              </w:rPr>
              <w:t>КОНТРОЛЬНАЯ РАБОТА №5</w:t>
            </w:r>
            <w:r w:rsidR="0064399E">
              <w:rPr>
                <w:b/>
                <w:i/>
              </w:rPr>
              <w:t xml:space="preserve"> «</w:t>
            </w:r>
            <w:r>
              <w:rPr>
                <w:b/>
                <w:i/>
              </w:rPr>
              <w:t>Арифметическая  и геометрическая прогрессии»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pPr>
              <w:jc w:val="center"/>
              <w:rPr>
                <w:b/>
              </w:rPr>
            </w:pPr>
            <w:r w:rsidRPr="00392E07">
              <w:rPr>
                <w:b/>
              </w:rPr>
              <w:t>1</w:t>
            </w:r>
          </w:p>
        </w:tc>
      </w:tr>
      <w:tr w:rsidR="0087037A" w:rsidRPr="00392E07" w:rsidTr="00261901">
        <w:trPr>
          <w:trHeight w:val="124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/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r w:rsidRPr="00392E07">
              <w:rPr>
                <w:b/>
              </w:rPr>
              <w:t>СТАТИСТИКА И ВЕРОЯТНОСТЬ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87037A" w:rsidRPr="00392E07" w:rsidTr="00261901">
        <w:trPr>
          <w:trHeight w:val="124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r>
              <w:t>105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r w:rsidRPr="00392E07">
              <w:t>Выборочные  исследования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pPr>
              <w:jc w:val="center"/>
            </w:pPr>
            <w:r>
              <w:t>1</w:t>
            </w:r>
          </w:p>
        </w:tc>
      </w:tr>
      <w:tr w:rsidR="0087037A" w:rsidRPr="00392E07" w:rsidTr="00261901">
        <w:trPr>
          <w:trHeight w:val="124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r>
              <w:t>106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r w:rsidRPr="00392E07">
              <w:t>Выборочные  исследования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Default="0087037A" w:rsidP="00261901">
            <w:pPr>
              <w:jc w:val="center"/>
            </w:pPr>
            <w:r>
              <w:t>1</w:t>
            </w:r>
          </w:p>
        </w:tc>
      </w:tr>
      <w:tr w:rsidR="0087037A" w:rsidRPr="00392E07" w:rsidTr="00261901">
        <w:trPr>
          <w:trHeight w:val="124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r>
              <w:t>107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r w:rsidRPr="00392E07">
              <w:t>Интервальный ряд. Гистограмма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pPr>
              <w:jc w:val="center"/>
            </w:pPr>
            <w:r>
              <w:t>1</w:t>
            </w:r>
          </w:p>
        </w:tc>
      </w:tr>
      <w:tr w:rsidR="0087037A" w:rsidRPr="00392E07" w:rsidTr="00261901">
        <w:trPr>
          <w:trHeight w:val="124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r>
              <w:t>108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r w:rsidRPr="00392E07">
              <w:t>Интервальный ряд. Гистограмма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Default="0087037A" w:rsidP="00261901">
            <w:pPr>
              <w:jc w:val="center"/>
            </w:pPr>
            <w:r>
              <w:t>1</w:t>
            </w:r>
          </w:p>
        </w:tc>
      </w:tr>
      <w:tr w:rsidR="0087037A" w:rsidRPr="00392E07" w:rsidTr="00261901">
        <w:trPr>
          <w:trHeight w:val="124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r>
              <w:t>109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r w:rsidRPr="00392E07">
              <w:t>Характеристика разброса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pPr>
              <w:jc w:val="center"/>
            </w:pPr>
            <w:r>
              <w:t>1</w:t>
            </w:r>
          </w:p>
        </w:tc>
      </w:tr>
      <w:tr w:rsidR="0087037A" w:rsidRPr="00392E07" w:rsidTr="00261901">
        <w:trPr>
          <w:trHeight w:val="124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r>
              <w:t>110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r>
              <w:t>Решение задач на вероятность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Default="0087037A" w:rsidP="00261901">
            <w:pPr>
              <w:jc w:val="center"/>
            </w:pPr>
            <w:r>
              <w:t>1</w:t>
            </w:r>
          </w:p>
        </w:tc>
      </w:tr>
      <w:tr w:rsidR="0087037A" w:rsidRPr="00392E07" w:rsidTr="00261901">
        <w:trPr>
          <w:trHeight w:val="124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r>
              <w:t>111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r>
              <w:t>Решение задач на вероятность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Default="0087037A" w:rsidP="00261901">
            <w:pPr>
              <w:jc w:val="center"/>
            </w:pPr>
            <w:r>
              <w:t>1</w:t>
            </w:r>
          </w:p>
        </w:tc>
      </w:tr>
      <w:tr w:rsidR="0087037A" w:rsidRPr="00392E07" w:rsidTr="00261901">
        <w:trPr>
          <w:trHeight w:val="124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r>
              <w:t>112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pPr>
              <w:jc w:val="both"/>
              <w:rPr>
                <w:b/>
              </w:rPr>
            </w:pPr>
            <w:r>
              <w:rPr>
                <w:b/>
              </w:rPr>
              <w:t>Промежуточная аттес</w:t>
            </w:r>
            <w:r w:rsidR="00A32C89">
              <w:rPr>
                <w:b/>
              </w:rPr>
              <w:t>тация в форме тестирования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87037A" w:rsidRPr="00392E07" w:rsidTr="00261901">
        <w:trPr>
          <w:trHeight w:val="289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/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pPr>
              <w:jc w:val="center"/>
              <w:rPr>
                <w:b/>
              </w:rPr>
            </w:pPr>
            <w:r w:rsidRPr="00392E07">
              <w:rPr>
                <w:b/>
              </w:rPr>
              <w:t>ИТОГОВОЕ ПОВТОРЕНИЕ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</w:tr>
      <w:tr w:rsidR="0087037A" w:rsidRPr="00392E07" w:rsidTr="00261901">
        <w:trPr>
          <w:trHeight w:val="226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Default="0087037A" w:rsidP="00261901">
            <w:r>
              <w:t>113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r w:rsidRPr="00392E07">
              <w:t>Решение линейных неравенств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Default="0087037A" w:rsidP="00261901">
            <w:pPr>
              <w:jc w:val="center"/>
            </w:pPr>
            <w:r>
              <w:t>1</w:t>
            </w:r>
          </w:p>
        </w:tc>
      </w:tr>
      <w:tr w:rsidR="0087037A" w:rsidRPr="00392E07" w:rsidTr="00261901">
        <w:trPr>
          <w:trHeight w:val="464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r>
              <w:t>114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r w:rsidRPr="00392E07">
              <w:t>Решение линейных неравенств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pPr>
              <w:jc w:val="center"/>
            </w:pPr>
            <w:r w:rsidRPr="00392E07">
              <w:t>1</w:t>
            </w:r>
          </w:p>
        </w:tc>
      </w:tr>
      <w:tr w:rsidR="0087037A" w:rsidRPr="00392E07" w:rsidTr="00261901">
        <w:trPr>
          <w:trHeight w:val="454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r>
              <w:t>115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37A" w:rsidRPr="00392E07" w:rsidRDefault="0087037A" w:rsidP="00261901">
            <w:r w:rsidRPr="00392E07">
              <w:t>Решение систем линейных неравенств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pPr>
              <w:jc w:val="center"/>
            </w:pPr>
            <w:r>
              <w:t>1</w:t>
            </w:r>
          </w:p>
        </w:tc>
      </w:tr>
      <w:tr w:rsidR="0087037A" w:rsidRPr="00392E07" w:rsidTr="00261901">
        <w:trPr>
          <w:trHeight w:val="454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r>
              <w:t>116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37A" w:rsidRPr="00392E07" w:rsidRDefault="0087037A" w:rsidP="00261901">
            <w:r w:rsidRPr="00392E07">
              <w:t>Решение систем линейных неравенств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pPr>
              <w:jc w:val="center"/>
            </w:pPr>
            <w:r>
              <w:t>1</w:t>
            </w:r>
          </w:p>
        </w:tc>
      </w:tr>
      <w:tr w:rsidR="0087037A" w:rsidRPr="00392E07" w:rsidTr="00261901">
        <w:trPr>
          <w:trHeight w:val="464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r>
              <w:t>117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37A" w:rsidRPr="00392E07" w:rsidRDefault="0087037A" w:rsidP="00261901">
            <w:r w:rsidRPr="00392E07">
              <w:t xml:space="preserve">Доказательство неравенств 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pPr>
              <w:jc w:val="center"/>
            </w:pPr>
            <w:r>
              <w:t>1</w:t>
            </w:r>
          </w:p>
        </w:tc>
      </w:tr>
      <w:tr w:rsidR="0087037A" w:rsidRPr="00392E07" w:rsidTr="00261901">
        <w:trPr>
          <w:trHeight w:val="226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r>
              <w:t>118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37A" w:rsidRPr="00392E07" w:rsidRDefault="0087037A" w:rsidP="00261901">
            <w:r w:rsidRPr="00392E07">
              <w:t xml:space="preserve">График и свойства функции </w:t>
            </w:r>
            <w:r w:rsidRPr="0064399E">
              <w:rPr>
                <w:i/>
              </w:rPr>
              <w:t>у=ах</w:t>
            </w:r>
            <w:r w:rsidRPr="0064399E">
              <w:rPr>
                <w:i/>
                <w:vertAlign w:val="superscript"/>
              </w:rPr>
              <w:t>2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pPr>
              <w:jc w:val="center"/>
            </w:pPr>
            <w:r>
              <w:t>1</w:t>
            </w:r>
          </w:p>
        </w:tc>
      </w:tr>
      <w:tr w:rsidR="0087037A" w:rsidRPr="00392E07" w:rsidTr="00261901">
        <w:trPr>
          <w:trHeight w:val="226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r>
              <w:t>119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37A" w:rsidRPr="00392E07" w:rsidRDefault="0087037A" w:rsidP="00261901">
            <w:r w:rsidRPr="00392E07">
              <w:t xml:space="preserve">Сдвиг графика функции </w:t>
            </w:r>
            <w:r w:rsidRPr="0064399E">
              <w:rPr>
                <w:i/>
              </w:rPr>
              <w:t>у = ах</w:t>
            </w:r>
            <w:r w:rsidRPr="0064399E">
              <w:rPr>
                <w:i/>
                <w:vertAlign w:val="superscript"/>
              </w:rPr>
              <w:t>2</w:t>
            </w:r>
            <w:r w:rsidRPr="00392E07">
              <w:rPr>
                <w:vertAlign w:val="superscript"/>
              </w:rPr>
              <w:t xml:space="preserve"> </w:t>
            </w:r>
            <w:r w:rsidRPr="00392E07">
              <w:t>вдоль осей координат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pPr>
              <w:jc w:val="center"/>
            </w:pPr>
            <w:r>
              <w:t>1</w:t>
            </w:r>
          </w:p>
        </w:tc>
      </w:tr>
      <w:tr w:rsidR="0087037A" w:rsidRPr="00392E07" w:rsidTr="00261901">
        <w:trPr>
          <w:trHeight w:val="237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r>
              <w:t>120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37A" w:rsidRPr="00392E07" w:rsidRDefault="0087037A" w:rsidP="00261901">
            <w:r w:rsidRPr="00392E07">
              <w:t xml:space="preserve">График функции </w:t>
            </w:r>
            <w:r w:rsidRPr="0064399E">
              <w:rPr>
                <w:i/>
              </w:rPr>
              <w:t>у = ах</w:t>
            </w:r>
            <w:r w:rsidRPr="0064399E">
              <w:rPr>
                <w:i/>
                <w:vertAlign w:val="superscript"/>
              </w:rPr>
              <w:t>2</w:t>
            </w:r>
            <w:r w:rsidRPr="0064399E">
              <w:rPr>
                <w:i/>
              </w:rPr>
              <w:t>+вх+с</w:t>
            </w:r>
            <w:r w:rsidRPr="00392E07">
              <w:t xml:space="preserve"> 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pPr>
              <w:jc w:val="center"/>
            </w:pPr>
            <w:r>
              <w:t>1</w:t>
            </w:r>
          </w:p>
        </w:tc>
      </w:tr>
      <w:tr w:rsidR="0087037A" w:rsidRPr="00392E07" w:rsidTr="00261901">
        <w:trPr>
          <w:trHeight w:val="237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r>
              <w:t>121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37A" w:rsidRPr="00392E07" w:rsidRDefault="0087037A" w:rsidP="00261901">
            <w:r w:rsidRPr="00392E07">
              <w:t xml:space="preserve">График функции </w:t>
            </w:r>
            <w:r w:rsidRPr="0064399E">
              <w:rPr>
                <w:i/>
              </w:rPr>
              <w:t>у = ах</w:t>
            </w:r>
            <w:r w:rsidRPr="0064399E">
              <w:rPr>
                <w:i/>
                <w:vertAlign w:val="superscript"/>
              </w:rPr>
              <w:t>2</w:t>
            </w:r>
            <w:r w:rsidRPr="0064399E">
              <w:rPr>
                <w:i/>
              </w:rPr>
              <w:t>+вх+с</w:t>
            </w:r>
            <w:r w:rsidRPr="00392E07">
              <w:t xml:space="preserve"> 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pPr>
              <w:jc w:val="center"/>
            </w:pPr>
            <w:r>
              <w:t>1</w:t>
            </w:r>
          </w:p>
        </w:tc>
      </w:tr>
      <w:tr w:rsidR="0087037A" w:rsidRPr="00392E07" w:rsidTr="00261901">
        <w:trPr>
          <w:trHeight w:val="237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r>
              <w:t>122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37A" w:rsidRPr="00392E07" w:rsidRDefault="0087037A" w:rsidP="00261901">
            <w:r w:rsidRPr="00392E07">
              <w:t>Квадратные неравенства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pPr>
              <w:jc w:val="center"/>
            </w:pPr>
            <w:r>
              <w:t>1</w:t>
            </w:r>
          </w:p>
        </w:tc>
      </w:tr>
      <w:tr w:rsidR="0087037A" w:rsidRPr="00392E07" w:rsidTr="00261901">
        <w:trPr>
          <w:trHeight w:val="237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r>
              <w:t>123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37A" w:rsidRPr="00392E07" w:rsidRDefault="0087037A" w:rsidP="00261901">
            <w:r w:rsidRPr="00392E07">
              <w:t>Квадратные неравенства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pPr>
              <w:jc w:val="center"/>
            </w:pPr>
            <w:r>
              <w:t>1</w:t>
            </w:r>
          </w:p>
        </w:tc>
      </w:tr>
      <w:tr w:rsidR="0087037A" w:rsidRPr="00392E07" w:rsidTr="00261901">
        <w:trPr>
          <w:trHeight w:val="237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r>
              <w:t>124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r w:rsidRPr="00392E07">
              <w:rPr>
                <w:i/>
              </w:rPr>
              <w:t xml:space="preserve">Тестирование в форме </w:t>
            </w:r>
            <w:r>
              <w:rPr>
                <w:i/>
              </w:rPr>
              <w:t>ОГЭ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Default="0087037A" w:rsidP="00261901">
            <w:pPr>
              <w:jc w:val="center"/>
            </w:pPr>
            <w:r>
              <w:t>1</w:t>
            </w:r>
          </w:p>
        </w:tc>
      </w:tr>
      <w:tr w:rsidR="0087037A" w:rsidRPr="00392E07" w:rsidTr="00261901">
        <w:trPr>
          <w:trHeight w:val="237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r>
              <w:t>125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37A" w:rsidRPr="00392E07" w:rsidRDefault="0087037A" w:rsidP="00261901">
            <w:r w:rsidRPr="00392E07">
              <w:t>Решение задач с помощью уравнений и систем уравнений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pPr>
              <w:jc w:val="center"/>
            </w:pPr>
            <w:r>
              <w:t>1</w:t>
            </w:r>
          </w:p>
        </w:tc>
      </w:tr>
      <w:tr w:rsidR="0087037A" w:rsidRPr="00392E07" w:rsidTr="00261901">
        <w:trPr>
          <w:trHeight w:val="237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r>
              <w:t>126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37A" w:rsidRPr="00392E07" w:rsidRDefault="0087037A" w:rsidP="00261901">
            <w:r w:rsidRPr="00392E07">
              <w:t>Решение задач с помощью уравнений и систем уравнений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pPr>
              <w:jc w:val="center"/>
            </w:pPr>
            <w:r>
              <w:t>1</w:t>
            </w:r>
          </w:p>
        </w:tc>
      </w:tr>
      <w:tr w:rsidR="0087037A" w:rsidRPr="00392E07" w:rsidTr="00261901">
        <w:trPr>
          <w:trHeight w:val="237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r>
              <w:t>127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37A" w:rsidRPr="00392E07" w:rsidRDefault="0087037A" w:rsidP="00261901">
            <w:r w:rsidRPr="00392E07">
              <w:t>Рациональные выражения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pPr>
              <w:jc w:val="center"/>
            </w:pPr>
            <w:r>
              <w:t>1</w:t>
            </w:r>
          </w:p>
        </w:tc>
      </w:tr>
      <w:tr w:rsidR="0087037A" w:rsidRPr="00392E07" w:rsidTr="00261901">
        <w:trPr>
          <w:trHeight w:val="237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r>
              <w:t>128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37A" w:rsidRPr="00392E07" w:rsidRDefault="0087037A" w:rsidP="00261901">
            <w:r w:rsidRPr="00392E07">
              <w:t>Рациональные выражения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pPr>
              <w:jc w:val="center"/>
            </w:pPr>
            <w:r>
              <w:t>1</w:t>
            </w:r>
          </w:p>
        </w:tc>
      </w:tr>
      <w:tr w:rsidR="0087037A" w:rsidRPr="00392E07" w:rsidTr="00261901">
        <w:trPr>
          <w:trHeight w:val="237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r>
              <w:t>129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37A" w:rsidRPr="00392E07" w:rsidRDefault="0087037A" w:rsidP="00261901">
            <w:r w:rsidRPr="00392E07">
              <w:t>Дробные уравнения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pPr>
              <w:jc w:val="center"/>
            </w:pPr>
            <w:r>
              <w:t>1</w:t>
            </w:r>
          </w:p>
        </w:tc>
      </w:tr>
      <w:tr w:rsidR="0087037A" w:rsidRPr="00392E07" w:rsidTr="00261901">
        <w:trPr>
          <w:trHeight w:val="237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r>
              <w:t>130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37A" w:rsidRPr="00392E07" w:rsidRDefault="0087037A" w:rsidP="00261901">
            <w:r w:rsidRPr="00392E07">
              <w:t>Дробные уравнения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pPr>
              <w:jc w:val="center"/>
            </w:pPr>
            <w:r>
              <w:t>1</w:t>
            </w:r>
          </w:p>
        </w:tc>
      </w:tr>
      <w:tr w:rsidR="0087037A" w:rsidRPr="00392E07" w:rsidTr="00261901">
        <w:trPr>
          <w:trHeight w:val="237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r>
              <w:t>131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37A" w:rsidRPr="00392E07" w:rsidRDefault="0087037A" w:rsidP="00261901">
            <w:r w:rsidRPr="00392E07">
              <w:t>Системы уравнений с двумя переменными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pPr>
              <w:jc w:val="center"/>
            </w:pPr>
            <w:r>
              <w:t>1</w:t>
            </w:r>
          </w:p>
        </w:tc>
      </w:tr>
      <w:tr w:rsidR="0087037A" w:rsidRPr="00392E07" w:rsidTr="00261901">
        <w:trPr>
          <w:trHeight w:val="237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r>
              <w:t>132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37A" w:rsidRPr="00392E07" w:rsidRDefault="0087037A" w:rsidP="00261901">
            <w:r w:rsidRPr="00392E07">
              <w:t>Системы уравнений с двумя переменными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pPr>
              <w:jc w:val="center"/>
            </w:pPr>
            <w:r>
              <w:t>1</w:t>
            </w:r>
          </w:p>
        </w:tc>
      </w:tr>
      <w:tr w:rsidR="0087037A" w:rsidRPr="00392E07" w:rsidTr="00261901">
        <w:trPr>
          <w:trHeight w:val="237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r>
              <w:t>133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37A" w:rsidRPr="00392E07" w:rsidRDefault="0087037A" w:rsidP="00261901">
            <w:r w:rsidRPr="00392E07">
              <w:t>Графическое исследование уравнений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pPr>
              <w:jc w:val="center"/>
            </w:pPr>
            <w:r w:rsidRPr="00392E07">
              <w:t>1</w:t>
            </w:r>
          </w:p>
        </w:tc>
      </w:tr>
      <w:tr w:rsidR="0087037A" w:rsidRPr="00392E07" w:rsidTr="00261901">
        <w:trPr>
          <w:trHeight w:val="237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r>
              <w:t>134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37A" w:rsidRPr="00392E07" w:rsidRDefault="0087037A" w:rsidP="00261901">
            <w:r w:rsidRPr="00392E07">
              <w:t>Арифметическая и геометрическая прогрессии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pPr>
              <w:jc w:val="center"/>
            </w:pPr>
            <w:r w:rsidRPr="00392E07">
              <w:t>1</w:t>
            </w:r>
          </w:p>
        </w:tc>
      </w:tr>
      <w:tr w:rsidR="0087037A" w:rsidRPr="00392E07" w:rsidTr="00261901">
        <w:trPr>
          <w:trHeight w:val="237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r>
              <w:lastRenderedPageBreak/>
              <w:t>135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37A" w:rsidRPr="00392E07" w:rsidRDefault="0087037A" w:rsidP="00261901">
            <w:r w:rsidRPr="00392E07">
              <w:t>Статистика и вероятность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pPr>
              <w:jc w:val="center"/>
            </w:pPr>
            <w:r w:rsidRPr="00392E07">
              <w:t>1</w:t>
            </w:r>
          </w:p>
        </w:tc>
      </w:tr>
      <w:tr w:rsidR="0087037A" w:rsidRPr="00392E07" w:rsidTr="00261901">
        <w:trPr>
          <w:trHeight w:val="237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r>
              <w:t>136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37A" w:rsidRPr="00392E07" w:rsidRDefault="0087037A" w:rsidP="00261901">
            <w:pPr>
              <w:rPr>
                <w:b/>
                <w:i/>
              </w:rPr>
            </w:pPr>
            <w:r w:rsidRPr="00392E07">
              <w:rPr>
                <w:b/>
                <w:i/>
              </w:rPr>
              <w:t xml:space="preserve">Контрольная работа № </w:t>
            </w:r>
            <w:r>
              <w:rPr>
                <w:b/>
                <w:i/>
              </w:rPr>
              <w:t>6</w:t>
            </w:r>
            <w:r w:rsidRPr="00392E07">
              <w:rPr>
                <w:b/>
                <w:i/>
              </w:rPr>
              <w:t xml:space="preserve"> «Итоговая»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pPr>
              <w:jc w:val="center"/>
            </w:pPr>
            <w:r w:rsidRPr="00392E07">
              <w:t>1</w:t>
            </w:r>
          </w:p>
        </w:tc>
      </w:tr>
    </w:tbl>
    <w:p w:rsidR="0087037A" w:rsidRPr="00680A60" w:rsidRDefault="0087037A" w:rsidP="00F3231A">
      <w:pPr>
        <w:pStyle w:val="a3"/>
        <w:spacing w:before="0" w:beforeAutospacing="0" w:after="0" w:afterAutospacing="0" w:line="360" w:lineRule="auto"/>
        <w:ind w:left="360"/>
        <w:jc w:val="center"/>
        <w:rPr>
          <w:b/>
        </w:rPr>
      </w:pPr>
    </w:p>
    <w:p w:rsidR="00C9787B" w:rsidRPr="00680A60" w:rsidRDefault="00C9787B" w:rsidP="00C9787B">
      <w:pPr>
        <w:jc w:val="center"/>
        <w:rPr>
          <w:b/>
        </w:rPr>
      </w:pPr>
      <w:r w:rsidRPr="00680A60">
        <w:rPr>
          <w:b/>
        </w:rPr>
        <w:t>УМК:</w:t>
      </w:r>
    </w:p>
    <w:p w:rsidR="00C9787B" w:rsidRPr="00DD7287" w:rsidRDefault="00C9787B" w:rsidP="00C9787B">
      <w:pPr>
        <w:ind w:left="360"/>
        <w:jc w:val="both"/>
      </w:pPr>
      <w:r w:rsidRPr="00DD7287">
        <w:t xml:space="preserve">Алгебра: учеб. для </w:t>
      </w:r>
      <w:r w:rsidR="008D065B">
        <w:t>9</w:t>
      </w:r>
      <w:r w:rsidRPr="00DD7287">
        <w:t xml:space="preserve"> </w:t>
      </w:r>
      <w:proofErr w:type="spellStart"/>
      <w:r w:rsidRPr="00DD7287">
        <w:t>кл</w:t>
      </w:r>
      <w:proofErr w:type="spellEnd"/>
      <w:r w:rsidRPr="00DD7287">
        <w:t>. / Г.В. Дорофеев, С.Б. Суворова и др. – М.: Просвещение, 20</w:t>
      </w:r>
      <w:r w:rsidR="00332BC7">
        <w:t>13</w:t>
      </w:r>
      <w:r w:rsidRPr="00DD7287">
        <w:t>.</w:t>
      </w:r>
    </w:p>
    <w:p w:rsidR="00C9787B" w:rsidRPr="00680A60" w:rsidRDefault="00C9787B" w:rsidP="00C9787B">
      <w:pPr>
        <w:pStyle w:val="a3"/>
        <w:spacing w:before="0" w:beforeAutospacing="0" w:after="0" w:afterAutospacing="0" w:line="360" w:lineRule="auto"/>
        <w:ind w:left="360"/>
        <w:jc w:val="both"/>
      </w:pPr>
    </w:p>
    <w:p w:rsidR="008403BE" w:rsidRPr="00680A60" w:rsidRDefault="008403BE" w:rsidP="004E0CA8"/>
    <w:sectPr w:rsidR="008403BE" w:rsidRPr="00680A60" w:rsidSect="009146B5">
      <w:footerReference w:type="even" r:id="rId7"/>
      <w:footerReference w:type="default" r:id="rId8"/>
      <w:pgSz w:w="11906" w:h="16838"/>
      <w:pgMar w:top="902" w:right="720" w:bottom="539" w:left="12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116B" w:rsidRDefault="008B116B">
      <w:r>
        <w:separator/>
      </w:r>
    </w:p>
  </w:endnote>
  <w:endnote w:type="continuationSeparator" w:id="0">
    <w:p w:rsidR="008B116B" w:rsidRDefault="008B11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46B5" w:rsidRDefault="009146B5" w:rsidP="009146B5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146B5" w:rsidRDefault="009146B5" w:rsidP="009146B5">
    <w:pPr>
      <w:pStyle w:val="a4"/>
      <w:ind w:right="360"/>
    </w:pPr>
  </w:p>
  <w:p w:rsidR="009146B5" w:rsidRDefault="009146B5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46B5" w:rsidRDefault="009146B5" w:rsidP="009146B5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116B" w:rsidRDefault="008B116B">
      <w:r>
        <w:separator/>
      </w:r>
    </w:p>
  </w:footnote>
  <w:footnote w:type="continuationSeparator" w:id="0">
    <w:p w:rsidR="008B116B" w:rsidRDefault="008B11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86E65"/>
    <w:multiLevelType w:val="hybridMultilevel"/>
    <w:tmpl w:val="CC487A9E"/>
    <w:lvl w:ilvl="0" w:tplc="863876F2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D75ABD"/>
    <w:multiLevelType w:val="multilevel"/>
    <w:tmpl w:val="E6D4FF52"/>
    <w:styleLink w:val="1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057215"/>
    <w:multiLevelType w:val="hybridMultilevel"/>
    <w:tmpl w:val="B4A22EFA"/>
    <w:lvl w:ilvl="0" w:tplc="BAAA95C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37318B"/>
    <w:multiLevelType w:val="hybridMultilevel"/>
    <w:tmpl w:val="A2A2C840"/>
    <w:lvl w:ilvl="0" w:tplc="BAAA95C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EC74ED"/>
    <w:multiLevelType w:val="hybridMultilevel"/>
    <w:tmpl w:val="65002D88"/>
    <w:lvl w:ilvl="0" w:tplc="BAAA95C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392F99"/>
    <w:multiLevelType w:val="hybridMultilevel"/>
    <w:tmpl w:val="7EAE4B82"/>
    <w:lvl w:ilvl="0" w:tplc="E9E82ED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4E45E1"/>
    <w:multiLevelType w:val="hybridMultilevel"/>
    <w:tmpl w:val="169EFE1E"/>
    <w:lvl w:ilvl="0" w:tplc="863876F2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185482"/>
    <w:multiLevelType w:val="hybridMultilevel"/>
    <w:tmpl w:val="68B8DCD8"/>
    <w:lvl w:ilvl="0" w:tplc="D3B0B442">
      <w:start w:val="1"/>
      <w:numFmt w:val="bullet"/>
      <w:lvlText w:val=""/>
      <w:lvlJc w:val="left"/>
      <w:pPr>
        <w:ind w:left="13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8" w:hanging="360"/>
      </w:pPr>
      <w:rPr>
        <w:rFonts w:ascii="Wingdings" w:hAnsi="Wingdings" w:hint="default"/>
      </w:rPr>
    </w:lvl>
  </w:abstractNum>
  <w:abstractNum w:abstractNumId="8" w15:restartNumberingAfterBreak="0">
    <w:nsid w:val="35B06976"/>
    <w:multiLevelType w:val="hybridMultilevel"/>
    <w:tmpl w:val="C0C6ECCC"/>
    <w:lvl w:ilvl="0" w:tplc="BAAA95C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89630A"/>
    <w:multiLevelType w:val="multilevel"/>
    <w:tmpl w:val="868C083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10"/>
      <w:numFmt w:val="decimal"/>
      <w:lvlText w:val="%3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1"/>
      <w:numFmt w:val="decimal"/>
      <w:lvlText w:val="%4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 w15:restartNumberingAfterBreak="0">
    <w:nsid w:val="37950379"/>
    <w:multiLevelType w:val="hybridMultilevel"/>
    <w:tmpl w:val="B8588518"/>
    <w:lvl w:ilvl="0" w:tplc="E9E82ED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08349F"/>
    <w:multiLevelType w:val="hybridMultilevel"/>
    <w:tmpl w:val="6562D3BC"/>
    <w:lvl w:ilvl="0" w:tplc="BAAA95C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4016D2"/>
    <w:multiLevelType w:val="hybridMultilevel"/>
    <w:tmpl w:val="17465C98"/>
    <w:lvl w:ilvl="0" w:tplc="BDDE8A9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 w:tplc="F692E1D0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7602C4D0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7AE21CA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A428105A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9AA07D80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609740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11542F30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C414C42A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47E728A3"/>
    <w:multiLevelType w:val="multilevel"/>
    <w:tmpl w:val="8146D512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 w15:restartNumberingAfterBreak="0">
    <w:nsid w:val="48385B37"/>
    <w:multiLevelType w:val="hybridMultilevel"/>
    <w:tmpl w:val="1520BFE6"/>
    <w:lvl w:ilvl="0" w:tplc="863876F2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6E6EE0"/>
    <w:multiLevelType w:val="hybridMultilevel"/>
    <w:tmpl w:val="9672057C"/>
    <w:lvl w:ilvl="0" w:tplc="BAAA95C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D4538F"/>
    <w:multiLevelType w:val="hybridMultilevel"/>
    <w:tmpl w:val="C47C6F5C"/>
    <w:lvl w:ilvl="0" w:tplc="D3B0B442">
      <w:start w:val="1"/>
      <w:numFmt w:val="bullet"/>
      <w:lvlText w:val=""/>
      <w:lvlJc w:val="left"/>
      <w:pPr>
        <w:ind w:left="13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E62306"/>
    <w:multiLevelType w:val="hybridMultilevel"/>
    <w:tmpl w:val="9588FF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6B709A"/>
    <w:multiLevelType w:val="multilevel"/>
    <w:tmpl w:val="E6D4FF52"/>
    <w:numStyleLink w:val="1"/>
  </w:abstractNum>
  <w:abstractNum w:abstractNumId="19" w15:restartNumberingAfterBreak="0">
    <w:nsid w:val="63ED494E"/>
    <w:multiLevelType w:val="hybridMultilevel"/>
    <w:tmpl w:val="FB12A366"/>
    <w:lvl w:ilvl="0" w:tplc="E9E82ED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F855C6"/>
    <w:multiLevelType w:val="hybridMultilevel"/>
    <w:tmpl w:val="A79EC6DC"/>
    <w:lvl w:ilvl="0" w:tplc="6DE42E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B302158"/>
    <w:multiLevelType w:val="hybridMultilevel"/>
    <w:tmpl w:val="FB663336"/>
    <w:lvl w:ilvl="0" w:tplc="13C23A9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2"/>
  </w:num>
  <w:num w:numId="2">
    <w:abstractNumId w:val="17"/>
  </w:num>
  <w:num w:numId="3">
    <w:abstractNumId w:val="20"/>
  </w:num>
  <w:num w:numId="4">
    <w:abstractNumId w:val="6"/>
  </w:num>
  <w:num w:numId="5">
    <w:abstractNumId w:val="14"/>
  </w:num>
  <w:num w:numId="6">
    <w:abstractNumId w:val="0"/>
  </w:num>
  <w:num w:numId="7">
    <w:abstractNumId w:val="19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0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9">
    <w:abstractNumId w:val="13"/>
  </w:num>
  <w:num w:numId="10">
    <w:abstractNumId w:val="2"/>
  </w:num>
  <w:num w:numId="11">
    <w:abstractNumId w:val="1"/>
  </w:num>
  <w:num w:numId="12">
    <w:abstractNumId w:val="18"/>
  </w:num>
  <w:num w:numId="13">
    <w:abstractNumId w:val="7"/>
  </w:num>
  <w:num w:numId="14">
    <w:abstractNumId w:val="11"/>
  </w:num>
  <w:num w:numId="15">
    <w:abstractNumId w:val="4"/>
  </w:num>
  <w:num w:numId="16">
    <w:abstractNumId w:val="15"/>
  </w:num>
  <w:num w:numId="17">
    <w:abstractNumId w:val="16"/>
  </w:num>
  <w:num w:numId="18">
    <w:abstractNumId w:val="3"/>
  </w:num>
  <w:num w:numId="19">
    <w:abstractNumId w:val="8"/>
  </w:num>
  <w:num w:numId="20">
    <w:abstractNumId w:val="5"/>
  </w:num>
  <w:num w:numId="21">
    <w:abstractNumId w:val="10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3BE"/>
    <w:rsid w:val="00012307"/>
    <w:rsid w:val="00017D3A"/>
    <w:rsid w:val="00022C91"/>
    <w:rsid w:val="00075A35"/>
    <w:rsid w:val="000D1DD0"/>
    <w:rsid w:val="001026F2"/>
    <w:rsid w:val="002575BF"/>
    <w:rsid w:val="002C648B"/>
    <w:rsid w:val="002F0A31"/>
    <w:rsid w:val="00332BC7"/>
    <w:rsid w:val="0039198F"/>
    <w:rsid w:val="004919C2"/>
    <w:rsid w:val="004A06F7"/>
    <w:rsid w:val="004C6761"/>
    <w:rsid w:val="004E0CA8"/>
    <w:rsid w:val="004E13DD"/>
    <w:rsid w:val="004F73BF"/>
    <w:rsid w:val="00525D2C"/>
    <w:rsid w:val="005B0071"/>
    <w:rsid w:val="005B3EDC"/>
    <w:rsid w:val="005B6C9F"/>
    <w:rsid w:val="0064399E"/>
    <w:rsid w:val="00662DB5"/>
    <w:rsid w:val="00674737"/>
    <w:rsid w:val="00680A60"/>
    <w:rsid w:val="006D017A"/>
    <w:rsid w:val="006F545D"/>
    <w:rsid w:val="00750709"/>
    <w:rsid w:val="00785790"/>
    <w:rsid w:val="007C6206"/>
    <w:rsid w:val="00815026"/>
    <w:rsid w:val="008369FE"/>
    <w:rsid w:val="008403BE"/>
    <w:rsid w:val="0087037A"/>
    <w:rsid w:val="008B116B"/>
    <w:rsid w:val="008B3B08"/>
    <w:rsid w:val="008D065B"/>
    <w:rsid w:val="009146B5"/>
    <w:rsid w:val="00946666"/>
    <w:rsid w:val="009F5101"/>
    <w:rsid w:val="00A32C89"/>
    <w:rsid w:val="00A93CF4"/>
    <w:rsid w:val="00B46728"/>
    <w:rsid w:val="00B66104"/>
    <w:rsid w:val="00B934EB"/>
    <w:rsid w:val="00C62A33"/>
    <w:rsid w:val="00C727E7"/>
    <w:rsid w:val="00C9787B"/>
    <w:rsid w:val="00CE4E92"/>
    <w:rsid w:val="00D60A50"/>
    <w:rsid w:val="00E74F08"/>
    <w:rsid w:val="00EE0E09"/>
    <w:rsid w:val="00F13646"/>
    <w:rsid w:val="00F3231A"/>
    <w:rsid w:val="00F41052"/>
    <w:rsid w:val="00FE4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B9E18"/>
  <w15:docId w15:val="{4500BE2E-9F59-450A-8057-9CF0D03E5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23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74F0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3231A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7">
    <w:name w:val="heading 7"/>
    <w:basedOn w:val="a"/>
    <w:next w:val="a"/>
    <w:link w:val="70"/>
    <w:semiHidden/>
    <w:unhideWhenUsed/>
    <w:qFormat/>
    <w:rsid w:val="00F3231A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semiHidden/>
    <w:rsid w:val="00F3231A"/>
    <w:rPr>
      <w:rFonts w:ascii="Calibri" w:eastAsia="Times New Roman" w:hAnsi="Calibri" w:cs="Times New Roman"/>
      <w:b/>
      <w:bCs/>
      <w:lang w:val="x-none" w:eastAsia="x-none"/>
    </w:rPr>
  </w:style>
  <w:style w:type="character" w:customStyle="1" w:styleId="70">
    <w:name w:val="Заголовок 7 Знак"/>
    <w:basedOn w:val="a0"/>
    <w:link w:val="7"/>
    <w:semiHidden/>
    <w:rsid w:val="00F3231A"/>
    <w:rPr>
      <w:rFonts w:ascii="Calibri" w:eastAsia="Times New Roman" w:hAnsi="Calibri" w:cs="Times New Roman"/>
      <w:sz w:val="24"/>
      <w:szCs w:val="24"/>
      <w:lang w:eastAsia="ru-RU"/>
    </w:rPr>
  </w:style>
  <w:style w:type="paragraph" w:styleId="a3">
    <w:name w:val="Normal (Web)"/>
    <w:basedOn w:val="a"/>
    <w:rsid w:val="00F3231A"/>
    <w:pPr>
      <w:spacing w:before="100" w:beforeAutospacing="1" w:after="100" w:afterAutospacing="1"/>
    </w:pPr>
  </w:style>
  <w:style w:type="paragraph" w:styleId="a4">
    <w:name w:val="footer"/>
    <w:basedOn w:val="a"/>
    <w:link w:val="a5"/>
    <w:uiPriority w:val="99"/>
    <w:rsid w:val="00F3231A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F3231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F3231A"/>
  </w:style>
  <w:style w:type="paragraph" w:styleId="a7">
    <w:name w:val="Body Text"/>
    <w:basedOn w:val="a"/>
    <w:link w:val="a8"/>
    <w:uiPriority w:val="1"/>
    <w:qFormat/>
    <w:rsid w:val="009146B5"/>
    <w:pPr>
      <w:autoSpaceDE w:val="0"/>
      <w:autoSpaceDN w:val="0"/>
      <w:adjustRightInd w:val="0"/>
      <w:ind w:left="39"/>
    </w:pPr>
    <w:rPr>
      <w:rFonts w:eastAsiaTheme="minorHAnsi"/>
      <w:lang w:eastAsia="en-US"/>
    </w:rPr>
  </w:style>
  <w:style w:type="character" w:customStyle="1" w:styleId="a8">
    <w:name w:val="Основной текст Знак"/>
    <w:basedOn w:val="a0"/>
    <w:link w:val="a7"/>
    <w:uiPriority w:val="1"/>
    <w:rsid w:val="009146B5"/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B934EB"/>
    <w:pPr>
      <w:widowControl w:val="0"/>
      <w:autoSpaceDE w:val="0"/>
      <w:autoSpaceDN w:val="0"/>
      <w:adjustRightInd w:val="0"/>
    </w:pPr>
  </w:style>
  <w:style w:type="character" w:customStyle="1" w:styleId="FontStyle12">
    <w:name w:val="Font Style12"/>
    <w:rsid w:val="00B934EB"/>
    <w:rPr>
      <w:rFonts w:ascii="Times New Roman" w:hAnsi="Times New Roman" w:cs="Times New Roman"/>
      <w:i/>
      <w:iCs/>
      <w:spacing w:val="-10"/>
      <w:sz w:val="22"/>
      <w:szCs w:val="22"/>
    </w:rPr>
  </w:style>
  <w:style w:type="character" w:customStyle="1" w:styleId="FontStyle13">
    <w:name w:val="Font Style13"/>
    <w:rsid w:val="00B934EB"/>
    <w:rPr>
      <w:rFonts w:ascii="Times New Roman" w:hAnsi="Times New Roman" w:cs="Times New Roman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B934E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934EB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Placeholder Text"/>
    <w:basedOn w:val="a0"/>
    <w:uiPriority w:val="99"/>
    <w:semiHidden/>
    <w:rsid w:val="004919C2"/>
    <w:rPr>
      <w:color w:val="808080"/>
    </w:rPr>
  </w:style>
  <w:style w:type="character" w:customStyle="1" w:styleId="20">
    <w:name w:val="Заголовок 2 Знак"/>
    <w:basedOn w:val="a0"/>
    <w:link w:val="2"/>
    <w:uiPriority w:val="9"/>
    <w:semiHidden/>
    <w:rsid w:val="00E74F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E74F08"/>
    <w:pPr>
      <w:spacing w:after="120" w:line="480" w:lineRule="auto"/>
    </w:pPr>
    <w:rPr>
      <w:rFonts w:eastAsia="Calibri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E74F08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c">
    <w:name w:val="Block Text"/>
    <w:basedOn w:val="a"/>
    <w:rsid w:val="00E74F08"/>
    <w:pPr>
      <w:ind w:left="57" w:right="57" w:firstLine="720"/>
      <w:jc w:val="both"/>
    </w:pPr>
    <w:rPr>
      <w:szCs w:val="20"/>
    </w:rPr>
  </w:style>
  <w:style w:type="character" w:customStyle="1" w:styleId="ad">
    <w:name w:val="Основной текст_"/>
    <w:link w:val="10"/>
    <w:locked/>
    <w:rsid w:val="00E74F08"/>
    <w:rPr>
      <w:rFonts w:ascii="Times New Roman" w:hAnsi="Times New Roman"/>
      <w:shd w:val="clear" w:color="auto" w:fill="FFFFFF"/>
    </w:rPr>
  </w:style>
  <w:style w:type="paragraph" w:customStyle="1" w:styleId="10">
    <w:name w:val="Основной текст1"/>
    <w:basedOn w:val="a"/>
    <w:link w:val="ad"/>
    <w:rsid w:val="00E74F08"/>
    <w:pPr>
      <w:shd w:val="clear" w:color="auto" w:fill="FFFFFF"/>
      <w:spacing w:before="300" w:after="480" w:line="240" w:lineRule="exact"/>
      <w:ind w:hanging="340"/>
    </w:pPr>
    <w:rPr>
      <w:rFonts w:eastAsiaTheme="minorHAnsi" w:cstheme="minorBidi"/>
      <w:sz w:val="22"/>
      <w:szCs w:val="22"/>
      <w:lang w:eastAsia="en-US"/>
    </w:rPr>
  </w:style>
  <w:style w:type="paragraph" w:styleId="ae">
    <w:name w:val="List Paragraph"/>
    <w:basedOn w:val="a"/>
    <w:uiPriority w:val="34"/>
    <w:qFormat/>
    <w:rsid w:val="005B3EDC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numbering" w:customStyle="1" w:styleId="1">
    <w:name w:val="Стиль1"/>
    <w:uiPriority w:val="99"/>
    <w:rsid w:val="005B3EDC"/>
    <w:pPr>
      <w:numPr>
        <w:numId w:val="11"/>
      </w:numPr>
    </w:pPr>
  </w:style>
  <w:style w:type="table" w:styleId="af">
    <w:name w:val="Table Grid"/>
    <w:basedOn w:val="a1"/>
    <w:rsid w:val="0087037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12</Pages>
  <Words>3532</Words>
  <Characters>20134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Tamara Zinoveva</cp:lastModifiedBy>
  <cp:revision>6</cp:revision>
  <dcterms:created xsi:type="dcterms:W3CDTF">2019-07-25T11:06:00Z</dcterms:created>
  <dcterms:modified xsi:type="dcterms:W3CDTF">2022-08-31T02:07:00Z</dcterms:modified>
</cp:coreProperties>
</file>