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50C4F" w:rsidRPr="00A50C4F" w:rsidRDefault="00A50C4F" w:rsidP="00A50C4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eastAsia="SimSun"/>
          <w:b/>
          <w:sz w:val="28"/>
          <w:szCs w:val="28"/>
          <w:lang w:eastAsia="zh-CN"/>
        </w:rPr>
      </w:pPr>
    </w:p>
    <w:p w:rsidR="00A50C4F" w:rsidRDefault="00C003E6">
      <w:pPr>
        <w:spacing w:after="0" w:line="259" w:lineRule="auto"/>
        <w:ind w:left="60"/>
        <w:jc w:val="left"/>
      </w:pPr>
      <w:bookmarkStart w:id="0" w:name="_GoBack"/>
      <w:r w:rsidRPr="00C003E6">
        <w:drawing>
          <wp:inline distT="0" distB="0" distL="0" distR="0" wp14:anchorId="026DA25F" wp14:editId="6C04FFE4">
            <wp:extent cx="6190521" cy="90297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3753" cy="9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50C4F" w:rsidRDefault="00A50C4F">
      <w:pPr>
        <w:spacing w:after="0" w:line="259" w:lineRule="auto"/>
        <w:ind w:left="60"/>
        <w:jc w:val="left"/>
      </w:pPr>
    </w:p>
    <w:p w:rsidR="00A33FD0" w:rsidRDefault="00A50C4F" w:rsidP="00A50C4F">
      <w:pPr>
        <w:spacing w:after="0" w:line="259" w:lineRule="auto"/>
        <w:ind w:left="0" w:firstLine="0"/>
        <w:jc w:val="center"/>
      </w:pPr>
      <w:r>
        <w:rPr>
          <w:b/>
        </w:rPr>
        <w:t>Пояснительная записка</w:t>
      </w:r>
    </w:p>
    <w:p w:rsidR="00A33FD0" w:rsidRDefault="00A50C4F">
      <w:pPr>
        <w:spacing w:after="68"/>
        <w:ind w:left="60"/>
      </w:pPr>
      <w:r>
        <w:t xml:space="preserve">      Рабочая программа по учебному предмету «Русский язык» для 8 класса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 (вариант 1), разработана в соответствии с: </w:t>
      </w:r>
    </w:p>
    <w:p w:rsidR="00A33FD0" w:rsidRDefault="00A50C4F">
      <w:pPr>
        <w:numPr>
          <w:ilvl w:val="0"/>
          <w:numId w:val="1"/>
        </w:numPr>
        <w:spacing w:after="64"/>
        <w:ind w:hanging="288"/>
      </w:pPr>
      <w:r>
        <w:t xml:space="preserve">Федеральным законом от 29 декабря 2012 г. № 273-ФЗ ФГОС «Об образовании в Российской Федерации»; </w:t>
      </w:r>
    </w:p>
    <w:p w:rsidR="00A33FD0" w:rsidRDefault="00A50C4F">
      <w:pPr>
        <w:numPr>
          <w:ilvl w:val="0"/>
          <w:numId w:val="1"/>
        </w:numPr>
        <w:spacing w:after="67"/>
        <w:ind w:hanging="288"/>
      </w:pPr>
      <w:r>
        <w:t xml:space="preserve">приказом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33FD0" w:rsidRDefault="00A50C4F">
      <w:pPr>
        <w:numPr>
          <w:ilvl w:val="0"/>
          <w:numId w:val="1"/>
        </w:numPr>
        <w:spacing w:after="67"/>
        <w:ind w:hanging="288"/>
      </w:pPr>
      <w: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РФ от 19 декабря 2014 г. № 1599; </w:t>
      </w:r>
    </w:p>
    <w:p w:rsidR="00A33FD0" w:rsidRDefault="00A50C4F">
      <w:pPr>
        <w:numPr>
          <w:ilvl w:val="0"/>
          <w:numId w:val="1"/>
        </w:numPr>
        <w:spacing w:after="67"/>
        <w:ind w:hanging="288"/>
      </w:pPr>
      <w: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нарушениями); </w:t>
      </w:r>
    </w:p>
    <w:p w:rsidR="00A33FD0" w:rsidRDefault="00A50C4F">
      <w:pPr>
        <w:numPr>
          <w:ilvl w:val="0"/>
          <w:numId w:val="1"/>
        </w:numPr>
        <w:spacing w:after="65"/>
        <w:ind w:hanging="288"/>
      </w:pPr>
      <w:r>
        <w:t xml:space="preserve">письмом Министерства образования и науки Российской Федерации от 28 октября 2015 г. № 081786 «О рабочих программах учебных предметов»; </w:t>
      </w:r>
    </w:p>
    <w:p w:rsidR="00A33FD0" w:rsidRDefault="00A50C4F">
      <w:pPr>
        <w:numPr>
          <w:ilvl w:val="0"/>
          <w:numId w:val="1"/>
        </w:numPr>
        <w:ind w:hanging="288"/>
      </w:pPr>
      <w:r>
        <w:t xml:space="preserve">Уставом образовательной организации. и регламентирует порядок разработки и реализации адаптированных рабочих программ учебных предметов, курсов. </w:t>
      </w:r>
    </w:p>
    <w:p w:rsidR="00A33FD0" w:rsidRDefault="00A50C4F">
      <w:pPr>
        <w:ind w:left="60"/>
      </w:pPr>
      <w:r>
        <w:t xml:space="preserve">    На основе: </w:t>
      </w:r>
    </w:p>
    <w:p w:rsidR="00A33FD0" w:rsidRDefault="00A50C4F">
      <w:pPr>
        <w:ind w:left="60"/>
      </w:pPr>
      <w: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нарушениями); </w:t>
      </w:r>
    </w:p>
    <w:p w:rsidR="00A33FD0" w:rsidRDefault="00A50C4F">
      <w:pPr>
        <w:ind w:left="60"/>
      </w:pPr>
      <w:r>
        <w:t>Учебного плана МБОУ СОШ № 3 г. Облучья</w:t>
      </w:r>
    </w:p>
    <w:p w:rsidR="00A50C4F" w:rsidRDefault="00A50C4F">
      <w:pPr>
        <w:ind w:left="60"/>
        <w:rPr>
          <w:b/>
        </w:rPr>
      </w:pPr>
    </w:p>
    <w:p w:rsidR="00A33FD0" w:rsidRDefault="00A50C4F">
      <w:pPr>
        <w:ind w:left="60"/>
      </w:pPr>
      <w:r>
        <w:rPr>
          <w:b/>
        </w:rPr>
        <w:t>Цель программы:</w:t>
      </w:r>
      <w:r>
        <w:t xml:space="preserve">  научить обучающихся выбирать и использовать  средства языка в соответствии с условиями общения в повседневной жизни. </w:t>
      </w:r>
    </w:p>
    <w:p w:rsidR="00A33FD0" w:rsidRDefault="00A50C4F">
      <w:pPr>
        <w:spacing w:after="0" w:line="259" w:lineRule="auto"/>
        <w:ind w:left="60"/>
        <w:jc w:val="left"/>
      </w:pPr>
      <w:r>
        <w:rPr>
          <w:b/>
        </w:rPr>
        <w:t xml:space="preserve">Задачи программы: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Овладеть речевой деятельностью в разных ее видах (чтение, письмо, слушание);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Обогащать словарный запас, умение пользоваться словарями разных типов; </w:t>
      </w:r>
    </w:p>
    <w:p w:rsidR="00A33FD0" w:rsidRDefault="00A50C4F">
      <w:pPr>
        <w:numPr>
          <w:ilvl w:val="1"/>
          <w:numId w:val="1"/>
        </w:numPr>
        <w:ind w:hanging="360"/>
      </w:pPr>
      <w:r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 </w:t>
      </w:r>
    </w:p>
    <w:p w:rsidR="00A33FD0" w:rsidRDefault="00A50C4F">
      <w:pPr>
        <w:spacing w:after="0" w:line="259" w:lineRule="auto"/>
        <w:ind w:left="785" w:firstLine="0"/>
        <w:jc w:val="left"/>
      </w:pPr>
      <w:r>
        <w:t xml:space="preserve"> </w:t>
      </w:r>
    </w:p>
    <w:p w:rsidR="00A33FD0" w:rsidRDefault="00A50C4F">
      <w:pPr>
        <w:pStyle w:val="1"/>
        <w:spacing w:after="10" w:line="249" w:lineRule="auto"/>
        <w:ind w:left="4481" w:right="2374" w:hanging="4431"/>
        <w:jc w:val="left"/>
      </w:pPr>
      <w:r>
        <w:rPr>
          <w:i/>
        </w:rPr>
        <w:t xml:space="preserve">                                Общая  характеристика учебного предмета, курса </w:t>
      </w:r>
      <w:r>
        <w:t xml:space="preserve">Звуки и буквы </w:t>
      </w:r>
    </w:p>
    <w:p w:rsidR="00A33FD0" w:rsidRDefault="00A50C4F">
      <w:pPr>
        <w:ind w:left="60"/>
      </w:pPr>
      <w:r>
        <w:t xml:space="preserve">    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– </w:t>
      </w:r>
      <w:proofErr w:type="spellStart"/>
      <w:r>
        <w:t>твѐрдые</w:t>
      </w:r>
      <w:proofErr w:type="spellEnd"/>
      <w:r>
        <w:t xml:space="preserve">, звонкие – глухие. Несовпадение звука и буквы в слове. </w:t>
      </w:r>
    </w:p>
    <w:p w:rsidR="00A33FD0" w:rsidRDefault="00A50C4F">
      <w:pPr>
        <w:ind w:left="60"/>
      </w:pPr>
      <w:proofErr w:type="spellStart"/>
      <w:r>
        <w:t>Твѐрдые</w:t>
      </w:r>
      <w:proofErr w:type="spellEnd"/>
      <w:r>
        <w:t xml:space="preserve"> и мягкие согласные. Их дифференциация. Обозначение мягкости согласных на письме буквами: </w:t>
      </w:r>
      <w:r>
        <w:rPr>
          <w:b/>
          <w:i/>
        </w:rPr>
        <w:t>и, е, ѐ, ю, я, ь.</w:t>
      </w:r>
      <w:r>
        <w:t xml:space="preserve"> </w:t>
      </w:r>
    </w:p>
    <w:p w:rsidR="00A33FD0" w:rsidRDefault="00A50C4F">
      <w:pPr>
        <w:ind w:left="60"/>
      </w:pPr>
      <w:r>
        <w:t xml:space="preserve">    Разделительный мягкий знак (</w:t>
      </w:r>
      <w:r>
        <w:rPr>
          <w:b/>
          <w:i/>
        </w:rPr>
        <w:t>ь</w:t>
      </w:r>
      <w:r>
        <w:t>). Дифференциация слитного и раздельного произношения согласных и гласных в словах (</w:t>
      </w:r>
      <w:proofErr w:type="spellStart"/>
      <w:r>
        <w:rPr>
          <w:b/>
          <w:i/>
        </w:rPr>
        <w:t>ня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нья</w:t>
      </w:r>
      <w:proofErr w:type="spellEnd"/>
      <w:r>
        <w:t xml:space="preserve">).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 </w:t>
      </w:r>
    </w:p>
    <w:p w:rsidR="00A33FD0" w:rsidRDefault="00A50C4F">
      <w:pPr>
        <w:ind w:left="60"/>
      </w:pPr>
      <w:r>
        <w:t xml:space="preserve">    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 </w:t>
      </w:r>
    </w:p>
    <w:p w:rsidR="00A33FD0" w:rsidRDefault="00A50C4F">
      <w:pPr>
        <w:ind w:left="60"/>
      </w:pPr>
      <w:r>
        <w:lastRenderedPageBreak/>
        <w:t xml:space="preserve">    Ударные и безударные гласные. Соответствие звука и буквы под ударением и несоответствие их в безударной позиции. Введение термина </w:t>
      </w:r>
      <w:r>
        <w:rPr>
          <w:b/>
          <w:i/>
        </w:rPr>
        <w:t>орфограмма</w:t>
      </w:r>
      <w:r>
        <w:t xml:space="preserve">. Проверка написания безударных гласных </w:t>
      </w:r>
      <w:proofErr w:type="spellStart"/>
      <w:r>
        <w:t>путѐм</w:t>
      </w:r>
      <w:proofErr w:type="spellEnd"/>
      <w:r>
        <w:t xml:space="preserve"> изменения формы слова.  </w:t>
      </w:r>
    </w:p>
    <w:p w:rsidR="00A33FD0" w:rsidRDefault="00A50C4F">
      <w:pPr>
        <w:ind w:left="60"/>
      </w:pPr>
      <w:r>
        <w:t xml:space="preserve">    Звуковая характеристика языка. Соответствие и несоответствие произношения написанию в слове. </w:t>
      </w:r>
    </w:p>
    <w:p w:rsidR="00A33FD0" w:rsidRDefault="00A50C4F">
      <w:pPr>
        <w:ind w:left="60"/>
      </w:pPr>
      <w:r>
        <w:t xml:space="preserve">Общий способ решения орфографических задач.  </w:t>
      </w:r>
    </w:p>
    <w:p w:rsidR="00A33FD0" w:rsidRDefault="00A50C4F">
      <w:pPr>
        <w:ind w:left="60"/>
      </w:pPr>
      <w:r>
        <w:t xml:space="preserve">    Употребление разделительных </w:t>
      </w:r>
      <w:r>
        <w:rPr>
          <w:b/>
          <w:i/>
        </w:rPr>
        <w:t>ь</w:t>
      </w:r>
      <w:r>
        <w:t xml:space="preserve"> и </w:t>
      </w:r>
      <w:r>
        <w:rPr>
          <w:b/>
          <w:i/>
        </w:rPr>
        <w:t>ъ</w:t>
      </w:r>
      <w:r>
        <w:t xml:space="preserve"> знаков в словах. </w:t>
      </w:r>
    </w:p>
    <w:p w:rsidR="00A33FD0" w:rsidRDefault="00A50C4F">
      <w:pPr>
        <w:ind w:left="60"/>
      </w:pPr>
      <w:r>
        <w:t xml:space="preserve">Проверяемые и непроверяемые написания в словах. Работа с орфографическим </w:t>
      </w:r>
      <w:proofErr w:type="spellStart"/>
      <w:r>
        <w:t>словарѐм</w:t>
      </w:r>
      <w:proofErr w:type="spellEnd"/>
      <w:r>
        <w:t xml:space="preserve">. </w:t>
      </w:r>
    </w:p>
    <w:p w:rsidR="00A33FD0" w:rsidRDefault="00A50C4F">
      <w:pPr>
        <w:ind w:left="60"/>
      </w:pPr>
      <w:r>
        <w:t xml:space="preserve">    Слова из словаря:  </w:t>
      </w:r>
    </w:p>
    <w:p w:rsidR="00A33FD0" w:rsidRDefault="00A50C4F">
      <w:pPr>
        <w:spacing w:after="10"/>
        <w:ind w:left="60"/>
      </w:pPr>
      <w:r>
        <w:rPr>
          <w:b/>
        </w:rPr>
        <w:t>8 класс</w:t>
      </w:r>
      <w:r>
        <w:t xml:space="preserve">. </w:t>
      </w:r>
      <w:r>
        <w:rPr>
          <w:i/>
        </w:rPr>
        <w:t>Государство, депутат, дисциплина, документ, информация, квитанция, клиент, медаль, полиция (милиция),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  <w:r>
        <w:t xml:space="preserve">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1"/>
        <w:ind w:left="69" w:right="2"/>
      </w:pPr>
      <w:r>
        <w:t xml:space="preserve">Слово Состав слова </w:t>
      </w:r>
    </w:p>
    <w:p w:rsidR="00A33FD0" w:rsidRDefault="00A50C4F">
      <w:pPr>
        <w:ind w:left="60"/>
      </w:pPr>
      <w:r>
        <w:t xml:space="preserve">      Родственные, или однокоренные, слова. Корень – выразитель общего значения в группе однокоренных слов. Соотнесение однокоренных слов с их значением и включение их в предложение. Объяснение значений слов по плану и образцу. Подбор однокоренных слов, относящимся к разным частям речи. Их дифференциация. </w:t>
      </w:r>
    </w:p>
    <w:p w:rsidR="00A33FD0" w:rsidRDefault="00A50C4F">
      <w:pPr>
        <w:ind w:left="60"/>
      </w:pPr>
      <w:r>
        <w:t xml:space="preserve">      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 </w:t>
      </w:r>
    </w:p>
    <w:p w:rsidR="00A33FD0" w:rsidRDefault="00A50C4F">
      <w:pPr>
        <w:ind w:left="60"/>
      </w:pPr>
      <w:r>
        <w:t xml:space="preserve">      Приставка как часть слова. Наблюдение за изменением значения слова в зависимости от приставки. Приставка и предлог. Их различение. </w:t>
      </w:r>
    </w:p>
    <w:p w:rsidR="00A33FD0" w:rsidRDefault="00A50C4F">
      <w:pPr>
        <w:ind w:left="60"/>
      </w:pPr>
      <w:r>
        <w:t xml:space="preserve">      Правописание приставок с </w:t>
      </w:r>
      <w:r>
        <w:rPr>
          <w:b/>
          <w:i/>
        </w:rPr>
        <w:t>а</w:t>
      </w:r>
      <w:r>
        <w:t xml:space="preserve"> и </w:t>
      </w:r>
      <w:r>
        <w:rPr>
          <w:b/>
          <w:i/>
        </w:rPr>
        <w:t>о</w:t>
      </w:r>
      <w:r>
        <w:t xml:space="preserve">. приставка </w:t>
      </w:r>
      <w:r>
        <w:rPr>
          <w:b/>
          <w:i/>
        </w:rPr>
        <w:t>пере-</w:t>
      </w:r>
      <w:r>
        <w:t xml:space="preserve">.  </w:t>
      </w:r>
    </w:p>
    <w:p w:rsidR="00A33FD0" w:rsidRDefault="00A50C4F">
      <w:pPr>
        <w:ind w:left="60"/>
      </w:pPr>
      <w:r>
        <w:t xml:space="preserve">      Единообразное написание приставок на согласные вне зависимости от произношения (</w:t>
      </w:r>
      <w:r>
        <w:rPr>
          <w:b/>
          <w:i/>
        </w:rPr>
        <w:t>с-, в-, от-, под-, над-</w:t>
      </w:r>
      <w:r>
        <w:t xml:space="preserve">). Составление различных словосочетаний с однокоренными словами, образованными с помощью приставок. </w:t>
      </w:r>
    </w:p>
    <w:p w:rsidR="00A33FD0" w:rsidRDefault="00A50C4F">
      <w:pPr>
        <w:ind w:left="60"/>
      </w:pPr>
      <w:r>
        <w:t xml:space="preserve">      Разделительный </w:t>
      </w:r>
      <w:proofErr w:type="spellStart"/>
      <w:r>
        <w:t>твѐрдый</w:t>
      </w:r>
      <w:proofErr w:type="spellEnd"/>
      <w:r>
        <w:t xml:space="preserve"> знак (</w:t>
      </w:r>
      <w:r>
        <w:rPr>
          <w:b/>
          <w:i/>
        </w:rPr>
        <w:t>ъ</w:t>
      </w:r>
      <w:r>
        <w:t xml:space="preserve">) в словах с приставками.  </w:t>
      </w:r>
    </w:p>
    <w:p w:rsidR="00A33FD0" w:rsidRDefault="00A50C4F">
      <w:pPr>
        <w:ind w:left="60"/>
      </w:pPr>
      <w:r>
        <w:t xml:space="preserve">      Правописание корней и приставок. Их систематизация. </w:t>
      </w:r>
    </w:p>
    <w:p w:rsidR="00A33FD0" w:rsidRDefault="00A50C4F">
      <w:pPr>
        <w:ind w:left="60"/>
      </w:pPr>
      <w:r>
        <w:t xml:space="preserve">      Суффикс как часть слова. Изменение значения слова в зависимости от суффикса. Суффиксы с уменьшительно-ласкательным значением. </w:t>
      </w:r>
    </w:p>
    <w:p w:rsidR="00A33FD0" w:rsidRDefault="00A50C4F">
      <w:pPr>
        <w:ind w:left="60"/>
      </w:pPr>
      <w:r>
        <w:t xml:space="preserve">      Образование разных частей речи с помощью приставок и суффиксов. Образование разных слов с помощью одних и тех  же приставок и суффиксов, наблюдение за значением этих слов.  </w:t>
      </w:r>
    </w:p>
    <w:p w:rsidR="00A33FD0" w:rsidRDefault="00A50C4F">
      <w:pPr>
        <w:ind w:left="60"/>
      </w:pPr>
      <w:r>
        <w:t xml:space="preserve">      Практическое использование однокоренных слов в тексте.  </w:t>
      </w:r>
    </w:p>
    <w:p w:rsidR="00A33FD0" w:rsidRDefault="00A50C4F">
      <w:pPr>
        <w:ind w:left="60"/>
      </w:pPr>
      <w:r>
        <w:t xml:space="preserve">      Разбор слов по составу (простейшие случаи). </w:t>
      </w:r>
    </w:p>
    <w:p w:rsidR="00A33FD0" w:rsidRDefault="00A50C4F">
      <w:pPr>
        <w:ind w:left="60"/>
      </w:pPr>
      <w:r>
        <w:t xml:space="preserve">      Правописание проверяемых безударных гласных, звонких и глухих согласных в корнях слов </w:t>
      </w:r>
      <w:proofErr w:type="spellStart"/>
      <w:r>
        <w:t>путѐм</w:t>
      </w:r>
      <w:proofErr w:type="spellEnd"/>
      <w:r>
        <w:t xml:space="preserve"> изменения формы слова или подбора однокоренных слов. Дифференциация способов проверки. Проверяемые и проверочные слова в группе однокоренных слов.  </w:t>
      </w:r>
    </w:p>
    <w:p w:rsidR="00A33FD0" w:rsidRDefault="00A50C4F">
      <w:pPr>
        <w:ind w:left="60"/>
      </w:pPr>
      <w:r>
        <w:t xml:space="preserve">      Непроверяемые написания в корне. Наблюдение за единообразным написанием орфограмм в группе однокоренных слов.  </w:t>
      </w:r>
    </w:p>
    <w:p w:rsidR="00A33FD0" w:rsidRDefault="00A50C4F">
      <w:pPr>
        <w:ind w:left="60"/>
      </w:pPr>
      <w:r>
        <w:t xml:space="preserve">      Сложные слова с соединительными гласными </w:t>
      </w:r>
      <w:r>
        <w:rPr>
          <w:b/>
          <w:i/>
        </w:rPr>
        <w:t>о, е</w:t>
      </w:r>
      <w:r>
        <w:t xml:space="preserve"> и без соединительной гласной. Обогащение словаря сложными словами. Их активизация. Объяснение значения данных слов (по образцу). Составление словосочетаний и предложений с данными словами. Включение их в текст.        </w:t>
      </w:r>
      <w:proofErr w:type="spellStart"/>
      <w:r>
        <w:t>Сложносокращѐнные</w:t>
      </w:r>
      <w:proofErr w:type="spellEnd"/>
      <w:r>
        <w:t xml:space="preserve"> слова. Использование в тексте сложных и </w:t>
      </w:r>
      <w:proofErr w:type="spellStart"/>
      <w:r>
        <w:t>сложносокращѐнных</w:t>
      </w:r>
      <w:proofErr w:type="spellEnd"/>
      <w:r>
        <w:t xml:space="preserve"> слов. </w:t>
      </w:r>
    </w:p>
    <w:p w:rsidR="00A33FD0" w:rsidRDefault="00A50C4F">
      <w:pPr>
        <w:spacing w:after="0" w:line="259" w:lineRule="auto"/>
        <w:ind w:left="117" w:firstLine="0"/>
        <w:jc w:val="center"/>
      </w:pPr>
      <w:r>
        <w:t xml:space="preserve"> </w:t>
      </w:r>
    </w:p>
    <w:p w:rsidR="00A33FD0" w:rsidRDefault="00A50C4F">
      <w:pPr>
        <w:pStyle w:val="1"/>
        <w:ind w:left="69" w:right="4"/>
      </w:pPr>
      <w:r>
        <w:t xml:space="preserve">Части речи </w:t>
      </w:r>
    </w:p>
    <w:p w:rsidR="00A33FD0" w:rsidRDefault="00A50C4F">
      <w:pPr>
        <w:ind w:left="60"/>
      </w:pPr>
      <w:r>
        <w:t xml:space="preserve">      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 </w:t>
      </w:r>
    </w:p>
    <w:p w:rsidR="00A33FD0" w:rsidRDefault="00A50C4F">
      <w:pPr>
        <w:ind w:left="60"/>
      </w:pPr>
      <w:r>
        <w:t xml:space="preserve">    </w:t>
      </w:r>
      <w:r>
        <w:rPr>
          <w:b/>
        </w:rPr>
        <w:t>Существительное.</w:t>
      </w:r>
      <w:r>
        <w:t xml:space="preserve"> 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с союзом </w:t>
      </w:r>
      <w:r>
        <w:rPr>
          <w:b/>
          <w:i/>
        </w:rPr>
        <w:t>как</w:t>
      </w:r>
      <w:r>
        <w:t xml:space="preserve"> (один предмет похож на другой: </w:t>
      </w:r>
      <w:r>
        <w:rPr>
          <w:i/>
        </w:rPr>
        <w:t>глаза как бусинки</w:t>
      </w:r>
      <w:r>
        <w:t xml:space="preserve">).  </w:t>
      </w:r>
    </w:p>
    <w:p w:rsidR="00A33FD0" w:rsidRDefault="00A50C4F">
      <w:pPr>
        <w:ind w:left="60"/>
      </w:pPr>
      <w:r>
        <w:lastRenderedPageBreak/>
        <w:t xml:space="preserve">     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 xml:space="preserve">, собственные и нарицательные. </w:t>
      </w:r>
    </w:p>
    <w:p w:rsidR="00A33FD0" w:rsidRDefault="00A50C4F">
      <w:pPr>
        <w:ind w:left="60"/>
      </w:pPr>
      <w:r>
        <w:t xml:space="preserve">     Большая буква в именах собственных. Название праздников. Кавычки в названиях книг, журналов, магазинов и т. д.  распространение предложений в тексте именами собственными.  </w:t>
      </w:r>
    </w:p>
    <w:p w:rsidR="00A33FD0" w:rsidRDefault="00A50C4F">
      <w:pPr>
        <w:ind w:left="60"/>
      </w:pPr>
      <w:r>
        <w:t xml:space="preserve">     Изменение существительных по числам. </w:t>
      </w:r>
    </w:p>
    <w:p w:rsidR="00A33FD0" w:rsidRDefault="00A50C4F">
      <w:pPr>
        <w:ind w:left="60"/>
      </w:pPr>
      <w:r>
        <w:t xml:space="preserve">     Нахождение смысловой связи между двумя данными существительными и составление предложений на основе двух слов.  </w:t>
      </w:r>
    </w:p>
    <w:p w:rsidR="00A33FD0" w:rsidRDefault="00A50C4F">
      <w:pPr>
        <w:ind w:left="60"/>
      </w:pPr>
      <w:r>
        <w:t xml:space="preserve">     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</w:t>
      </w:r>
    </w:p>
    <w:p w:rsidR="00A33FD0" w:rsidRDefault="00A50C4F">
      <w:pPr>
        <w:ind w:left="60"/>
      </w:pPr>
      <w:r>
        <w:t xml:space="preserve">Правописание.  </w:t>
      </w:r>
    </w:p>
    <w:p w:rsidR="00A33FD0" w:rsidRDefault="00A50C4F">
      <w:pPr>
        <w:ind w:left="60"/>
      </w:pPr>
      <w:r>
        <w:t xml:space="preserve">     Число существительных. Изменение существительных по числам.  </w:t>
      </w:r>
    </w:p>
    <w:p w:rsidR="00A33FD0" w:rsidRDefault="00A50C4F">
      <w:pPr>
        <w:ind w:left="60"/>
      </w:pPr>
      <w:r>
        <w:t xml:space="preserve">     Подбор однокоренных существительных с разными грамматическими признаками. Включение их в предложения. </w:t>
      </w:r>
    </w:p>
    <w:p w:rsidR="00A33FD0" w:rsidRDefault="00A50C4F">
      <w:pPr>
        <w:ind w:left="60"/>
      </w:pPr>
      <w:r>
        <w:t xml:space="preserve">     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беспроблемными окончаниями).   </w:t>
      </w:r>
    </w:p>
    <w:p w:rsidR="00A33FD0" w:rsidRDefault="00A50C4F">
      <w:pPr>
        <w:ind w:left="60"/>
      </w:pPr>
      <w:r>
        <w:t xml:space="preserve">     Предлоги и падежи. Предлог и падежное окончание для связи слов в предложении. Выбор падежной формы существительного после предлога.  </w:t>
      </w:r>
    </w:p>
    <w:p w:rsidR="00A33FD0" w:rsidRDefault="00A50C4F">
      <w:pPr>
        <w:ind w:left="60"/>
      </w:pPr>
      <w:r>
        <w:t xml:space="preserve">     Понятие о начальной форме существительных. Постановка существительных, стоящих в косвенных падежах, в начальную форму.      Три типа склонения существительных.  </w:t>
      </w:r>
    </w:p>
    <w:p w:rsidR="00A33FD0" w:rsidRDefault="00A50C4F">
      <w:pPr>
        <w:ind w:left="60"/>
      </w:pPr>
      <w:r>
        <w:t xml:space="preserve">     Ударные и безударные падежные окончания. Наблюдение за единообразным написанием ударных и безударных падежных окончаний.  </w:t>
      </w:r>
    </w:p>
    <w:p w:rsidR="00A33FD0" w:rsidRDefault="00A50C4F">
      <w:pPr>
        <w:ind w:left="60"/>
      </w:pPr>
      <w:r>
        <w:t xml:space="preserve">      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окончанием. Распространение предложений однородными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  </w:t>
      </w:r>
    </w:p>
    <w:p w:rsidR="00A33FD0" w:rsidRDefault="00A50C4F">
      <w:pPr>
        <w:ind w:left="60"/>
      </w:pPr>
      <w:r>
        <w:t xml:space="preserve">      Определение грамматических признаков существительного (с опорой на таблицу). </w:t>
      </w:r>
    </w:p>
    <w:p w:rsidR="00A33FD0" w:rsidRDefault="00A50C4F">
      <w:pPr>
        <w:ind w:left="60"/>
      </w:pPr>
      <w:r>
        <w:t xml:space="preserve">      Выбор из текста существительных и постановка их в начальную форму. </w:t>
      </w:r>
    </w:p>
    <w:p w:rsidR="00A33FD0" w:rsidRDefault="00A50C4F">
      <w:pPr>
        <w:ind w:left="60"/>
      </w:pPr>
      <w:r>
        <w:t xml:space="preserve">      Несклоняемые существительные. Определение их рода. Согласование прилагательного и глагола прошедшего времени с несклоняемыми существительными. </w:t>
      </w:r>
    </w:p>
    <w:p w:rsidR="00A33FD0" w:rsidRDefault="00A50C4F">
      <w:pPr>
        <w:ind w:left="60"/>
      </w:pPr>
      <w:r>
        <w:t xml:space="preserve">      Дополнение диалога завершающими репликами двух собеседников. </w:t>
      </w:r>
    </w:p>
    <w:p w:rsidR="00A33FD0" w:rsidRDefault="00A50C4F">
      <w:pPr>
        <w:ind w:left="60"/>
      </w:pPr>
      <w:r>
        <w:t xml:space="preserve">      </w:t>
      </w:r>
      <w:r>
        <w:rPr>
          <w:b/>
        </w:rPr>
        <w:t>Прилагательное.</w:t>
      </w:r>
      <w:r>
        <w:t xml:space="preserve"> Значение прилагательных в речи. Признаки, обозначаемые прилагательными: цвет, размер, форма, вкус и т. д. описание человека, животных, явлений природы с помощью прилагательных.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для выражения сравнения (</w:t>
      </w:r>
      <w:r>
        <w:rPr>
          <w:i/>
        </w:rPr>
        <w:t xml:space="preserve">ласковый, как </w:t>
      </w:r>
      <w:proofErr w:type="spellStart"/>
      <w:r>
        <w:rPr>
          <w:i/>
        </w:rPr>
        <w:t>котѐнок</w:t>
      </w:r>
      <w:proofErr w:type="spellEnd"/>
      <w:r>
        <w:t xml:space="preserve">). Употребление прилагательных в прямом и переносном значении. </w:t>
      </w:r>
    </w:p>
    <w:p w:rsidR="00A33FD0" w:rsidRDefault="00A50C4F">
      <w:pPr>
        <w:ind w:left="60"/>
      </w:pPr>
      <w:r>
        <w:t xml:space="preserve">      Род прилагательных. Его зависимость от рода существительных. Родовые окончания прилагательных.  </w:t>
      </w:r>
    </w:p>
    <w:p w:rsidR="00A33FD0" w:rsidRDefault="00A50C4F">
      <w:pPr>
        <w:ind w:left="60"/>
      </w:pPr>
      <w:r>
        <w:t xml:space="preserve">      Число прилагательных. Согласование прилагательных с существительными в роде и числе. Наблюдение за родовыми окончаниями. Дифференциация окончаний единственного и множественного числе </w:t>
      </w:r>
      <w:r>
        <w:rPr>
          <w:b/>
        </w:rPr>
        <w:t>-</w:t>
      </w:r>
      <w:r>
        <w:t xml:space="preserve"> </w:t>
      </w:r>
      <w:r>
        <w:rPr>
          <w:b/>
          <w:i/>
        </w:rPr>
        <w:t>ее, -</w:t>
      </w:r>
      <w:proofErr w:type="spellStart"/>
      <w:r>
        <w:rPr>
          <w:b/>
          <w:i/>
        </w:rPr>
        <w:t>ие</w:t>
      </w:r>
      <w:proofErr w:type="spellEnd"/>
      <w:r>
        <w:t xml:space="preserve">. </w:t>
      </w:r>
    </w:p>
    <w:p w:rsidR="00A33FD0" w:rsidRDefault="00A50C4F">
      <w:pPr>
        <w:ind w:left="60"/>
      </w:pPr>
      <w:r>
        <w:t xml:space="preserve">      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 </w:t>
      </w:r>
    </w:p>
    <w:p w:rsidR="00A33FD0" w:rsidRDefault="00A50C4F">
      <w:pPr>
        <w:ind w:left="60"/>
      </w:pPr>
      <w:r>
        <w:t xml:space="preserve">     Прилагательные на </w:t>
      </w:r>
      <w:r>
        <w:rPr>
          <w:b/>
          <w:i/>
        </w:rPr>
        <w:t xml:space="preserve">- </w:t>
      </w:r>
      <w:proofErr w:type="spellStart"/>
      <w:r>
        <w:rPr>
          <w:b/>
          <w:i/>
        </w:rPr>
        <w:t>ий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ье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ья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ьи</w:t>
      </w:r>
      <w:proofErr w:type="spellEnd"/>
      <w:r>
        <w:t xml:space="preserve">. Их правописание. </w:t>
      </w:r>
    </w:p>
    <w:p w:rsidR="00A33FD0" w:rsidRDefault="00A50C4F">
      <w:pPr>
        <w:ind w:left="60"/>
      </w:pPr>
      <w:r>
        <w:t xml:space="preserve">     Подбор нескольких прилагательных к существительному по смыслу (сначала с опорой на предмет или его изображение, а в дальнейшем без них). Согласование прилагательных с существительными. </w:t>
      </w:r>
      <w:r>
        <w:lastRenderedPageBreak/>
        <w:t xml:space="preserve">Выделение сочетаний существительных с прилагательными в разных падежных формах. Употребление словосочетаний в разных падежных формах. </w:t>
      </w:r>
    </w:p>
    <w:p w:rsidR="00A33FD0" w:rsidRDefault="00A50C4F">
      <w:pPr>
        <w:ind w:left="60"/>
      </w:pPr>
      <w:r>
        <w:t xml:space="preserve">     Распространение предложений прилагательными и однородными членами, выраженными прилагательными в заданной падежной форме. </w:t>
      </w:r>
    </w:p>
    <w:p w:rsidR="00A33FD0" w:rsidRDefault="00A50C4F">
      <w:pPr>
        <w:ind w:left="60"/>
      </w:pPr>
      <w:r>
        <w:t xml:space="preserve">     Выписывание из текста сочетаний существительных с прилагательными. Восстановление текста по опорным словосочетаниям. </w:t>
      </w:r>
    </w:p>
    <w:p w:rsidR="00A33FD0" w:rsidRDefault="00A50C4F">
      <w:pPr>
        <w:ind w:left="60"/>
      </w:pPr>
      <w:r>
        <w:t xml:space="preserve">Включение прилагательных в описание портрета (с опорой на иллюстрацию, репродукцию картины).  </w:t>
      </w:r>
    </w:p>
    <w:p w:rsidR="00A33FD0" w:rsidRDefault="00A50C4F">
      <w:pPr>
        <w:ind w:left="60"/>
      </w:pPr>
      <w:r>
        <w:t xml:space="preserve">Создание диалога на основе повествовательного текста с опорой на структурную схему диалога.  </w:t>
      </w:r>
      <w:r>
        <w:rPr>
          <w:b/>
        </w:rPr>
        <w:t>Глагол.</w:t>
      </w:r>
      <w:r>
        <w:t xml:space="preserve"> Значение глаголов в тексте. Семантические группы глаголов (глаголы движения, глаголы труда, глаголы речи и т. д.), нахождение в тексте глаголов разных семантических групп. </w:t>
      </w:r>
    </w:p>
    <w:p w:rsidR="00A33FD0" w:rsidRDefault="00A50C4F">
      <w:pPr>
        <w:ind w:left="60"/>
      </w:pPr>
      <w:r>
        <w:t xml:space="preserve">     Глаголы, противоположные по значению. Подбор к данным глаголам однокоренных и глаголов, противоположных по значению. Составление словосочетаний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(прыгает, как мячик). 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  </w:t>
      </w:r>
    </w:p>
    <w:p w:rsidR="00A33FD0" w:rsidRDefault="00A50C4F">
      <w:pPr>
        <w:ind w:left="60"/>
      </w:pPr>
      <w:r>
        <w:t xml:space="preserve">     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 </w:t>
      </w:r>
    </w:p>
    <w:p w:rsidR="00A33FD0" w:rsidRDefault="00A50C4F">
      <w:pPr>
        <w:ind w:left="60"/>
      </w:pPr>
      <w:r>
        <w:t xml:space="preserve">     Число глаголов. Согласование глаголов прошедшего времени с существительным в роде и числе.      Начальная форма глагола (</w:t>
      </w:r>
      <w:proofErr w:type="spellStart"/>
      <w:r>
        <w:t>неопределѐнная</w:t>
      </w:r>
      <w:proofErr w:type="spellEnd"/>
      <w:r>
        <w:t xml:space="preserve"> форма) на </w:t>
      </w:r>
      <w:r>
        <w:rPr>
          <w:b/>
        </w:rPr>
        <w:t xml:space="preserve">- </w:t>
      </w:r>
      <w:proofErr w:type="spellStart"/>
      <w:r>
        <w:rPr>
          <w:b/>
        </w:rPr>
        <w:t>ть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ти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чь</w:t>
      </w:r>
      <w:proofErr w:type="spellEnd"/>
      <w:r>
        <w:rPr>
          <w:b/>
        </w:rPr>
        <w:t xml:space="preserve">, - </w:t>
      </w:r>
      <w:proofErr w:type="spellStart"/>
      <w:r>
        <w:rPr>
          <w:b/>
        </w:rPr>
        <w:t>чься</w:t>
      </w:r>
      <w:proofErr w:type="spellEnd"/>
      <w:r>
        <w:t xml:space="preserve"> (</w:t>
      </w:r>
      <w:r>
        <w:rPr>
          <w:i/>
        </w:rPr>
        <w:t xml:space="preserve">что делать? что сделать?). </w:t>
      </w:r>
      <w:r>
        <w:t xml:space="preserve">Постановка глаголов в начальную форму.  </w:t>
      </w:r>
    </w:p>
    <w:p w:rsidR="00A33FD0" w:rsidRDefault="00A50C4F">
      <w:pPr>
        <w:ind w:left="60"/>
      </w:pPr>
      <w:r>
        <w:t xml:space="preserve">     Правописание частицы </w:t>
      </w:r>
      <w:r>
        <w:rPr>
          <w:b/>
          <w:i/>
        </w:rPr>
        <w:t>не</w:t>
      </w:r>
      <w:r>
        <w:t xml:space="preserve"> с глаголами. Значение отрицания. 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 </w:t>
      </w:r>
    </w:p>
    <w:p w:rsidR="00A33FD0" w:rsidRDefault="00A50C4F">
      <w:pPr>
        <w:ind w:left="60"/>
      </w:pPr>
      <w:r>
        <w:t xml:space="preserve">     Дифференциация глаголов 3-го лица единственного числа и </w:t>
      </w:r>
      <w:proofErr w:type="spellStart"/>
      <w:r>
        <w:t>неопределѐнной</w:t>
      </w:r>
      <w:proofErr w:type="spellEnd"/>
      <w:r>
        <w:t xml:space="preserve"> формы глаголов (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ться</w:t>
      </w:r>
      <w:proofErr w:type="spellEnd"/>
      <w:r>
        <w:t xml:space="preserve">).  Изменение глаголов с ударным окончанием по лицам и числам.  </w:t>
      </w:r>
    </w:p>
    <w:p w:rsidR="00A33FD0" w:rsidRDefault="00A50C4F">
      <w:pPr>
        <w:ind w:left="60"/>
      </w:pPr>
      <w:r>
        <w:t xml:space="preserve">     Составление сочетаний глаголов с существительными, отвечающими на вопросы косвенных падежей. </w:t>
      </w:r>
    </w:p>
    <w:p w:rsidR="00A33FD0" w:rsidRDefault="00A50C4F">
      <w:pPr>
        <w:ind w:left="60"/>
      </w:pPr>
      <w:r>
        <w:t xml:space="preserve">     Включение в диалог слов автора, данных отдельно и характеризующих речь участников диалога.  </w:t>
      </w:r>
    </w:p>
    <w:p w:rsidR="00A33FD0" w:rsidRDefault="00A50C4F">
      <w:pPr>
        <w:ind w:left="60"/>
      </w:pPr>
      <w:r>
        <w:t xml:space="preserve">     Краткий письменный пересказ текста по вопросам. </w:t>
      </w:r>
    </w:p>
    <w:p w:rsidR="00A33FD0" w:rsidRDefault="00A50C4F">
      <w:pPr>
        <w:ind w:left="60"/>
      </w:pPr>
      <w:r>
        <w:t xml:space="preserve">     Повелительная форма глаголов. Использование в диалоге глаголов в повелительной форме.  </w:t>
      </w:r>
      <w:r>
        <w:rPr>
          <w:b/>
        </w:rPr>
        <w:t>Местоимение.</w:t>
      </w:r>
      <w:r>
        <w:t xml:space="preserve"> Значение личных местоимений в речи. Правильное соотнесение местоимений с существительными.  </w:t>
      </w:r>
    </w:p>
    <w:p w:rsidR="00A33FD0" w:rsidRDefault="00A50C4F">
      <w:pPr>
        <w:ind w:left="60"/>
      </w:pPr>
      <w:r>
        <w:t xml:space="preserve">     Личные местоимения 1, 2 и 3-го лица единственного и множественного числа. Употребление местоимений 2-го лица множественного числа (</w:t>
      </w:r>
      <w:r>
        <w:rPr>
          <w:i/>
        </w:rPr>
        <w:t>вы, Вы</w:t>
      </w:r>
      <w:r>
        <w:t xml:space="preserve">) при обращении к нескольким лицам и одному человеку. </w:t>
      </w:r>
    </w:p>
    <w:p w:rsidR="00A33FD0" w:rsidRDefault="00A50C4F">
      <w:pPr>
        <w:ind w:left="60"/>
      </w:pPr>
      <w:r>
        <w:t xml:space="preserve">     Изменение местоимений 3-го лица единственного числа по родам. </w:t>
      </w:r>
    </w:p>
    <w:p w:rsidR="00A33FD0" w:rsidRDefault="00A50C4F">
      <w:pPr>
        <w:ind w:left="60"/>
      </w:pPr>
      <w:r>
        <w:t xml:space="preserve">     Склонение и правописание личных местоимений единственного и множественного числа. Раздельное написание предлогов с местоимениями. </w:t>
      </w:r>
    </w:p>
    <w:p w:rsidR="00A33FD0" w:rsidRDefault="00A50C4F">
      <w:pPr>
        <w:ind w:left="60"/>
      </w:pPr>
      <w:r>
        <w:t xml:space="preserve">     Использование местоимений как средства связи   предложений в тексте. Замена местоимениями повторяющихся существительных и словосочетаний с ними в рядом стоящих предложениях.      Письменный пересказ текста на основе коллективно составленного плана и выписанных словосочетаний с местоимениями к каждому пункту плана.</w:t>
      </w:r>
      <w:r>
        <w:rPr>
          <w:b/>
        </w:rPr>
        <w:t xml:space="preserve"> </w:t>
      </w:r>
    </w:p>
    <w:p w:rsidR="00A33FD0" w:rsidRDefault="00A50C4F">
      <w:pPr>
        <w:ind w:left="60"/>
      </w:pPr>
      <w:r>
        <w:rPr>
          <w:b/>
        </w:rPr>
        <w:t>Наречие.</w:t>
      </w:r>
      <w:r>
        <w:t xml:space="preserve"> 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вопросы </w:t>
      </w:r>
      <w:r>
        <w:rPr>
          <w:i/>
        </w:rPr>
        <w:t>как? где? когда? куда? откуда?</w:t>
      </w:r>
      <w:r>
        <w:t xml:space="preserve"> </w:t>
      </w:r>
    </w:p>
    <w:p w:rsidR="00A33FD0" w:rsidRDefault="00A50C4F">
      <w:pPr>
        <w:ind w:left="60"/>
      </w:pPr>
      <w:r>
        <w:t xml:space="preserve">     Неизменяемость наречий. Образование наречий от прилагательных.  </w:t>
      </w:r>
    </w:p>
    <w:p w:rsidR="00A33FD0" w:rsidRDefault="00A50C4F">
      <w:pPr>
        <w:ind w:left="60"/>
      </w:pPr>
      <w:r>
        <w:t xml:space="preserve">     Правописание наречий на </w:t>
      </w:r>
      <w:r>
        <w:rPr>
          <w:b/>
          <w:i/>
        </w:rPr>
        <w:t>-а  и  -о</w:t>
      </w:r>
      <w:r>
        <w:t xml:space="preserve">. </w:t>
      </w:r>
    </w:p>
    <w:p w:rsidR="00A33FD0" w:rsidRDefault="00A50C4F">
      <w:pPr>
        <w:ind w:left="60"/>
      </w:pPr>
      <w:r>
        <w:t xml:space="preserve">     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словосочетаний с наречиями. Восстановление текста по выписанным словосочетаниям. </w:t>
      </w:r>
    </w:p>
    <w:p w:rsidR="00A33FD0" w:rsidRDefault="00A50C4F">
      <w:pPr>
        <w:ind w:left="60"/>
      </w:pPr>
      <w:r>
        <w:rPr>
          <w:b/>
        </w:rPr>
        <w:t>Числительное.</w:t>
      </w:r>
      <w:r>
        <w:t xml:space="preserve"> Понятие о числительном как части речи. Случаи употребления в устной и письменной речи.  </w:t>
      </w:r>
    </w:p>
    <w:p w:rsidR="00A50C4F" w:rsidRDefault="00A50C4F">
      <w:pPr>
        <w:ind w:left="60" w:right="1789"/>
      </w:pPr>
      <w:r>
        <w:t xml:space="preserve">     Правописание числительных от 5 до 20, 30; от 50 до 80; от 100 до 900.   </w:t>
      </w:r>
    </w:p>
    <w:p w:rsidR="00A33FD0" w:rsidRDefault="00A50C4F">
      <w:pPr>
        <w:ind w:left="60" w:right="1789"/>
      </w:pPr>
      <w:r>
        <w:t xml:space="preserve">   Составные числительные, их правописание. </w:t>
      </w:r>
    </w:p>
    <w:p w:rsidR="00A33FD0" w:rsidRDefault="00A50C4F">
      <w:pPr>
        <w:spacing w:after="0" w:line="259" w:lineRule="auto"/>
        <w:ind w:left="65" w:firstLine="0"/>
        <w:jc w:val="left"/>
      </w:pPr>
      <w:r>
        <w:lastRenderedPageBreak/>
        <w:t xml:space="preserve"> </w:t>
      </w:r>
    </w:p>
    <w:p w:rsidR="00A33FD0" w:rsidRDefault="00A50C4F">
      <w:pPr>
        <w:pStyle w:val="1"/>
        <w:ind w:left="69" w:right="2"/>
      </w:pPr>
      <w:r>
        <w:t xml:space="preserve">Предложение </w:t>
      </w:r>
      <w:r>
        <w:rPr>
          <w:b w:val="0"/>
        </w:rPr>
        <w:t xml:space="preserve"> </w:t>
      </w:r>
    </w:p>
    <w:p w:rsidR="00A33FD0" w:rsidRDefault="00A50C4F">
      <w:pPr>
        <w:ind w:left="60"/>
      </w:pPr>
      <w:r>
        <w:t xml:space="preserve">    </w:t>
      </w: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предложения. Главные и второстепенные члены предложения. Распространение предложения с помощью вопросов и рисунков. Ответы на вопрос </w:t>
      </w:r>
      <w:proofErr w:type="spellStart"/>
      <w:r>
        <w:t>нераспространѐнным</w:t>
      </w:r>
      <w:proofErr w:type="spellEnd"/>
      <w:r>
        <w:t xml:space="preserve"> и </w:t>
      </w:r>
      <w:proofErr w:type="spellStart"/>
      <w:r>
        <w:t>распространѐнным</w:t>
      </w:r>
      <w:proofErr w:type="spellEnd"/>
      <w:r>
        <w:t xml:space="preserve"> предложениями.  </w:t>
      </w:r>
    </w:p>
    <w:p w:rsidR="00A33FD0" w:rsidRDefault="00A50C4F">
      <w:pPr>
        <w:ind w:left="60"/>
      </w:pPr>
      <w:r>
        <w:t xml:space="preserve">     Практическое знакомство с однородными членами предложения. Интонация перечисления. Перечисление без союзов и с одиночным союзом </w:t>
      </w:r>
      <w:r>
        <w:rPr>
          <w:b/>
          <w:i/>
        </w:rPr>
        <w:t>и</w:t>
      </w:r>
      <w:r>
        <w:t xml:space="preserve">.  Однородные члены предложения с союзами </w:t>
      </w:r>
      <w:r>
        <w:rPr>
          <w:b/>
          <w:i/>
        </w:rPr>
        <w:t xml:space="preserve">а, но. </w:t>
      </w:r>
      <w:r>
        <w:t xml:space="preserve">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</w:t>
      </w:r>
      <w:proofErr w:type="spellStart"/>
      <w:r>
        <w:t>путѐм</w:t>
      </w:r>
      <w:proofErr w:type="spellEnd"/>
      <w:r>
        <w:t xml:space="preserve"> замены слова с обобщающим значением словами с конкретными значениями.       Практическое знакомство с обращением. Интонационные особенности. Место обращения в предложении. Культура речи при обращении.  </w:t>
      </w:r>
    </w:p>
    <w:p w:rsidR="00A33FD0" w:rsidRDefault="00A50C4F">
      <w:pPr>
        <w:ind w:left="60"/>
      </w:pPr>
      <w:r>
        <w:t xml:space="preserve">     Определение объекта, к которому обращена речь. Включение данных обращений в текст.  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 </w:t>
      </w:r>
    </w:p>
    <w:p w:rsidR="00A33FD0" w:rsidRDefault="00A50C4F">
      <w:pPr>
        <w:ind w:left="60"/>
      </w:pPr>
      <w:r>
        <w:t xml:space="preserve">     Употребление восклицательных и вопросительных предложений в диалоге. </w:t>
      </w:r>
    </w:p>
    <w:p w:rsidR="00A33FD0" w:rsidRDefault="00A50C4F">
      <w:pPr>
        <w:ind w:left="60"/>
      </w:pPr>
      <w:r>
        <w:t xml:space="preserve">     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        </w:t>
      </w:r>
      <w:proofErr w:type="spellStart"/>
      <w:r>
        <w:t>Нераспространѐнные</w:t>
      </w:r>
      <w:proofErr w:type="spellEnd"/>
      <w:r>
        <w:t xml:space="preserve"> простые и сложные предложения. Распространение их в тексте.  </w:t>
      </w:r>
    </w:p>
    <w:p w:rsidR="00A33FD0" w:rsidRDefault="00A50C4F">
      <w:pPr>
        <w:ind w:left="60"/>
      </w:pPr>
      <w:r>
        <w:t xml:space="preserve">      Сложные предложения с союзами </w:t>
      </w:r>
      <w:r>
        <w:rPr>
          <w:b/>
          <w:i/>
        </w:rPr>
        <w:t>что, чтобы, потому что, когда</w:t>
      </w:r>
      <w:r>
        <w:t xml:space="preserve">. Выделение главных и второстепенных членов в частях сложного предложения. </w:t>
      </w:r>
    </w:p>
    <w:p w:rsidR="00A33FD0" w:rsidRDefault="00A50C4F">
      <w:pPr>
        <w:ind w:left="60"/>
      </w:pPr>
      <w:r>
        <w:t xml:space="preserve">      Составление сложных предложений с опорой на фрагменты предложений, включающих союзы </w:t>
      </w:r>
      <w:r>
        <w:rPr>
          <w:b/>
          <w:i/>
        </w:rPr>
        <w:t xml:space="preserve">и, а, но, что, чтобы, потому что, когда. </w:t>
      </w:r>
    </w:p>
    <w:p w:rsidR="00A33FD0" w:rsidRDefault="00A50C4F">
      <w:pPr>
        <w:spacing w:after="0" w:line="259" w:lineRule="auto"/>
        <w:ind w:left="65" w:firstLine="0"/>
        <w:jc w:val="left"/>
      </w:pPr>
      <w:r>
        <w:rPr>
          <w:b/>
          <w:i/>
        </w:rPr>
        <w:t xml:space="preserve">     </w:t>
      </w:r>
    </w:p>
    <w:p w:rsidR="00A33FD0" w:rsidRDefault="00A50C4F">
      <w:pPr>
        <w:pStyle w:val="1"/>
        <w:ind w:left="69" w:right="3"/>
      </w:pPr>
      <w:r>
        <w:t xml:space="preserve">Текст  </w:t>
      </w:r>
    </w:p>
    <w:p w:rsidR="00A33FD0" w:rsidRDefault="00A50C4F">
      <w:pPr>
        <w:ind w:left="60"/>
      </w:pPr>
      <w:r>
        <w:t xml:space="preserve">      Различение текста и не текста. Определение темы текста. Заголовок.  </w:t>
      </w:r>
    </w:p>
    <w:p w:rsidR="00A33FD0" w:rsidRDefault="00A50C4F">
      <w:pPr>
        <w:ind w:left="60"/>
      </w:pPr>
      <w:r>
        <w:t xml:space="preserve">      Отличие предложения от текста. Деление текста на предложения. Границы предложений.  </w:t>
      </w:r>
    </w:p>
    <w:p w:rsidR="00A33FD0" w:rsidRDefault="00A50C4F">
      <w:pPr>
        <w:ind w:left="60"/>
      </w:pPr>
      <w:r>
        <w:t xml:space="preserve">      Установление последовательности предложений в тексте. </w:t>
      </w:r>
    </w:p>
    <w:p w:rsidR="00A33FD0" w:rsidRDefault="00A50C4F">
      <w:pPr>
        <w:ind w:left="60"/>
      </w:pPr>
      <w:r>
        <w:t xml:space="preserve">      Тема и основная мысль. Отбор предметов и фактов для развития основной мысли (из ряда предложенных).  </w:t>
      </w:r>
    </w:p>
    <w:p w:rsidR="00A33FD0" w:rsidRDefault="00A50C4F">
      <w:pPr>
        <w:ind w:left="60"/>
      </w:pPr>
      <w:r>
        <w:t xml:space="preserve">      Части текста. Красная строка. Запись текста с соблюдением красной строки.  </w:t>
      </w:r>
    </w:p>
    <w:p w:rsidR="00A50C4F" w:rsidRDefault="00A50C4F">
      <w:pPr>
        <w:ind w:left="60"/>
      </w:pPr>
      <w:r>
        <w:t xml:space="preserve">      Расположение частей текста в соответствии с данным планом. Деление текста на части по данному плану.</w:t>
      </w:r>
    </w:p>
    <w:p w:rsidR="00A50C4F" w:rsidRDefault="00A50C4F" w:rsidP="00A50C4F">
      <w:pPr>
        <w:ind w:left="0" w:firstLine="0"/>
      </w:pPr>
    </w:p>
    <w:p w:rsidR="00A50C4F" w:rsidRDefault="00A50C4F">
      <w:pPr>
        <w:ind w:left="60"/>
      </w:pPr>
      <w:r>
        <w:t>План текста.</w:t>
      </w:r>
    </w:p>
    <w:p w:rsidR="00A33FD0" w:rsidRDefault="00A50C4F">
      <w:pPr>
        <w:ind w:left="60"/>
      </w:pPr>
      <w:r>
        <w:t xml:space="preserve"> Деление главной части плана на подпункты, отражающие последовательность предъявляемых фактов (примеров).  </w:t>
      </w:r>
    </w:p>
    <w:p w:rsidR="00A33FD0" w:rsidRDefault="00A50C4F">
      <w:pPr>
        <w:ind w:left="60"/>
      </w:pPr>
      <w:r>
        <w:t xml:space="preserve">      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        Связь частей в тексте с помощью слов </w:t>
      </w:r>
      <w:r>
        <w:rPr>
          <w:i/>
        </w:rPr>
        <w:t xml:space="preserve">однажды, как-то раз, недавно, давным-давно, вдруг, неожиданно, внезапно; с тех пор, теперь, и вот. </w:t>
      </w:r>
    </w:p>
    <w:p w:rsidR="00A33FD0" w:rsidRDefault="00A50C4F">
      <w:pPr>
        <w:ind w:left="60"/>
      </w:pPr>
      <w:r>
        <w:t xml:space="preserve">       Установление последовательности фактов, подтверждающих основную мысль в тексте. Связь между ними с помощью слов </w:t>
      </w:r>
      <w:r>
        <w:rPr>
          <w:i/>
        </w:rPr>
        <w:t xml:space="preserve">сначала, потом, затем, наконец. </w:t>
      </w:r>
    </w:p>
    <w:p w:rsidR="00A33FD0" w:rsidRDefault="00A50C4F">
      <w:pPr>
        <w:ind w:left="60"/>
      </w:pPr>
      <w:r>
        <w:t xml:space="preserve">       Анализ текста: тема, основная мысль, части текста, средства связи предложений в тексте, составление плана к тексту. </w:t>
      </w:r>
    </w:p>
    <w:p w:rsidR="00A33FD0" w:rsidRDefault="00A50C4F">
      <w:pPr>
        <w:pStyle w:val="1"/>
        <w:ind w:left="69"/>
      </w:pPr>
      <w:r>
        <w:t xml:space="preserve">Деловое письмо </w:t>
      </w:r>
    </w:p>
    <w:p w:rsidR="00A33FD0" w:rsidRDefault="00A50C4F">
      <w:pPr>
        <w:ind w:left="60"/>
      </w:pPr>
      <w:r>
        <w:rPr>
          <w:b/>
        </w:rPr>
        <w:t>Адрес.</w:t>
      </w:r>
      <w:r>
        <w:t xml:space="preserve"> 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 </w:t>
      </w:r>
    </w:p>
    <w:p w:rsidR="00A33FD0" w:rsidRDefault="00A50C4F">
      <w:pPr>
        <w:ind w:left="60"/>
      </w:pPr>
      <w:r>
        <w:t xml:space="preserve">      Почтовая марка, </w:t>
      </w:r>
      <w:proofErr w:type="spellStart"/>
      <w:r>
        <w:t>еѐ</w:t>
      </w:r>
      <w:proofErr w:type="spellEnd"/>
      <w:r>
        <w:t xml:space="preserve"> функциональное значение.  </w:t>
      </w:r>
    </w:p>
    <w:p w:rsidR="00A33FD0" w:rsidRDefault="00A50C4F">
      <w:pPr>
        <w:ind w:left="60"/>
      </w:pPr>
      <w:r>
        <w:t xml:space="preserve">      Заполнение конверта. </w:t>
      </w:r>
    </w:p>
    <w:p w:rsidR="00A33FD0" w:rsidRDefault="00A50C4F">
      <w:pPr>
        <w:ind w:left="60"/>
      </w:pPr>
      <w:r>
        <w:rPr>
          <w:b/>
        </w:rPr>
        <w:lastRenderedPageBreak/>
        <w:t>Поздравление.</w:t>
      </w:r>
      <w:r>
        <w:t xml:space="preserve"> Текст поздравления. Его структурные части (обращение, поздравление, пожелание, подпись). Тематический словарь. </w:t>
      </w:r>
    </w:p>
    <w:p w:rsidR="00A33FD0" w:rsidRDefault="00A50C4F">
      <w:pPr>
        <w:ind w:left="60"/>
      </w:pPr>
      <w:r>
        <w:t xml:space="preserve">      Дополнение текста поздравления пропущенными структурными частями. </w:t>
      </w:r>
    </w:p>
    <w:p w:rsidR="00A33FD0" w:rsidRDefault="00A50C4F">
      <w:pPr>
        <w:ind w:left="60"/>
      </w:pPr>
      <w:r>
        <w:t xml:space="preserve">      Всенародные праздники, их названия, календарные данные. </w:t>
      </w:r>
    </w:p>
    <w:p w:rsidR="00A33FD0" w:rsidRDefault="00A50C4F">
      <w:pPr>
        <w:ind w:left="60"/>
      </w:pPr>
      <w:r>
        <w:t xml:space="preserve">      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</w:t>
      </w:r>
      <w:proofErr w:type="spellStart"/>
      <w:r>
        <w:t>Днѐм</w:t>
      </w:r>
      <w:proofErr w:type="spellEnd"/>
      <w:r>
        <w:t xml:space="preserve"> учителя. </w:t>
      </w:r>
    </w:p>
    <w:p w:rsidR="00A33FD0" w:rsidRDefault="00A50C4F">
      <w:pPr>
        <w:ind w:left="60"/>
      </w:pPr>
      <w:r>
        <w:t xml:space="preserve">      Календарь памятных дат. Его заполнение. Профессиональные праздники. Внесение личностно значимых профессиональных праздников в календарь памятных дат.  </w:t>
      </w:r>
    </w:p>
    <w:p w:rsidR="00A33FD0" w:rsidRDefault="00A50C4F">
      <w:pPr>
        <w:ind w:left="60"/>
      </w:pPr>
      <w:r>
        <w:rPr>
          <w:b/>
        </w:rPr>
        <w:t>Записка.</w:t>
      </w:r>
      <w:r>
        <w:t xml:space="preserve"> Текст записки, </w:t>
      </w:r>
      <w:proofErr w:type="spellStart"/>
      <w:r>
        <w:t>еѐ</w:t>
      </w:r>
      <w:proofErr w:type="spellEnd"/>
      <w:r>
        <w:t xml:space="preserve"> структурные части (обращение, сообщение, подпись). Тематический словарь. </w:t>
      </w:r>
    </w:p>
    <w:p w:rsidR="00A33FD0" w:rsidRDefault="00A50C4F">
      <w:pPr>
        <w:ind w:left="60"/>
      </w:pPr>
      <w:r>
        <w:t xml:space="preserve">      Записка-просьба, записка-приглашение, записка-извинение, записка-благодарность. Речевой этикет.  </w:t>
      </w:r>
    </w:p>
    <w:p w:rsidR="00A33FD0" w:rsidRDefault="00A50C4F">
      <w:pPr>
        <w:ind w:left="60"/>
      </w:pPr>
      <w:r>
        <w:t xml:space="preserve">      Дополнение текста записки пропущенными структурными частями.  </w:t>
      </w:r>
    </w:p>
    <w:p w:rsidR="00A33FD0" w:rsidRDefault="00A50C4F">
      <w:pPr>
        <w:ind w:left="60"/>
      </w:pPr>
      <w:r>
        <w:t xml:space="preserve">      Составление записок на заданные темы, правильное расположение записок на листе бумаги. </w:t>
      </w:r>
      <w:r>
        <w:rPr>
          <w:b/>
        </w:rPr>
        <w:t>Письмо</w:t>
      </w:r>
      <w:r>
        <w:t xml:space="preserve">. Личные письма. Текст письма и его структурные части (приветствие с обращение, сообщение, прощание, подпись). Тематический словарь.  </w:t>
      </w:r>
    </w:p>
    <w:p w:rsidR="00A33FD0" w:rsidRDefault="00A50C4F">
      <w:pPr>
        <w:ind w:left="60"/>
      </w:pPr>
      <w:r>
        <w:t xml:space="preserve">       Дополнение текста письма пропущенными структурными частями. </w:t>
      </w:r>
    </w:p>
    <w:p w:rsidR="00A33FD0" w:rsidRDefault="00A50C4F">
      <w:pPr>
        <w:ind w:left="60"/>
      </w:pPr>
      <w:r>
        <w:t xml:space="preserve">       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 </w:t>
      </w:r>
    </w:p>
    <w:p w:rsidR="00A33FD0" w:rsidRDefault="00A50C4F">
      <w:pPr>
        <w:ind w:left="60"/>
      </w:pPr>
      <w:r>
        <w:rPr>
          <w:b/>
        </w:rPr>
        <w:t>Объявление.</w:t>
      </w:r>
      <w:r>
        <w:t xml:space="preserve">  Текст объявления, его структурные части (обращение, сообщение, подпись). Тематический словарь. </w:t>
      </w:r>
    </w:p>
    <w:p w:rsidR="00A33FD0" w:rsidRDefault="00A50C4F">
      <w:pPr>
        <w:ind w:left="60"/>
      </w:pPr>
      <w:r>
        <w:t xml:space="preserve">       Особенности текста объявления: краткость, точность </w:t>
      </w:r>
      <w:r>
        <w:rPr>
          <w:i/>
        </w:rPr>
        <w:t>(где? когда?).</w:t>
      </w:r>
      <w:r>
        <w:t xml:space="preserve"> </w:t>
      </w:r>
    </w:p>
    <w:p w:rsidR="00A33FD0" w:rsidRDefault="00A50C4F">
      <w:pPr>
        <w:ind w:left="60"/>
      </w:pPr>
      <w:r>
        <w:t xml:space="preserve">       Школьные объявления. Доска объявлений. Объявления о пропаже и находке.  </w:t>
      </w:r>
    </w:p>
    <w:p w:rsidR="00A33FD0" w:rsidRDefault="00A50C4F">
      <w:pPr>
        <w:ind w:left="60"/>
      </w:pPr>
      <w:r>
        <w:t xml:space="preserve">       Объявления на улице и в газете. </w:t>
      </w:r>
    </w:p>
    <w:p w:rsidR="00A33FD0" w:rsidRDefault="00A50C4F">
      <w:pPr>
        <w:ind w:left="60"/>
      </w:pPr>
      <w:r>
        <w:t xml:space="preserve">       Составление объявлений из данных структурных частей. </w:t>
      </w:r>
    </w:p>
    <w:p w:rsidR="00A33FD0" w:rsidRDefault="00A50C4F">
      <w:pPr>
        <w:ind w:left="60"/>
      </w:pPr>
      <w:r>
        <w:t xml:space="preserve">       Дополнение текста объявления пропущенными структурными частями. </w:t>
      </w:r>
    </w:p>
    <w:p w:rsidR="00A33FD0" w:rsidRDefault="00A50C4F">
      <w:pPr>
        <w:ind w:left="60"/>
      </w:pPr>
      <w:r>
        <w:t xml:space="preserve">       Составление объявлений с опорой на объявление-заготовки. </w:t>
      </w:r>
    </w:p>
    <w:p w:rsidR="00A33FD0" w:rsidRDefault="00A50C4F">
      <w:pPr>
        <w:ind w:left="60"/>
      </w:pPr>
      <w:r>
        <w:rPr>
          <w:b/>
        </w:rPr>
        <w:t>Объяснительная записка</w:t>
      </w:r>
      <w:r>
        <w:t xml:space="preserve">.  Текст объяснительной записки, </w:t>
      </w:r>
      <w:proofErr w:type="spellStart"/>
      <w:r>
        <w:t>еѐ</w:t>
      </w:r>
      <w:proofErr w:type="spellEnd"/>
      <w:r>
        <w:t xml:space="preserve"> структурные части (адресат,  название деловой бумаги, объяснение, фамилия, имя, отчество и подпись составителя, число). Тематический словарь. </w:t>
      </w:r>
    </w:p>
    <w:p w:rsidR="00A33FD0" w:rsidRDefault="00A50C4F">
      <w:pPr>
        <w:ind w:left="60"/>
      </w:pPr>
      <w:r>
        <w:t xml:space="preserve">      Членение текста объяснительной записка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Составление объяснительной записки из отдельных структурных частей. </w:t>
      </w:r>
    </w:p>
    <w:p w:rsidR="00A33FD0" w:rsidRDefault="00A50C4F">
      <w:pPr>
        <w:ind w:left="60"/>
      </w:pPr>
      <w:r>
        <w:rPr>
          <w:b/>
        </w:rPr>
        <w:t>Заявление.</w:t>
      </w:r>
      <w:r>
        <w:t xml:space="preserve">  Текст заявления, его структурные части (кому, от кого, название документа, просьба заявителя, подпись, дата). Тематический словарь. </w:t>
      </w:r>
    </w:p>
    <w:p w:rsidR="00A33FD0" w:rsidRDefault="00A50C4F">
      <w:pPr>
        <w:ind w:left="60"/>
      </w:pPr>
      <w:r>
        <w:t xml:space="preserve">       Членение текста заявления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объявлений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заявления пропущенными структурными частями. </w:t>
      </w:r>
    </w:p>
    <w:p w:rsidR="00A33FD0" w:rsidRDefault="00A50C4F">
      <w:pPr>
        <w:ind w:left="60"/>
      </w:pPr>
      <w:r>
        <w:t xml:space="preserve">       Тематика заявлений. Составление заявлений на заданные темы. </w:t>
      </w:r>
    </w:p>
    <w:p w:rsidR="00A33FD0" w:rsidRDefault="00A50C4F">
      <w:pPr>
        <w:ind w:left="60"/>
      </w:pPr>
      <w:r>
        <w:t xml:space="preserve">       Заполнение бланков заявлений. </w:t>
      </w:r>
    </w:p>
    <w:p w:rsidR="00A33FD0" w:rsidRDefault="00A50C4F">
      <w:pPr>
        <w:ind w:left="60"/>
      </w:pPr>
      <w:r>
        <w:rPr>
          <w:b/>
        </w:rPr>
        <w:t>Расписка.</w:t>
      </w:r>
      <w:r>
        <w:t xml:space="preserve">  Текст расписки, его структурные части (название документа, содержание документа, подпись, дата). Тематический словарь. </w:t>
      </w:r>
    </w:p>
    <w:p w:rsidR="00A33FD0" w:rsidRDefault="00A50C4F">
      <w:pPr>
        <w:ind w:left="60"/>
      </w:pPr>
      <w:r>
        <w:t xml:space="preserve">       Членение текста расписки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расписки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расписки пропущенными структурными частями. </w:t>
      </w:r>
    </w:p>
    <w:p w:rsidR="00A33FD0" w:rsidRDefault="00A50C4F">
      <w:pPr>
        <w:ind w:left="60"/>
      </w:pPr>
      <w:r>
        <w:t xml:space="preserve">       Тематика расписок. Составление расписок на заданные темы. </w:t>
      </w:r>
    </w:p>
    <w:p w:rsidR="00A33FD0" w:rsidRDefault="00A50C4F">
      <w:pPr>
        <w:ind w:left="60"/>
      </w:pPr>
      <w:r>
        <w:rPr>
          <w:b/>
        </w:rPr>
        <w:t>Доверенность.</w:t>
      </w:r>
      <w:r>
        <w:t xml:space="preserve">  Текст доверенности, </w:t>
      </w:r>
      <w:proofErr w:type="spellStart"/>
      <w:r>
        <w:t>еѐ</w:t>
      </w:r>
      <w:proofErr w:type="spellEnd"/>
      <w:r>
        <w:t xml:space="preserve"> структурные части. Тематический словарь. </w:t>
      </w:r>
    </w:p>
    <w:p w:rsidR="00A33FD0" w:rsidRDefault="00A50C4F">
      <w:pPr>
        <w:ind w:left="60"/>
      </w:pPr>
      <w:r>
        <w:t xml:space="preserve">       Членение текста доверенности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доверенности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доверенности пропущенными структурными частями. </w:t>
      </w:r>
    </w:p>
    <w:p w:rsidR="00A33FD0" w:rsidRDefault="00A50C4F">
      <w:pPr>
        <w:ind w:left="60"/>
      </w:pPr>
      <w:r>
        <w:t xml:space="preserve">       Тематика доверенностей. Составление данного документа на заданные темы. </w:t>
      </w:r>
    </w:p>
    <w:p w:rsidR="00A33FD0" w:rsidRDefault="00A50C4F">
      <w:pPr>
        <w:ind w:left="60"/>
      </w:pPr>
      <w:r>
        <w:lastRenderedPageBreak/>
        <w:t xml:space="preserve">       Заполнение бланков доверенности. </w:t>
      </w:r>
    </w:p>
    <w:p w:rsidR="00A33FD0" w:rsidRDefault="00A50C4F">
      <w:pPr>
        <w:ind w:left="60"/>
      </w:pPr>
      <w:r>
        <w:rPr>
          <w:b/>
        </w:rPr>
        <w:t>Автобиография.</w:t>
      </w:r>
      <w:r>
        <w:t xml:space="preserve">  Текст автобиографии, </w:t>
      </w:r>
      <w:proofErr w:type="spellStart"/>
      <w:r>
        <w:t>еѐ</w:t>
      </w:r>
      <w:proofErr w:type="spellEnd"/>
      <w:r>
        <w:t xml:space="preserve"> структурные части. Тематический словарь. </w:t>
      </w:r>
    </w:p>
    <w:p w:rsidR="00A33FD0" w:rsidRDefault="00A50C4F">
      <w:pPr>
        <w:ind w:left="60"/>
      </w:pPr>
      <w:r>
        <w:t xml:space="preserve">       Членение текста автобиографии на структурные части и правильное расположение их на листе бумаги.  </w:t>
      </w:r>
    </w:p>
    <w:p w:rsidR="00A33FD0" w:rsidRDefault="00A50C4F">
      <w:pPr>
        <w:ind w:left="60"/>
      </w:pPr>
      <w:r>
        <w:t xml:space="preserve">       Составление автобиографии из отдельных структурных частей. </w:t>
      </w:r>
    </w:p>
    <w:p w:rsidR="00A33FD0" w:rsidRDefault="00A50C4F">
      <w:pPr>
        <w:ind w:left="60"/>
      </w:pPr>
      <w:r>
        <w:t xml:space="preserve">       Дополнение текста автобиографии пропущенными структурными частями. </w:t>
      </w:r>
    </w:p>
    <w:p w:rsidR="00A33FD0" w:rsidRDefault="00A50C4F">
      <w:pPr>
        <w:ind w:left="60"/>
      </w:pPr>
      <w:r>
        <w:t xml:space="preserve">       Составление автобиографии по образцу, вопросам и самостоятельно. </w:t>
      </w:r>
    </w:p>
    <w:p w:rsidR="00A33FD0" w:rsidRDefault="00A50C4F">
      <w:pPr>
        <w:ind w:left="60"/>
      </w:pPr>
      <w:r>
        <w:t xml:space="preserve">       Внесение автобиографических данных в различные документы. Заполнение бланков автобиографическими данными. 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ind w:left="50" w:right="913" w:firstLine="2410"/>
      </w:pPr>
      <w:r>
        <w:rPr>
          <w:b/>
        </w:rPr>
        <w:t>Связная письменная речь с элементами творчества</w:t>
      </w:r>
      <w:r>
        <w:t xml:space="preserve">        Коллективное составление рассказа по серии сюжетных картинок.  </w:t>
      </w:r>
    </w:p>
    <w:p w:rsidR="00A33FD0" w:rsidRDefault="00A50C4F">
      <w:pPr>
        <w:ind w:left="60"/>
      </w:pPr>
      <w:r>
        <w:t xml:space="preserve">       Коллективное изложение зрительно воспринимаемого текста по данному плану и опорным словам. </w:t>
      </w:r>
    </w:p>
    <w:p w:rsidR="00A33FD0" w:rsidRDefault="00A50C4F">
      <w:pPr>
        <w:ind w:left="60"/>
      </w:pPr>
      <w:r>
        <w:t xml:space="preserve">       Коллективное сочинение по плану и опорным словосочетаниям.  </w:t>
      </w:r>
    </w:p>
    <w:p w:rsidR="00A33FD0" w:rsidRDefault="00A50C4F">
      <w:pPr>
        <w:ind w:left="60"/>
      </w:pPr>
      <w:r>
        <w:t xml:space="preserve">       Составление рассказа по сюжетной картинке и данному плану. </w:t>
      </w:r>
    </w:p>
    <w:p w:rsidR="00A33FD0" w:rsidRDefault="00A50C4F">
      <w:pPr>
        <w:ind w:left="60"/>
      </w:pPr>
      <w:r>
        <w:t xml:space="preserve">       Коллективный рассказ на основе распространения данного текста. </w:t>
      </w:r>
    </w:p>
    <w:p w:rsidR="00A33FD0" w:rsidRDefault="00A50C4F">
      <w:pPr>
        <w:ind w:left="60"/>
      </w:pPr>
      <w:r>
        <w:t xml:space="preserve">       Коллективное изложение текста, воспринятого на слух. </w:t>
      </w:r>
    </w:p>
    <w:p w:rsidR="00A33FD0" w:rsidRDefault="00A50C4F">
      <w:pPr>
        <w:ind w:left="60"/>
      </w:pPr>
      <w:r>
        <w:t xml:space="preserve">       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  </w:t>
      </w:r>
    </w:p>
    <w:p w:rsidR="00A33FD0" w:rsidRDefault="00A50C4F">
      <w:pPr>
        <w:ind w:left="60"/>
      </w:pPr>
      <w:r>
        <w:t xml:space="preserve">       Изложение воспринятого на слух текста по данному началу и опорным словам.  </w:t>
      </w:r>
    </w:p>
    <w:p w:rsidR="00A33FD0" w:rsidRDefault="00A50C4F">
      <w:pPr>
        <w:ind w:left="60"/>
      </w:pPr>
      <w:r>
        <w:t xml:space="preserve">       Коллективное описание предмета с опорой на предмет или его изображение по предложенному учителем плану. </w:t>
      </w:r>
    </w:p>
    <w:p w:rsidR="00A33FD0" w:rsidRDefault="00A50C4F">
      <w:pPr>
        <w:ind w:left="60"/>
      </w:pPr>
      <w:r>
        <w:t xml:space="preserve">       Коллективный рассказ на основе художественной картины бытового жанра с предварительным анализом, составлением плана, отбором речевого материала. </w:t>
      </w:r>
    </w:p>
    <w:p w:rsidR="00A33FD0" w:rsidRDefault="00A50C4F">
      <w:pPr>
        <w:ind w:left="60"/>
      </w:pPr>
      <w:r>
        <w:t xml:space="preserve">       Продолжение рассказа по данному началу и плану последующих частей. </w:t>
      </w:r>
    </w:p>
    <w:p w:rsidR="00A33FD0" w:rsidRDefault="00A50C4F">
      <w:pPr>
        <w:ind w:left="60"/>
      </w:pPr>
      <w:r>
        <w:t xml:space="preserve">       Коллективное сочинение повествовательного характера с опорой на серию сюжетных картинок с предварительной отработкой сюжета и словаря. </w:t>
      </w:r>
    </w:p>
    <w:p w:rsidR="00A33FD0" w:rsidRDefault="00A50C4F">
      <w:pPr>
        <w:ind w:left="60"/>
      </w:pPr>
      <w:r>
        <w:t xml:space="preserve">       Сочинение по данному плану и опорным словам или по данному началу частей текста. </w:t>
      </w:r>
    </w:p>
    <w:p w:rsidR="00A33FD0" w:rsidRDefault="00A50C4F">
      <w:pPr>
        <w:ind w:left="60"/>
      </w:pPr>
      <w:r>
        <w:t xml:space="preserve">       Сочинение по материалам личных наблюдений. </w:t>
      </w:r>
    </w:p>
    <w:p w:rsidR="00A33FD0" w:rsidRDefault="00A50C4F">
      <w:pPr>
        <w:ind w:left="60"/>
      </w:pPr>
      <w:r>
        <w:t xml:space="preserve">       Изложение содержания текста биографии писателя.  </w:t>
      </w:r>
    </w:p>
    <w:p w:rsidR="00A33FD0" w:rsidRDefault="00A50C4F">
      <w:pPr>
        <w:ind w:left="60"/>
      </w:pPr>
      <w:r>
        <w:t xml:space="preserve">       Сочинение с элементами рассуждения по вопросам. </w:t>
      </w:r>
    </w:p>
    <w:p w:rsidR="00A33FD0" w:rsidRDefault="00A50C4F">
      <w:pPr>
        <w:ind w:left="60"/>
      </w:pPr>
      <w:r>
        <w:t xml:space="preserve">       Коллективное описание героя на материале уроков чтения с предварительной отработкой содержания и речевого оформления текста. 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  </w:t>
      </w:r>
    </w:p>
    <w:p w:rsidR="00A33FD0" w:rsidRDefault="00A50C4F">
      <w:pPr>
        <w:pStyle w:val="2"/>
        <w:ind w:left="60" w:right="493"/>
      </w:pPr>
      <w:r>
        <w:t xml:space="preserve">                          Описание  места учебного предмета, курса в учебном плане </w:t>
      </w:r>
    </w:p>
    <w:p w:rsidR="00A33FD0" w:rsidRDefault="00A50C4F">
      <w:pPr>
        <w:ind w:left="60"/>
      </w:pPr>
      <w:r>
        <w:t xml:space="preserve">      Годовой учебный план АООП образования обучающихся с умственной отсталостью (интеллектуальными нарушениями) выделяет на изучение предмета «Русский язык» </w:t>
      </w:r>
      <w:r>
        <w:rPr>
          <w:b/>
        </w:rPr>
        <w:t>136 часов</w:t>
      </w:r>
      <w:r>
        <w:t xml:space="preserve"> (4 часа в неделю, 34 учебных недели): из них специальные уроки</w:t>
      </w:r>
      <w:r>
        <w:rPr>
          <w:b/>
        </w:rPr>
        <w:t xml:space="preserve"> делового письма </w:t>
      </w:r>
      <w:r>
        <w:t>или</w:t>
      </w:r>
      <w:r>
        <w:rPr>
          <w:b/>
        </w:rPr>
        <w:t xml:space="preserve"> связной речи</w:t>
      </w:r>
      <w:r>
        <w:t xml:space="preserve"> с элементами творчества проводятся  1-2 раза в месяц по выбору учителя.  На уроки связной речи, включая работу над ошибками, отводится по 2 часа учебного времени. 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spacing w:after="10"/>
        <w:ind w:left="60" w:right="493"/>
        <w:jc w:val="left"/>
      </w:pPr>
      <w:r>
        <w:rPr>
          <w:b/>
          <w:i/>
        </w:rPr>
        <w:t xml:space="preserve">                        Требования  к уровню подготовки обучающихся по данной программе </w:t>
      </w:r>
      <w:r>
        <w:t xml:space="preserve">Учащиеся должны уметь:  </w:t>
      </w:r>
    </w:p>
    <w:p w:rsidR="00A33FD0" w:rsidRDefault="00A50C4F">
      <w:pPr>
        <w:spacing w:after="10"/>
        <w:ind w:left="60"/>
      </w:pPr>
      <w:r>
        <w:rPr>
          <w:i/>
        </w:rPr>
        <w:t xml:space="preserve">1-й уровень: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писать под диктовку текст, включая слова с изученными орфограммами (55-60 слов);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подбирать однокоренные слова и следить за единообразным написанием орфограмм в разных частях слова;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определять части речи;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составлять простые и сложные предложения с опорой на иллюстрацию, предложенную ситуацию; - составлять план к текстам повествовательного характера с </w:t>
      </w:r>
      <w:proofErr w:type="spellStart"/>
      <w:r>
        <w:t>чѐтко</w:t>
      </w:r>
      <w:proofErr w:type="spellEnd"/>
      <w:r>
        <w:t xml:space="preserve"> выраженными структурными частями;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писать изложение после предварительного анализа по коллективно составленному плану и данной иллюстрации; </w:t>
      </w:r>
    </w:p>
    <w:p w:rsidR="00A33FD0" w:rsidRDefault="00A50C4F">
      <w:pPr>
        <w:numPr>
          <w:ilvl w:val="0"/>
          <w:numId w:val="2"/>
        </w:numPr>
        <w:ind w:hanging="139"/>
      </w:pPr>
      <w:r>
        <w:lastRenderedPageBreak/>
        <w:t xml:space="preserve">оформлять деловые бумаги с опорой на образец. </w:t>
      </w:r>
    </w:p>
    <w:p w:rsidR="00A33FD0" w:rsidRDefault="00A50C4F">
      <w:pPr>
        <w:spacing w:after="10"/>
        <w:ind w:left="60"/>
      </w:pPr>
      <w:r>
        <w:rPr>
          <w:i/>
        </w:rPr>
        <w:t xml:space="preserve">2-й уровень: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писать под диктовку текст с изученными орфограммами;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пользоваться школьным орфографическим </w:t>
      </w:r>
      <w:proofErr w:type="spellStart"/>
      <w:r>
        <w:t>словарѐм</w:t>
      </w:r>
      <w:proofErr w:type="spellEnd"/>
      <w:r>
        <w:t xml:space="preserve">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решать орфографические задачи, опираясь на схему;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называть и различать части речи;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принимать участие в составлении плана и отборе речевого материала для создания текста; - оформлять деловые бумаги с опорой на образец (под руководством учителя). </w:t>
      </w:r>
    </w:p>
    <w:p w:rsidR="00A33FD0" w:rsidRDefault="00A50C4F">
      <w:pPr>
        <w:spacing w:after="10"/>
        <w:ind w:left="60"/>
      </w:pPr>
      <w:r>
        <w:rPr>
          <w:i/>
        </w:rPr>
        <w:t xml:space="preserve">3-й уровень: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знать буквы, обозначать звуки буквами;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списывать с печатного и рукописного текстов отдельные слова;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записывать по памяти отдельные короткие слова (из 2 – 4 букв) и некоторые слова из словаря; - участвовать в подборе слов к предметным картинкам;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находить начало и конец предложения (большая буква в начале и точка в конце);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участвовать в коллективном обсуждении содержания текста упражнений, подборе заголовка к тексту; </w:t>
      </w:r>
    </w:p>
    <w:p w:rsidR="00A33FD0" w:rsidRDefault="00A50C4F">
      <w:pPr>
        <w:numPr>
          <w:ilvl w:val="0"/>
          <w:numId w:val="2"/>
        </w:numPr>
        <w:ind w:hanging="139"/>
      </w:pPr>
      <w:r>
        <w:t xml:space="preserve">записывать по памяти </w:t>
      </w:r>
      <w:proofErr w:type="spellStart"/>
      <w:r>
        <w:t>своѐ</w:t>
      </w:r>
      <w:proofErr w:type="spellEnd"/>
      <w:r>
        <w:t xml:space="preserve"> имя, фамилию и отчество, а также домашний адрес.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2"/>
        <w:ind w:left="60" w:right="493"/>
      </w:pPr>
      <w:r>
        <w:t xml:space="preserve">                                        Планируемые  предметные результаты </w:t>
      </w:r>
    </w:p>
    <w:p w:rsidR="00A33FD0" w:rsidRDefault="00A50C4F">
      <w:pPr>
        <w:ind w:left="60"/>
      </w:pPr>
      <w:r>
        <w:t xml:space="preserve">Требования к контролю и оценке знаний определены тремя уровнями в зависимости от учебных возможностей школьников: </w:t>
      </w:r>
    </w:p>
    <w:p w:rsidR="00A33FD0" w:rsidRDefault="00A50C4F">
      <w:pPr>
        <w:ind w:left="60"/>
      </w:pPr>
      <w:r>
        <w:rPr>
          <w:b/>
        </w:rPr>
        <w:t xml:space="preserve">Первый </w:t>
      </w:r>
      <w:r>
        <w:t xml:space="preserve"> уровень (базовый)  предполагает реализацию требований к ученику в объеме программного материала; </w:t>
      </w:r>
    </w:p>
    <w:p w:rsidR="00A33FD0" w:rsidRDefault="00A50C4F">
      <w:pPr>
        <w:ind w:left="60"/>
      </w:pPr>
      <w:r>
        <w:rPr>
          <w:b/>
        </w:rPr>
        <w:t>Второй</w:t>
      </w:r>
      <w:r>
        <w:t xml:space="preserve">  уровень  скорректирован по отношению к базовому уровню в сторону уменьшения объема материала и его содержательного потенциала (с систематическим использованием образцов выполнения работы, опорных схем, опосредованных подсказок. </w:t>
      </w:r>
    </w:p>
    <w:p w:rsidR="00A33FD0" w:rsidRDefault="00A50C4F">
      <w:pPr>
        <w:ind w:left="60"/>
      </w:pPr>
      <w:r>
        <w:rPr>
          <w:b/>
        </w:rPr>
        <w:t xml:space="preserve">Третий </w:t>
      </w:r>
      <w:r>
        <w:t xml:space="preserve"> уровень ограничен умением аккуратно и правильно списывать с рукописного и печатного текстов. Он доступен ученикам с более выраженными или </w:t>
      </w:r>
      <w:proofErr w:type="spellStart"/>
      <w:r>
        <w:t>осложнѐнными</w:t>
      </w:r>
      <w:proofErr w:type="spellEnd"/>
      <w:r>
        <w:t xml:space="preserve"> интеллектуальными нарушениями. </w:t>
      </w:r>
    </w:p>
    <w:p w:rsidR="00A33FD0" w:rsidRDefault="00A50C4F">
      <w:pPr>
        <w:pStyle w:val="2"/>
        <w:ind w:left="60" w:right="493"/>
      </w:pPr>
      <w:r>
        <w:t xml:space="preserve">                                                Учебно-методическое обеспечение </w:t>
      </w:r>
    </w:p>
    <w:p w:rsidR="00A33FD0" w:rsidRDefault="00A50C4F">
      <w:pPr>
        <w:spacing w:after="0" w:line="259" w:lineRule="auto"/>
        <w:ind w:left="65" w:firstLine="0"/>
        <w:jc w:val="left"/>
      </w:pPr>
      <w:r>
        <w:rPr>
          <w:b/>
          <w:i/>
        </w:rPr>
        <w:t xml:space="preserve"> </w:t>
      </w:r>
    </w:p>
    <w:p w:rsidR="00A33FD0" w:rsidRDefault="00A50C4F">
      <w:pPr>
        <w:numPr>
          <w:ilvl w:val="0"/>
          <w:numId w:val="3"/>
        </w:numPr>
        <w:spacing w:after="2" w:line="238" w:lineRule="auto"/>
        <w:ind w:hanging="360"/>
        <w:jc w:val="left"/>
      </w:pPr>
      <w:r>
        <w:t xml:space="preserve">Якубовская Э.В., </w:t>
      </w:r>
      <w:proofErr w:type="spellStart"/>
      <w:r>
        <w:t>Галунчикова</w:t>
      </w:r>
      <w:proofErr w:type="spellEnd"/>
      <w:r>
        <w:t xml:space="preserve"> Н.Г. Русский язык: 8 класс: Учебник для общеобразовательных организаций, реализующих адаптированные основные общеобразовательные программы. Рекомендовано </w:t>
      </w:r>
      <w:proofErr w:type="spellStart"/>
      <w:r>
        <w:t>МпРФ</w:t>
      </w:r>
      <w:proofErr w:type="spellEnd"/>
      <w:r>
        <w:t>. - 6-е изд. - М.: Просвещение, 2020. – (ФГОС ОВЗ).</w:t>
      </w:r>
      <w:r>
        <w:rPr>
          <w:b/>
        </w:rPr>
        <w:t xml:space="preserve"> </w:t>
      </w:r>
    </w:p>
    <w:p w:rsidR="00A33FD0" w:rsidRDefault="00A50C4F">
      <w:pPr>
        <w:numPr>
          <w:ilvl w:val="0"/>
          <w:numId w:val="3"/>
        </w:numPr>
        <w:spacing w:after="2" w:line="238" w:lineRule="auto"/>
        <w:ind w:hanging="360"/>
        <w:jc w:val="left"/>
      </w:pPr>
      <w:proofErr w:type="spellStart"/>
      <w:r>
        <w:t>Галунчикова</w:t>
      </w:r>
      <w:proofErr w:type="spellEnd"/>
      <w:r>
        <w:t xml:space="preserve"> Н.Г., Якубовская Э.В. Русский язык. Рабочая тетрадь 1-4. Состав слова. Глагол. Имя прилагательное. Имя существительное.  5-9 классы. Уч. пособие для общеобразовательных организаций, реализующих адаптированные основные общеобразовательные программы. - 9/10-е изд.- </w:t>
      </w:r>
      <w:proofErr w:type="spellStart"/>
      <w:r>
        <w:t>М.:Просвещение</w:t>
      </w:r>
      <w:proofErr w:type="spellEnd"/>
      <w:r>
        <w:t xml:space="preserve">, 2020. - (ФГОС ОВЗ). </w:t>
      </w:r>
    </w:p>
    <w:p w:rsidR="00A33FD0" w:rsidRDefault="00A50C4F">
      <w:pPr>
        <w:spacing w:after="0" w:line="259" w:lineRule="auto"/>
        <w:ind w:left="65" w:firstLine="0"/>
        <w:jc w:val="left"/>
      </w:pPr>
      <w:r>
        <w:t xml:space="preserve"> </w:t>
      </w:r>
    </w:p>
    <w:p w:rsidR="00A33FD0" w:rsidRDefault="00A50C4F">
      <w:pPr>
        <w:pStyle w:val="2"/>
        <w:ind w:left="60" w:right="493"/>
      </w:pPr>
      <w:r>
        <w:rPr>
          <w:i w:val="0"/>
        </w:rPr>
        <w:t xml:space="preserve">                                                   </w:t>
      </w:r>
      <w:r>
        <w:t>Календарное   планирование (136 часов)</w:t>
      </w:r>
      <w:r>
        <w:rPr>
          <w:b w:val="0"/>
        </w:rPr>
        <w:t xml:space="preserve"> </w:t>
      </w:r>
    </w:p>
    <w:p w:rsidR="00A33FD0" w:rsidRDefault="00A50C4F">
      <w:pPr>
        <w:spacing w:after="0" w:line="259" w:lineRule="auto"/>
        <w:ind w:left="65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56"/>
        <w:gridCol w:w="2595"/>
        <w:gridCol w:w="914"/>
        <w:gridCol w:w="811"/>
        <w:gridCol w:w="817"/>
        <w:gridCol w:w="2396"/>
        <w:gridCol w:w="2395"/>
      </w:tblGrid>
      <w:tr w:rsidR="00A33FD0">
        <w:trPr>
          <w:trHeight w:val="51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2"/>
              </w:rPr>
              <w:t>№</w:t>
            </w:r>
            <w:r>
              <w:t xml:space="preserve"> 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Тема</w:t>
            </w:r>
            <w: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Кол-во час</w:t>
            </w:r>
            <w: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Дата проведения</w:t>
            </w:r>
            <w:r>
              <w:t xml:space="preserve">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Формируемые представления</w:t>
            </w:r>
            <w: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Содержание, основные виды деятельности</w:t>
            </w:r>
            <w:r>
              <w:t xml:space="preserve"> </w:t>
            </w:r>
          </w:p>
        </w:tc>
      </w:tr>
      <w:tr w:rsidR="00A33FD0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план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факт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Простые и сложные предложения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02.09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Сравнивать простое и сложное предложения.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сложных предложений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предлогов со словами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0" w:firstLine="0"/>
            </w:pPr>
            <w:r>
              <w:t xml:space="preserve">Учиться разделять части сложного предложения при чтении голосом, а при письме запятой. </w:t>
            </w:r>
          </w:p>
        </w:tc>
      </w:tr>
      <w:tr w:rsidR="00A33FD0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rPr>
                <w:b/>
              </w:rPr>
              <w:t>Однородные члены предложения</w:t>
            </w:r>
            <w:r>
              <w:t xml:space="preserve">  Выделение однородных членов из предложения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Вспомнить, какие члены предложения называются однородными.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Использование однородных членов в пред-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текста (вступление, главная часть,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Ставить запятые между однородными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13" w:type="dxa"/>
          <w:right w:w="19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ложении</w:t>
            </w:r>
            <w:proofErr w:type="spellEnd"/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заключение).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членами предложения.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Обращение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Знаки препинания при обращении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40" w:firstLine="0"/>
              <w:jc w:val="left"/>
            </w:pPr>
            <w:r>
              <w:t xml:space="preserve">Схема предложения с обращениями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Потренироваться в чтении обращений с особой звательной интонацией.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Использование обращений в </w:t>
            </w:r>
            <w:proofErr w:type="spellStart"/>
            <w:r>
              <w:t>предложени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ях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предложений обращениями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8" w:firstLine="0"/>
              <w:jc w:val="left"/>
            </w:pPr>
            <w:r>
              <w:t xml:space="preserve">Выделять обращения при письме запятыми.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Предложение. </w:t>
            </w:r>
            <w:r>
              <w:tab/>
              <w:t xml:space="preserve">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Главные и второстепенные члены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09" w:firstLine="0"/>
            </w:pPr>
            <w:r>
              <w:t xml:space="preserve">Тренироваться в составлении  предложений из данных частей.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Адрес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Адресат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Тренироваться в написании адреса.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Корень. </w:t>
            </w:r>
            <w:r>
              <w:tab/>
              <w:t xml:space="preserve">Однокоренные слова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слова, фонетический разбор слова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Закреплять умение находить орфограммы в корне.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Приставка, </w:t>
            </w:r>
            <w:r>
              <w:tab/>
              <w:t xml:space="preserve">суффикс, окончание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Разбор  слова по составу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Закреплять умение находить орфограммы в приставке.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Разбор слов по составу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Подбор однокоренных слов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Учиться работать со схемами </w:t>
            </w:r>
            <w:r>
              <w:tab/>
              <w:t xml:space="preserve">состава слова и подбирать к ним примеры, разбирать слова по составу.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2" w:line="237" w:lineRule="auto"/>
              <w:ind w:left="0" w:right="89" w:firstLine="0"/>
            </w:pPr>
            <w:r>
              <w:rPr>
                <w:b/>
              </w:rPr>
              <w:t>Правописание гласных и согласных в корне и приставке</w:t>
            </w:r>
            <w:r>
              <w:t xml:space="preserve"> Проверка орфограмм в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корне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Правило проверки сомнительных согласных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Дифференцировать  способы проверки орфограмм, подбирать примеры.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87" w:firstLine="0"/>
            </w:pPr>
            <w:r>
              <w:t xml:space="preserve"> Нахождение орфограмм в корне и приставке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57" w:firstLine="0"/>
            </w:pPr>
            <w:r>
              <w:t xml:space="preserve">Подбор  проверочные однокоренные слова (формы слов)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Накапливать словарь сложных слов.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tabs>
                <w:tab w:val="center" w:pos="763"/>
                <w:tab w:val="center" w:pos="21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Правописание </w:t>
            </w:r>
            <w:r>
              <w:tab/>
              <w:t>при-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ставок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Приставка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Тренироваться   в написании приставок.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Орфограммы в корне и приставке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19" w:firstLine="0"/>
            </w:pPr>
            <w:r>
              <w:t xml:space="preserve">Безударные  гласные  в корне слова, слова с разделительным Ъ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Тренироваться   нахождении способов проверки орфограмм. 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Текст. Составление плана текста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 текста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дополнять составной план текста недостающими пунктами в главной части плана.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87" w:firstLine="0"/>
            </w:pPr>
            <w:r>
              <w:rPr>
                <w:b/>
              </w:rPr>
              <w:t>Сложные слова</w:t>
            </w:r>
            <w:r>
              <w:t xml:space="preserve">  Сложные слова с соединительными гласными </w:t>
            </w:r>
            <w:r>
              <w:rPr>
                <w:b/>
                <w:i/>
              </w:rPr>
              <w:t>о, е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30.09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>Образование сложных</w:t>
            </w:r>
            <w:r>
              <w:rPr>
                <w:rFonts w:ascii="Calibri" w:eastAsia="Calibri" w:hAnsi="Calibri" w:cs="Calibri"/>
              </w:rPr>
              <w:t xml:space="preserve"> слов</w:t>
            </w: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Вспомнить правила правописания сложных слов с соединительными гласными.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87" w:firstLine="0"/>
            </w:pPr>
            <w:r>
              <w:t xml:space="preserve"> Сложные слова без соединительной гласной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410" w:firstLine="0"/>
            </w:pPr>
            <w:r>
              <w:t xml:space="preserve">Подбор  соединительной гласной в сложном слове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со сложными словами без соединительной гласной.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Сложные слова с соединительной гласной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 без </w:t>
            </w:r>
            <w:proofErr w:type="spellStart"/>
            <w:r>
              <w:t>неѐ</w:t>
            </w:r>
            <w:proofErr w:type="spellEnd"/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32" w:firstLine="0"/>
            </w:pPr>
            <w:r>
              <w:t xml:space="preserve">Фонетический  разбор,  разбор по составу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Потренироваться в образовании сложных слов разными способами.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Состав слова. Закрепление знаний. Контрольные вопросы и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05.10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Безударные гласные в корне и приставке, сомнительные согласные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Сравнить способы образования сложных слов с соединительными гласными и без них, привести примеры.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Сочинение по данному началу частей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10.10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Основные  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Закреплять умение находить в тексте основную мысль и подкреплять </w:t>
            </w:r>
            <w:proofErr w:type="spellStart"/>
            <w:r>
              <w:t>еѐ</w:t>
            </w:r>
            <w:proofErr w:type="spellEnd"/>
            <w:r>
              <w:t xml:space="preserve"> данными фактами.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Поздравление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Праздники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7" w:firstLine="0"/>
            </w:pPr>
            <w:r>
              <w:t xml:space="preserve">Заполнение  поздравительных открыток и в сочинении текста поздравлений с праздниками родных и друзей.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t xml:space="preserve">Слово как название предмета, его признака или действия.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46" w:firstLine="0"/>
            </w:pPr>
            <w:r>
              <w:t xml:space="preserve">Различение  и вопросы как средство для выявления частей речи.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</w:t>
            </w:r>
            <w:r>
              <w:tab/>
              <w:t xml:space="preserve">существительных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Одушевленные и неодушевленные сущ.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Закрепить знания о существительном, полученные ранее.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Существительные,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323" w:firstLine="0"/>
            </w:pPr>
            <w:r>
              <w:t xml:space="preserve">Собственные  и нарицательные существительные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существительными, близкими по значению.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Род, число и падеж существительных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разбор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1" w:firstLine="240"/>
            </w:pPr>
            <w:r>
              <w:t xml:space="preserve">Повторить основные грамматические признаки существительного: род, число, падеж.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139"/>
            </w:pPr>
            <w:r>
              <w:rPr>
                <w:b/>
              </w:rPr>
              <w:t>Склонение существительных в единственном числе</w:t>
            </w:r>
            <w:r>
              <w:t xml:space="preserve">  Определение склонения существительных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Падежные  вопросы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Опираясь на схемы склонения существительных, уметь объяснить, какие существительные относятся к 1, 2 и 3му склонению.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</w:pPr>
            <w:r>
              <w:t xml:space="preserve">Ударные и безударные окончания существительных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Ударные и безударные   окончания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59" w:firstLine="240"/>
            </w:pPr>
            <w:r>
              <w:t xml:space="preserve">Учиться доказывать необходимость проверки безударных падежных окончаний </w:t>
            </w:r>
            <w:proofErr w:type="spellStart"/>
            <w:r>
              <w:t>существи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тельных и выбирать способ их проверки.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0" w:firstLine="0"/>
            </w:pPr>
            <w:r>
              <w:t xml:space="preserve"> Правописание падежных окончаний существительных 1-го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27" w:firstLine="0"/>
            </w:pPr>
            <w:r>
              <w:t xml:space="preserve">Падежные  окончания существительных 1-го склонения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Обобщить знания о правописании падежных окончаний существительных в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единственном числе.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60" w:firstLine="0"/>
            </w:pPr>
            <w:r>
              <w:t xml:space="preserve"> Правописание падежных окончаний существительных 2-го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67" w:firstLine="0"/>
            </w:pPr>
            <w:r>
              <w:t xml:space="preserve">Падежные  окончания существительных  2-го склонения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Понаблюдать за изменением по падежам существительных во множественном числе.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60" w:firstLine="0"/>
            </w:pPr>
            <w:r>
              <w:t xml:space="preserve"> Правописание падежных окончаний существительных 3-го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28.10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67" w:firstLine="0"/>
            </w:pPr>
            <w:r>
              <w:t xml:space="preserve">Падежные  окончания существительных  3-го склонения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Используя прошлый опыт работы с существительными, научиться выделять окончания существительных.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Правописание падежных окончаний существительных в единственном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07.11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61" w:firstLine="0"/>
            </w:pPr>
            <w:r>
              <w:t xml:space="preserve">Падежные  окончания существительных 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43" w:firstLine="0"/>
            </w:pPr>
            <w:r>
              <w:t xml:space="preserve">Проверка  безударных окончаний существительных с использованием </w:t>
            </w:r>
            <w:proofErr w:type="spellStart"/>
            <w:r>
              <w:t>приѐма</w:t>
            </w:r>
            <w:proofErr w:type="spellEnd"/>
            <w:r>
              <w:t xml:space="preserve"> подстановки проверочных слов. </w:t>
            </w:r>
          </w:p>
        </w:tc>
      </w:tr>
      <w:tr w:rsidR="00A33FD0">
        <w:trPr>
          <w:trHeight w:val="22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1" w:firstLine="0"/>
            </w:pPr>
            <w:r>
              <w:rPr>
                <w:b/>
              </w:rPr>
              <w:t xml:space="preserve">Склонение существительных во множественном </w:t>
            </w:r>
            <w:proofErr w:type="spellStart"/>
            <w:r>
              <w:rPr>
                <w:b/>
              </w:rPr>
              <w:t>чис</w:t>
            </w:r>
            <w:proofErr w:type="spellEnd"/>
            <w:r>
              <w:rPr>
                <w:b/>
              </w:rP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ле</w:t>
            </w:r>
            <w:proofErr w:type="spellEnd"/>
            <w:r>
              <w:t xml:space="preserve"> </w:t>
            </w:r>
          </w:p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Изменение по падежам существительных во множественном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08.11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54" w:firstLine="0"/>
            </w:pPr>
            <w:r>
              <w:t xml:space="preserve">Склонение существительных по падежам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02" w:firstLine="0"/>
            </w:pPr>
            <w:r>
              <w:t xml:space="preserve">Выделять  падежные окончания существительных во множественном числе.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Постановка падежных вопросов к существительным во </w:t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ственном</w:t>
            </w:r>
            <w:proofErr w:type="spellEnd"/>
            <w:r>
              <w:t xml:space="preserve">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Три  склонения имени </w:t>
            </w:r>
            <w:proofErr w:type="spellStart"/>
            <w:r>
              <w:t>сущ</w:t>
            </w:r>
            <w:proofErr w:type="spellEnd"/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90" w:firstLine="0"/>
            </w:pPr>
            <w:r>
              <w:t xml:space="preserve">Правильное  употребление формы родительного падежа существительных во множественном числе.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Падежные окончания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Падежные  окончания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Подбор примеров к каждой схеме.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Ударные и безударные падежные окончания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Окончания склонений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Изменение существительных в единственном числе по падежам (склонение).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Правописание падежных окончаний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Вопросы к падежам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Предлог и падежное окончание для связи слов в предложении. Выбор падежной формы существительного после предлога.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Окончания родительного падежа существительных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Числа имен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единообразным написанием ударных и безударных падежных окончаний.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1" w:firstLine="0"/>
            </w:pPr>
            <w:r>
              <w:t xml:space="preserve"> Склонение существительных. Закрепление знаний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Правило правописания сущ. с шипящей на конце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Ударные и безударные падежные окончания.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Существительное. 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Род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грамматических признаков существительного (с опорой на таблицу).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</w:t>
            </w:r>
            <w:r>
              <w:tab/>
              <w:t xml:space="preserve">прилагательных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Грамматические признаки имени прилагательного.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Значение прилагательных в речи.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Прилагательные,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Вежливый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Признаки, обозначаемые прилагательными: цвет, размер, форма, вкус и т. д.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Словосочетания </w:t>
            </w:r>
            <w:r>
              <w:tab/>
              <w:t xml:space="preserve">с прилагательными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Африка, Антарктида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39" w:firstLine="0"/>
              <w:jc w:val="left"/>
            </w:pPr>
            <w:r>
              <w:t xml:space="preserve">Описание предмета и его частей словосочетаниями с прилагательными.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Род и число прилагательных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Электричество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     Род прилагательных. Его зависимость от рода существительных.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>Склонение прилагательных в единственном числе</w:t>
            </w:r>
            <w:r>
              <w:t xml:space="preserve"> </w:t>
            </w:r>
          </w:p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Изменение окончаний прилагательных по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вопросам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29.11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родовыми окончаниями. Дифференциация окончаний единственного числа </w:t>
            </w: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ее, -</w:t>
            </w:r>
            <w:proofErr w:type="spellStart"/>
            <w:r>
              <w:rPr>
                <w:b/>
                <w:i/>
              </w:rPr>
              <w:t>ие</w:t>
            </w:r>
            <w:proofErr w:type="spellEnd"/>
            <w:r>
              <w:t xml:space="preserve">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прилагательным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30.11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Словосочетание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прилагательных с существительными в роде и числе.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58" w:firstLine="0"/>
            </w:pPr>
            <w:r>
              <w:t xml:space="preserve"> Правописание падежных окончаний прилагательных в един-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ственном</w:t>
            </w:r>
            <w:proofErr w:type="spellEnd"/>
            <w:r>
              <w:t xml:space="preserve">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Территория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падежных окончаний прилагательных в единственном числе.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Текст. Подбор примеров для подкрепления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>основной мысли тек-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ста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Часть текста, план текста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Восстановление текста по опорным словосочетаниям.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Склонение прилагательных во множественном числе</w:t>
            </w:r>
            <w:r>
              <w:t xml:space="preserve">  Выделение </w:t>
            </w:r>
            <w:r>
              <w:tab/>
              <w:t xml:space="preserve">словосочетаний </w:t>
            </w:r>
            <w:r>
              <w:tab/>
              <w:t xml:space="preserve">с </w:t>
            </w:r>
            <w:r>
              <w:tab/>
              <w:t xml:space="preserve">прилагательными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13" w:firstLine="0"/>
            </w:pPr>
            <w:r>
              <w:t xml:space="preserve">Сочетания  прилагательных с существительными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родовыми окончаниями. Дифференциация окончаний множественного числа 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b/>
                <w:i/>
              </w:rPr>
              <w:t>ее, -</w:t>
            </w:r>
            <w:proofErr w:type="spellStart"/>
            <w:r>
              <w:rPr>
                <w:b/>
                <w:i/>
              </w:rPr>
              <w:t>ие</w:t>
            </w:r>
            <w:proofErr w:type="spellEnd"/>
            <w:r>
              <w:t xml:space="preserve">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Изменение прилагательных во множественном числе по падежам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Окончание вопросов, окончание прилагательных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прилагательных с существительными в роде и числе.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Постановка вопросов к прилагательным во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множественном числе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Полиция, милиция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Постановка вопросов от существительного к прилагательному во множественном числе.  </w:t>
            </w:r>
          </w:p>
        </w:tc>
      </w:tr>
      <w:tr w:rsidR="00A33FD0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Правописание падеж-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Множественное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>Правописание па-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proofErr w:type="spellStart"/>
            <w:r>
              <w:t>ных</w:t>
            </w:r>
            <w:proofErr w:type="spellEnd"/>
            <w:r>
              <w:t xml:space="preserve"> окончаний прилагательных во множественном числе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число прилагательных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дежных</w:t>
            </w:r>
            <w:proofErr w:type="spellEnd"/>
            <w:r>
              <w:t xml:space="preserve"> окончаний прилагательных во множественном числе.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Склонение прилагательных. Закрепление знаний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Понятие о склонении прилагательных.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Склонение прилагательных мужского и среднего рода. Склонение прилагательных женского рода.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t xml:space="preserve">Прилагательное. Закрепление знаний. Контрольные вопросы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 задания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орф</w:t>
            </w:r>
            <w:proofErr w:type="spellEnd"/>
            <w:r>
              <w:t xml:space="preserve">. в корне и прист., знаки преп. в </w:t>
            </w:r>
            <w:proofErr w:type="spellStart"/>
            <w:r>
              <w:t>предлож</w:t>
            </w:r>
            <w:proofErr w:type="spellEnd"/>
            <w:r>
              <w:t xml:space="preserve">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Склонение прилагательных во множественном числе. Проверка безударных окончаний прилагательных с помощью вопроса.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Записка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Основные 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81" w:firstLine="0"/>
            </w:pPr>
            <w:r>
              <w:t xml:space="preserve">Заполнение  и сочинение текста записки.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литературного героя.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19.12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текста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Включение прилагательных в описание характеристики литературного героя. 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Значение местоимений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Падежн</w:t>
            </w:r>
            <w:proofErr w:type="spellEnd"/>
            <w:r>
              <w:t xml:space="preserve">. окончания сущ.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Значение местоимений в речи.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Различение местоимений по лицам и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числам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Падежи, вопросы падежей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Правильное соотнесение местоимений с существительными.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44" w:lineRule="auto"/>
              <w:ind w:left="0" w:firstLine="0"/>
              <w:jc w:val="left"/>
            </w:pPr>
            <w:r>
              <w:rPr>
                <w:b/>
              </w:rPr>
              <w:t xml:space="preserve">Склонение </w:t>
            </w:r>
            <w:r>
              <w:rPr>
                <w:b/>
              </w:rPr>
              <w:tab/>
              <w:t>личных местоимений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Наблюдение за склонением </w:t>
            </w:r>
            <w:r>
              <w:tab/>
              <w:t xml:space="preserve">местоимения 1-го лица единственного числа </w:t>
            </w:r>
            <w:r>
              <w:rPr>
                <w:b/>
                <w:i/>
              </w:rPr>
              <w:t>(я)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0" w:firstLine="0"/>
              <w:jc w:val="left"/>
            </w:pPr>
            <w:proofErr w:type="spellStart"/>
            <w:r>
              <w:t>Употреб</w:t>
            </w:r>
            <w:proofErr w:type="spellEnd"/>
            <w:r>
              <w:t xml:space="preserve">. </w:t>
            </w:r>
            <w:proofErr w:type="spellStart"/>
            <w:r>
              <w:t>личн</w:t>
            </w:r>
            <w:proofErr w:type="spellEnd"/>
            <w:r>
              <w:t xml:space="preserve">. местоимений в устной и </w:t>
            </w:r>
            <w:proofErr w:type="spellStart"/>
            <w:r>
              <w:t>письм</w:t>
            </w:r>
            <w:proofErr w:type="spellEnd"/>
            <w:r>
              <w:t xml:space="preserve">.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Личные </w:t>
            </w:r>
            <w:proofErr w:type="spellStart"/>
            <w:r>
              <w:t>местоиме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 1, 2 и 3-го лица единственного и множественного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1-го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Употреб</w:t>
            </w:r>
            <w:proofErr w:type="spellEnd"/>
            <w:r>
              <w:t>. мест-</w:t>
            </w:r>
            <w:proofErr w:type="spellStart"/>
            <w:r>
              <w:t>ий</w:t>
            </w:r>
            <w:proofErr w:type="spellEnd"/>
            <w:r>
              <w:t xml:space="preserve"> с предлогами, правильное написание мест. с предлогами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Связь слов по смыслу с помощью предлогов.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Наблюдение за склонением местоимения </w:t>
            </w:r>
          </w:p>
          <w:p w:rsidR="00A33FD0" w:rsidRDefault="00A50C4F">
            <w:pPr>
              <w:tabs>
                <w:tab w:val="center" w:pos="209"/>
                <w:tab w:val="center" w:pos="1022"/>
                <w:tab w:val="center" w:pos="20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1-го </w:t>
            </w:r>
            <w:r>
              <w:tab/>
              <w:t xml:space="preserve">лица </w:t>
            </w:r>
            <w:r>
              <w:tab/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ственного</w:t>
            </w:r>
            <w:proofErr w:type="spellEnd"/>
            <w:r>
              <w:t xml:space="preserve"> числа </w:t>
            </w:r>
            <w:r>
              <w:rPr>
                <w:b/>
                <w:i/>
              </w:rPr>
              <w:t>(мы)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28.12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местоимений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Грамматические признаки личных местоимений.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1-го лица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09.01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склонять мест. по падежам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Склонение личных местоимений множественного числа. </w:t>
            </w:r>
          </w:p>
        </w:tc>
      </w:tr>
      <w:tr w:rsidR="00A33FD0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1-го лица единственного и множественного числа (</w:t>
            </w:r>
            <w:r>
              <w:rPr>
                <w:b/>
                <w:i/>
              </w:rPr>
              <w:t>я, мы)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7" w:firstLine="0"/>
              <w:jc w:val="left"/>
            </w:pPr>
            <w:proofErr w:type="spellStart"/>
            <w:r>
              <w:t>употреб</w:t>
            </w:r>
            <w:proofErr w:type="spellEnd"/>
            <w:r>
              <w:t xml:space="preserve">. мест. в </w:t>
            </w:r>
            <w:proofErr w:type="spellStart"/>
            <w:r>
              <w:t>разн</w:t>
            </w:r>
            <w:proofErr w:type="spellEnd"/>
            <w:r>
              <w:t xml:space="preserve">. падежах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05" w:firstLine="0"/>
            </w:pPr>
            <w:r>
              <w:t xml:space="preserve">Правописание  личных местоимений единственного и множественного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Наблюдение за склонением местоимения 2-го лица единственного числа </w:t>
            </w:r>
            <w:r>
              <w:rPr>
                <w:b/>
                <w:i/>
              </w:rPr>
              <w:t>(ты)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личные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местоимений 2-го лица единственного числа.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2-го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47" w:firstLine="0"/>
              <w:jc w:val="left"/>
            </w:pPr>
            <w:r>
              <w:t xml:space="preserve">роль в речи, в предл.; уметь отличать от </w:t>
            </w:r>
            <w:proofErr w:type="spellStart"/>
            <w:r>
              <w:t>сущ.мест</w:t>
            </w:r>
            <w:proofErr w:type="spellEnd"/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31" w:firstLine="0"/>
            </w:pPr>
            <w:r>
              <w:t xml:space="preserve">Склонение  местоимений 2-го лица единственного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t xml:space="preserve"> Наблюдение за склонением местоимения </w:t>
            </w:r>
          </w:p>
          <w:p w:rsidR="00A33FD0" w:rsidRDefault="00A50C4F">
            <w:pPr>
              <w:tabs>
                <w:tab w:val="center" w:pos="209"/>
                <w:tab w:val="center" w:pos="1022"/>
                <w:tab w:val="center" w:pos="20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2-го </w:t>
            </w:r>
            <w:r>
              <w:tab/>
              <w:t xml:space="preserve">лица </w:t>
            </w:r>
            <w:r>
              <w:tab/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ственного</w:t>
            </w:r>
            <w:proofErr w:type="spellEnd"/>
            <w:r>
              <w:t xml:space="preserve"> числа </w:t>
            </w:r>
            <w:r>
              <w:rPr>
                <w:b/>
                <w:i/>
              </w:rPr>
              <w:t>(вы)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орф</w:t>
            </w:r>
            <w:proofErr w:type="spellEnd"/>
            <w:r>
              <w:t xml:space="preserve">. в корне и </w:t>
            </w:r>
            <w:proofErr w:type="spellStart"/>
            <w:r>
              <w:t>прист</w:t>
            </w:r>
            <w:proofErr w:type="spellEnd"/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Использование в диалоге </w:t>
            </w:r>
            <w:proofErr w:type="spellStart"/>
            <w:r>
              <w:rPr>
                <w:rFonts w:ascii="Calibri" w:eastAsia="Calibri" w:hAnsi="Calibri" w:cs="Calibri"/>
              </w:rPr>
              <w:t>местоимени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t xml:space="preserve"> </w:t>
            </w:r>
          </w:p>
        </w:tc>
      </w:tr>
      <w:tr w:rsidR="00A33FD0">
        <w:trPr>
          <w:trHeight w:val="8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2-го лица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Загадки, отгадки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Раздельное написание предлогов с местоимениями.</w:t>
            </w:r>
            <w:r>
              <w:t xml:space="preserve">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2-го лица единственного и множественного числа (</w:t>
            </w:r>
            <w:r>
              <w:rPr>
                <w:b/>
                <w:i/>
              </w:rPr>
              <w:t>ты, вы)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Местоимения с предлогами и без предлогов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28" w:firstLine="0"/>
            </w:pPr>
            <w:r>
              <w:t xml:space="preserve">Правильное  употреблении местоимений в разных падежных формах с предлогами и без них.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Наблюдение за склонением местоимений 3-го лица единственного числа </w:t>
            </w:r>
            <w:r>
              <w:rPr>
                <w:b/>
                <w:i/>
              </w:rPr>
              <w:t>(он, она, оно)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Сравнение существительных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1" w:firstLine="0"/>
            </w:pPr>
            <w:r>
              <w:t xml:space="preserve">Закреплять умение различать местоимения по лицам и числам.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3-го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Имена собственные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Изменение местоимений 3-го лица единственного числа по родам.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59" w:firstLine="0"/>
            </w:pPr>
            <w:r>
              <w:t xml:space="preserve"> Наблюдение за склонением местоимения 3-го лица </w:t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ственного</w:t>
            </w:r>
            <w:proofErr w:type="spellEnd"/>
            <w:r>
              <w:t xml:space="preserve"> числа </w:t>
            </w:r>
            <w:r>
              <w:rPr>
                <w:b/>
                <w:i/>
              </w:rPr>
              <w:t>(они)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диалог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3" w:firstLine="0"/>
            </w:pPr>
            <w:r>
              <w:t xml:space="preserve">Часть  речи, которая указывает на предметы, но не называет их.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местоимения 3-го лица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Предлог, приставка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Использовать местоимения в речи участников диалога.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 Склонение местоимений 3-го лица единственного и множественного числа </w:t>
            </w:r>
            <w:r>
              <w:rPr>
                <w:b/>
                <w:i/>
              </w:rPr>
              <w:t>(он, она, оно, они)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Начальная форма местоимения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Понаблюдать за тем, как при склонении местоимений меняется </w:t>
            </w:r>
            <w:proofErr w:type="spellStart"/>
            <w:r>
              <w:t>всѐ</w:t>
            </w:r>
            <w:proofErr w:type="spellEnd"/>
            <w:r>
              <w:t xml:space="preserve"> слово.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Местоимение. </w:t>
            </w:r>
            <w:r>
              <w:tab/>
              <w:t xml:space="preserve">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30.01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Юмор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местоимений как средства связи   предложений в тексте. </w:t>
            </w:r>
          </w:p>
        </w:tc>
      </w:tr>
      <w:tr w:rsidR="00A33FD0">
        <w:trPr>
          <w:trHeight w:val="8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tabs>
                <w:tab w:val="center" w:pos="454"/>
                <w:tab w:val="center" w:pos="1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Деловое </w:t>
            </w:r>
            <w:r>
              <w:tab/>
              <w:t xml:space="preserve">письмо.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Письмо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31.01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Адресат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Переделать прочитанный текст в письмо.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глаголов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Явления природы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Дополнение описания предмета глаголами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Глаголы,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Связь  между явлениями и событиями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глаголами, близкими по значению.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Частица </w:t>
            </w:r>
            <w:r>
              <w:rPr>
                <w:b/>
                <w:i/>
              </w:rPr>
              <w:t>не</w:t>
            </w:r>
            <w:r>
              <w:rPr>
                <w:b/>
              </w:rPr>
              <w:t xml:space="preserve"> </w:t>
            </w:r>
            <w:r>
              <w:t xml:space="preserve">с глаголами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Секретарь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Привести примеры употребления частицы </w:t>
            </w:r>
            <w:r>
              <w:rPr>
                <w:b/>
                <w:i/>
              </w:rPr>
              <w:t>не</w:t>
            </w:r>
            <w:r>
              <w:t xml:space="preserve"> с глаголами. </w:t>
            </w:r>
          </w:p>
        </w:tc>
      </w:tr>
      <w:tr w:rsidR="00A33FD0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Неопределѐнная</w:t>
            </w:r>
            <w:proofErr w:type="spellEnd"/>
            <w:r>
              <w:t xml:space="preserve"> фор-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Рентген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Правильно  писать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ма глагола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33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глаголы в </w:t>
            </w:r>
            <w:proofErr w:type="spellStart"/>
            <w:r>
              <w:t>неопределѐнной</w:t>
            </w:r>
            <w:proofErr w:type="spellEnd"/>
            <w:r>
              <w:t xml:space="preserve"> форме.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Изменение глагола по временам и числам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08.02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Квитанция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понятием лица глагола.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</w:pPr>
            <w:r>
              <w:rPr>
                <w:b/>
              </w:rPr>
              <w:t>Изменение глагола по лицам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Знакомство с глаголами 1-го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Швея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глаголы 1 лица. </w:t>
            </w:r>
          </w:p>
        </w:tc>
      </w:tr>
      <w:tr w:rsidR="00A33FD0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глаголам 1-го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Нераспространенное предложение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глаголы 1 лица единственного числа, ставить к ним вопросы.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Употребление глаголов в 1-м лице единственного и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Единственное и множественное число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0" w:firstLine="0"/>
            </w:pPr>
            <w:r>
              <w:t xml:space="preserve">Упражняться в выборе из двух близких по значению глаголов более подходящего по смыслу слова.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Знакомство с глаголами 2-го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глаголы 2 лица.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глаголам 2-го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Нераспространенные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70" w:firstLine="0"/>
            </w:pPr>
            <w:r>
              <w:t xml:space="preserve">Умение  различать глаголы по временам, изменять их по числам, ставить вопросы к глаголам. 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Правописание глаголов 2-го лица единственного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дисциплина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Запомнить правописание глаголов 2-го лица единственного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Употребление глаголов во 2-м лице единственного и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Форма глаголов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в речи глаголов разных временных категорий.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Знакомство с глаголами 3-го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Химчистка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глаголов 3-го лица с существительным в роде и числе.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глаголам 3-го лица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27.02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Клиент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Различение глаголов  по вопросам и значению. </w:t>
            </w:r>
          </w:p>
        </w:tc>
      </w:tr>
      <w:tr w:rsidR="00A33FD0">
        <w:trPr>
          <w:trHeight w:val="11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Употребление глаголов в 3-м лице единственного и множественного числа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28.02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Лицо и число глаголов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Дифференциация глаголов 3-го лица единственного числа.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8" w:firstLine="0"/>
            </w:pPr>
            <w:r>
              <w:t xml:space="preserve"> Правописание глаголов, которые заканчиваются на  </w:t>
            </w:r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тся</w:t>
            </w:r>
            <w:proofErr w:type="spellEnd"/>
            <w:r>
              <w:rPr>
                <w:b/>
                <w:i/>
              </w:rPr>
              <w:t>, -</w:t>
            </w:r>
            <w:proofErr w:type="spellStart"/>
            <w:r>
              <w:rPr>
                <w:b/>
                <w:i/>
              </w:rPr>
              <w:t>тъся</w:t>
            </w:r>
            <w:proofErr w:type="spellEnd"/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01.03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>Начальная форма глагола (</w:t>
            </w:r>
            <w:proofErr w:type="spellStart"/>
            <w:r>
              <w:t>неопределѐнная</w:t>
            </w:r>
            <w:proofErr w:type="spellEnd"/>
            <w:r>
              <w:t xml:space="preserve"> форма) на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, - </w:t>
            </w:r>
            <w:proofErr w:type="spellStart"/>
            <w:r>
              <w:rPr>
                <w:b/>
              </w:rPr>
              <w:t>ться</w:t>
            </w:r>
            <w:proofErr w:type="spellEnd"/>
            <w:r>
              <w:rPr>
                <w:b/>
              </w:rPr>
              <w:t>;</w:t>
            </w: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Постановка глаголов в начальную форму. </w:t>
            </w:r>
          </w:p>
        </w:tc>
      </w:tr>
      <w:tr w:rsidR="00A33FD0">
        <w:trPr>
          <w:trHeight w:val="11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Различение глаголов по лицам и числам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Патриот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1" w:firstLine="0"/>
            </w:pPr>
            <w:r>
              <w:t xml:space="preserve">Обогатить словарь глаголов названиями поступков людей, их чувств.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724"/>
        <w:gridCol w:w="2529"/>
        <w:gridCol w:w="837"/>
        <w:gridCol w:w="783"/>
        <w:gridCol w:w="728"/>
        <w:gridCol w:w="2324"/>
        <w:gridCol w:w="2759"/>
      </w:tblGrid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Глагол. Закрепление 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06.03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Пословицы (их объяснение)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Закрепить знания о глаголе, полученные ранее.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Объявление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Текст объявления, его структурные части (обращение, сообщение, подпись).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различать </w:t>
            </w:r>
            <w:proofErr w:type="spellStart"/>
            <w:r>
              <w:t>объявленияприглашения</w:t>
            </w:r>
            <w:proofErr w:type="spellEnd"/>
            <w:r>
              <w:t xml:space="preserve">, объявления-просьбы, </w:t>
            </w:r>
            <w:proofErr w:type="spellStart"/>
            <w:r>
              <w:t>объявленияизвинения</w:t>
            </w:r>
            <w:proofErr w:type="spellEnd"/>
            <w:r>
              <w:t xml:space="preserve"> и объявления-запреты.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Изложение отрывка из повести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10.03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61" w:firstLine="0"/>
            </w:pPr>
            <w:r>
              <w:t xml:space="preserve">Изложение (с изменением лица и времени)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Коллективное составление рассказа по серии сюжетных картинок. </w:t>
            </w:r>
          </w:p>
        </w:tc>
      </w:tr>
      <w:tr w:rsidR="00A33FD0">
        <w:trPr>
          <w:trHeight w:val="5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Наречие как часть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Признаки действия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Значение наречий в речи.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Наречие — неизменяемая часть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Неожиданно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Неизменяемость наречий. </w:t>
            </w:r>
          </w:p>
        </w:tc>
      </w:tr>
      <w:tr w:rsidR="00A33FD0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Значение наречий в речи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Наречие в описании действий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Образование наречий от прилагательных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Однокоренные прилагательные и наречие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наречий от прилагательных.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Наречия, противоположные и близкие по значению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Пословицы, поговорки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Наречия противоположные и близкие по значению.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40" w:lineRule="auto"/>
              <w:ind w:left="0" w:right="59" w:firstLine="0"/>
              <w:jc w:val="left"/>
            </w:pPr>
            <w:r>
              <w:rPr>
                <w:b/>
              </w:rPr>
              <w:t xml:space="preserve">Наречия, </w:t>
            </w:r>
            <w:r>
              <w:rPr>
                <w:b/>
              </w:rPr>
              <w:tab/>
              <w:t>отвечающие на вопросы</w:t>
            </w:r>
            <w:r>
              <w:t xml:space="preserve"> </w:t>
            </w:r>
            <w:r>
              <w:rPr>
                <w:b/>
                <w:i/>
              </w:rPr>
              <w:t>как? где? когда? куда? откуда?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Наречия, отвечающие на вопрос </w:t>
            </w:r>
            <w:r>
              <w:rPr>
                <w:b/>
                <w:i/>
              </w:rPr>
              <w:t>как?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Память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Признаки действия, отвечающие на вопросы </w:t>
            </w:r>
            <w:r>
              <w:rPr>
                <w:i/>
              </w:rPr>
              <w:t>как? где? когда? куда? откуда?</w:t>
            </w:r>
            <w:r>
              <w:t xml:space="preserve">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Наречия, отвечающие на вопрос </w:t>
            </w:r>
            <w:r>
              <w:rPr>
                <w:b/>
                <w:i/>
              </w:rPr>
              <w:t>где?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24.03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речи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Выписывание словосочетаний с наречиями.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Наречия, отвечающие на вопрос </w:t>
            </w:r>
            <w:r>
              <w:rPr>
                <w:b/>
                <w:i/>
              </w:rPr>
              <w:t>когда?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Сочетание наречий с глаголами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сочетаний глаголов с наречиями в прямом и переносном значении. </w:t>
            </w:r>
          </w:p>
        </w:tc>
      </w:tr>
      <w:tr w:rsidR="00A33FD0">
        <w:trPr>
          <w:trHeight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58" w:firstLine="0"/>
            </w:pPr>
            <w:r>
              <w:t xml:space="preserve"> Наречия, отвечающие на вопросы </w:t>
            </w:r>
            <w:r>
              <w:rPr>
                <w:b/>
                <w:i/>
              </w:rPr>
              <w:t>куда? откуда?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04.04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Второстепенные члены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предложений наречиями.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Постановка вопросов к наречиям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05.04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Вдаль, вниз, вверх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наречий для связи предложений в тексте и частей текста между собой.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Подбор наречий с опорой на вопросы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07.04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Справа-слева, вправо-влево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8" w:firstLine="0"/>
            </w:pPr>
            <w:r>
              <w:t xml:space="preserve">Подбор наречий к глаголу по смыслу (с опорой на иллюстрацию).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0" w:firstLine="0"/>
            </w:pPr>
            <w:r>
              <w:t xml:space="preserve"> Наречие. Закрепление 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10.04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Признак действия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Наречия, характеризующие глаголы речи. </w:t>
            </w:r>
          </w:p>
        </w:tc>
      </w:tr>
    </w:tbl>
    <w:p w:rsidR="00A33FD0" w:rsidRDefault="00A33FD0">
      <w:pPr>
        <w:spacing w:after="0" w:line="259" w:lineRule="auto"/>
        <w:ind w:left="-655" w:right="11194" w:firstLine="0"/>
        <w:jc w:val="left"/>
      </w:pPr>
    </w:p>
    <w:tbl>
      <w:tblPr>
        <w:tblStyle w:val="TableGrid"/>
        <w:tblW w:w="10684" w:type="dxa"/>
        <w:tblInd w:w="-43" w:type="dxa"/>
        <w:tblCellMar>
          <w:top w:w="3" w:type="dxa"/>
          <w:left w:w="108" w:type="dxa"/>
          <w:bottom w:w="8" w:type="dxa"/>
          <w:right w:w="34" w:type="dxa"/>
        </w:tblCellMar>
        <w:tblLook w:val="04A0" w:firstRow="1" w:lastRow="0" w:firstColumn="1" w:lastColumn="0" w:noHBand="0" w:noVBand="1"/>
      </w:tblPr>
      <w:tblGrid>
        <w:gridCol w:w="757"/>
        <w:gridCol w:w="2595"/>
        <w:gridCol w:w="914"/>
        <w:gridCol w:w="811"/>
        <w:gridCol w:w="816"/>
        <w:gridCol w:w="2396"/>
        <w:gridCol w:w="2395"/>
      </w:tblGrid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Деловое письмо. Объяснительная записка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80" w:firstLine="0"/>
            </w:pPr>
            <w:r>
              <w:t xml:space="preserve">Структурные  части (адресат,  название деловой бумаги, объяснение, фамилия, имя, отчество и подпись составителя, число).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4" w:firstLine="0"/>
            </w:pPr>
            <w:r>
              <w:t xml:space="preserve">Составление объяснительной записки из отдельных структурных частей.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109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2" w:firstLine="0"/>
            </w:pPr>
            <w:r>
              <w:t xml:space="preserve"> Сочинение по сюжетной картине и словосочетаниям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14.04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Сюжет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4" w:firstLine="0"/>
            </w:pPr>
            <w:r>
              <w:t xml:space="preserve"> Коллективное составление текста сочинения по серии сюжетных картинок. 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110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74" w:firstLine="0"/>
            </w:pPr>
            <w:r>
              <w:rPr>
                <w:b/>
              </w:rPr>
              <w:t>Простое предложение</w:t>
            </w:r>
            <w:r>
              <w:t xml:space="preserve">  Простое предложение с однородными членами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Интонация перечисления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Нераспространѐнные</w:t>
            </w:r>
            <w:proofErr w:type="spellEnd"/>
            <w:r>
              <w:t xml:space="preserve"> и </w:t>
            </w:r>
            <w:proofErr w:type="spellStart"/>
            <w:r>
              <w:t>распространѐнные</w:t>
            </w:r>
            <w:proofErr w:type="spellEnd"/>
            <w:r>
              <w:t xml:space="preserve"> предложения.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Распространение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предложений </w:t>
            </w:r>
            <w:r>
              <w:tab/>
              <w:t xml:space="preserve">однородными членами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Подлежащее, сказуемое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предложения с помощью вопросов и рисунков. </w:t>
            </w:r>
          </w:p>
        </w:tc>
      </w:tr>
      <w:tr w:rsidR="00A33FD0">
        <w:trPr>
          <w:trHeight w:val="11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44" w:lineRule="auto"/>
              <w:ind w:left="0" w:firstLine="0"/>
              <w:jc w:val="left"/>
            </w:pPr>
            <w:r>
              <w:rPr>
                <w:b/>
              </w:rPr>
              <w:t xml:space="preserve">Сложное </w:t>
            </w:r>
            <w:r>
              <w:rPr>
                <w:b/>
              </w:rPr>
              <w:tab/>
              <w:t>предложение</w:t>
            </w:r>
            <w:r>
              <w:t xml:space="preserve">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Сложное </w:t>
            </w:r>
            <w:r>
              <w:tab/>
              <w:t xml:space="preserve">предложение без союзов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21.04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Станция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Сложное предложение без союзов. Знаки препинания.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tabs>
                <w:tab w:val="center" w:pos="512"/>
                <w:tab w:val="center" w:pos="18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Сложные </w:t>
            </w:r>
            <w:r>
              <w:tab/>
            </w:r>
            <w:proofErr w:type="spellStart"/>
            <w:r>
              <w:t>предложе</w:t>
            </w:r>
            <w:proofErr w:type="spellEnd"/>
            <w:r>
              <w:t>-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 с союзами </w:t>
            </w:r>
            <w:r>
              <w:rPr>
                <w:b/>
                <w:i/>
              </w:rPr>
              <w:t>и, а, но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Части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со сложными предложениями с союзами </w:t>
            </w:r>
            <w:r>
              <w:rPr>
                <w:b/>
                <w:i/>
              </w:rPr>
              <w:t>и, а</w:t>
            </w:r>
            <w:r>
              <w:t xml:space="preserve">, </w:t>
            </w:r>
            <w:r>
              <w:rPr>
                <w:b/>
                <w:i/>
              </w:rPr>
              <w:t>но.</w:t>
            </w:r>
            <w:r>
              <w:t xml:space="preserve"> </w:t>
            </w:r>
          </w:p>
        </w:tc>
      </w:tr>
      <w:tr w:rsidR="00A33FD0">
        <w:trPr>
          <w:trHeight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 Составление сложных </w:t>
            </w:r>
          </w:p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предложений с союзами </w:t>
            </w:r>
            <w:r>
              <w:rPr>
                <w:b/>
                <w:i/>
              </w:rPr>
              <w:t>и</w:t>
            </w:r>
            <w:r>
              <w:t xml:space="preserve">, </w:t>
            </w:r>
            <w:r>
              <w:rPr>
                <w:b/>
                <w:i/>
              </w:rPr>
              <w:t>а, но</w:t>
            </w:r>
            <w: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25.04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183" w:firstLine="0"/>
            </w:pPr>
            <w:r>
              <w:t xml:space="preserve">Предметы  и фактов для развития основной мысли в предложении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right="73" w:firstLine="259"/>
            </w:pPr>
            <w:r>
              <w:t xml:space="preserve">Потренироваться в постановке союзов и запятых между </w:t>
            </w:r>
            <w:proofErr w:type="spellStart"/>
            <w:r>
              <w:t>ча</w:t>
            </w:r>
            <w:proofErr w:type="spellEnd"/>
            <w:r>
              <w:t>-</w:t>
            </w:r>
          </w:p>
          <w:p w:rsidR="00A33FD0" w:rsidRDefault="00A50C4F">
            <w:pPr>
              <w:spacing w:after="0" w:line="244" w:lineRule="auto"/>
              <w:ind w:left="0" w:firstLine="0"/>
              <w:jc w:val="left"/>
            </w:pPr>
            <w:proofErr w:type="spellStart"/>
            <w:r>
              <w:t>стями</w:t>
            </w:r>
            <w:proofErr w:type="spellEnd"/>
            <w:r>
              <w:t xml:space="preserve"> </w:t>
            </w:r>
            <w:r>
              <w:tab/>
              <w:t xml:space="preserve">сложного предложения.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Сравнение простых и сложных предложений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26.04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Смысловая и интонационная законченность сложного предложения.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Сравнивать простое предложение и сложное предложение, чертить их схемы,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2" w:firstLine="0"/>
            </w:pPr>
            <w:r>
              <w:t xml:space="preserve"> Распространение простых и сложных предложений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28.04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Информация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Потренироваться в распространении предложений однородными членами.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Предложение. </w:t>
            </w:r>
            <w:r>
              <w:tab/>
              <w:t xml:space="preserve">Закрепление </w:t>
            </w:r>
            <w:r>
              <w:tab/>
              <w:t xml:space="preserve">знаний. Контрольные вопросы и задания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02.05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Знаки  препинания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Учиться составлять сложные предложения по данной первой части и нескольким вариантам второй части сложного предложения.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Деловое письмо. Заявление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03.05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Бланк  заявления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Познакомиться с планом, по которому пишется заявление. </w:t>
            </w:r>
          </w:p>
        </w:tc>
      </w:tr>
      <w:tr w:rsidR="00A33FD0">
        <w:trPr>
          <w:trHeight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119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личным наблюдениям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05.05 </w:t>
            </w:r>
          </w:p>
          <w:p w:rsidR="00A33FD0" w:rsidRDefault="00A50C4F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10.05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Установление последовательности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материалам личных наблюдений.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370" w:firstLine="0"/>
              <w:jc w:val="left"/>
            </w:pPr>
            <w:r>
              <w:rPr>
                <w:b/>
              </w:rPr>
              <w:t xml:space="preserve">Повторение </w:t>
            </w:r>
            <w:r>
              <w:t xml:space="preserve">Состав слова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Разбор слов по составу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использование однокоренных слов в тексте. </w:t>
            </w:r>
          </w:p>
        </w:tc>
      </w:tr>
      <w:tr w:rsidR="00A33FD0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121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Существительное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Существительные </w:t>
            </w:r>
            <w:proofErr w:type="spellStart"/>
            <w:r>
              <w:t>одушевлѐнные</w:t>
            </w:r>
            <w:proofErr w:type="spellEnd"/>
            <w:r>
              <w:t xml:space="preserve"> и </w:t>
            </w:r>
            <w:proofErr w:type="spellStart"/>
            <w:r>
              <w:t>неодушевлѐнные</w:t>
            </w:r>
            <w:proofErr w:type="spellEnd"/>
            <w:r>
              <w:t xml:space="preserve">, собственные и нарицательные.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Объединение ряда существительных общей темой.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122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Прилагательное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16.05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38" w:lineRule="auto"/>
              <w:ind w:left="0" w:firstLine="0"/>
              <w:jc w:val="left"/>
            </w:pPr>
            <w:r>
              <w:t xml:space="preserve">Родовые окончания прилагательных. 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прилагательных в прямом и переносном значении. </w:t>
            </w:r>
          </w:p>
        </w:tc>
      </w:tr>
      <w:tr w:rsidR="00A33FD0">
        <w:trPr>
          <w:trHeight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Местоимение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Личные местоимения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Замена местоимениями повторяющихся существительных.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19.05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Семантические группы глаголов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словосочетаний с глаголами.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125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Наречие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Неожиданно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Восстановление текста по выписанным словосочетаниям. </w:t>
            </w:r>
          </w:p>
        </w:tc>
      </w:tr>
      <w:tr w:rsidR="00A33FD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126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Предложение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23.05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</w:pPr>
            <w:r>
              <w:t xml:space="preserve">Схема  предложения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Различение предложений в зависимости от цели высказывания: повествовательные, вопросительные, восклицательные. </w:t>
            </w:r>
          </w:p>
        </w:tc>
      </w:tr>
      <w:tr w:rsidR="00A33FD0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127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Деловое письмо. Расписка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24.05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Тематический словарь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Членение текста расписки на структурные части. </w:t>
            </w:r>
          </w:p>
        </w:tc>
      </w:tr>
      <w:tr w:rsidR="00A33FD0">
        <w:trPr>
          <w:trHeight w:val="11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128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59" w:firstLine="0"/>
            </w:pPr>
            <w:r>
              <w:t xml:space="preserve">Сочинение по серии сюжетных картинок и словосочетаниям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26.05 </w:t>
            </w:r>
          </w:p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29.05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Тема, образные слова, средства связи предложений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28" w:firstLine="0"/>
              <w:jc w:val="left"/>
            </w:pPr>
            <w:r>
              <w:t xml:space="preserve">Выделение опорных слов из текста с предварительным его анализом </w:t>
            </w:r>
          </w:p>
        </w:tc>
      </w:tr>
      <w:tr w:rsidR="00A33FD0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Всего: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 xml:space="preserve">136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D0" w:rsidRDefault="00A50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p w:rsidR="00A33FD0" w:rsidRDefault="00A50C4F">
      <w:pPr>
        <w:spacing w:after="0" w:line="259" w:lineRule="auto"/>
        <w:ind w:left="65" w:firstLine="0"/>
      </w:pPr>
      <w:r>
        <w:t xml:space="preserve"> </w:t>
      </w:r>
    </w:p>
    <w:sectPr w:rsidR="00A33FD0" w:rsidSect="00A50C4F">
      <w:pgSz w:w="11906" w:h="16838"/>
      <w:pgMar w:top="284" w:right="712" w:bottom="732" w:left="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644"/>
    <w:multiLevelType w:val="hybridMultilevel"/>
    <w:tmpl w:val="7AA0D5A2"/>
    <w:lvl w:ilvl="0" w:tplc="69E861A0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A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A4B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6AD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27A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E4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053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21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A44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466A9"/>
    <w:multiLevelType w:val="hybridMultilevel"/>
    <w:tmpl w:val="49128CE6"/>
    <w:lvl w:ilvl="0" w:tplc="E178493A">
      <w:start w:val="1"/>
      <w:numFmt w:val="bullet"/>
      <w:lvlText w:val="•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0F556">
      <w:start w:val="1"/>
      <w:numFmt w:val="decimal"/>
      <w:lvlText w:val="%2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7D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824B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2CD8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81E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A920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6DFD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47B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1132E"/>
    <w:multiLevelType w:val="hybridMultilevel"/>
    <w:tmpl w:val="0D7CB26A"/>
    <w:lvl w:ilvl="0" w:tplc="2076B764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8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2BA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71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0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4D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2A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09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41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D0"/>
    <w:rsid w:val="001529E3"/>
    <w:rsid w:val="007172BE"/>
    <w:rsid w:val="007639CD"/>
    <w:rsid w:val="00A33FD0"/>
    <w:rsid w:val="00A50C4F"/>
    <w:rsid w:val="00B25AEA"/>
    <w:rsid w:val="00C0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C26B7-11E1-49E6-B7EC-5245B15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75" w:right="237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Tamara Zinoveva</cp:lastModifiedBy>
  <cp:revision>11</cp:revision>
  <cp:lastPrinted>2025-08-29T03:12:00Z</cp:lastPrinted>
  <dcterms:created xsi:type="dcterms:W3CDTF">2023-09-07T07:08:00Z</dcterms:created>
  <dcterms:modified xsi:type="dcterms:W3CDTF">2025-09-04T07:37:00Z</dcterms:modified>
</cp:coreProperties>
</file>