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C3C" w:rsidRDefault="00224C3C" w:rsidP="00224C3C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224C3C" w:rsidRPr="00DB3E4C" w:rsidRDefault="00224C3C" w:rsidP="00224C3C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224C3C" w:rsidRDefault="00224C3C" w:rsidP="00224C3C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224C3C" w:rsidRDefault="00224C3C" w:rsidP="00224C3C">
      <w:pPr>
        <w:ind w:left="120"/>
      </w:pPr>
    </w:p>
    <w:p w:rsidR="00224C3C" w:rsidRDefault="00224C3C" w:rsidP="00224C3C">
      <w:pPr>
        <w:ind w:left="120"/>
      </w:pPr>
    </w:p>
    <w:p w:rsidR="00224C3C" w:rsidRDefault="00224C3C" w:rsidP="00224C3C">
      <w:pPr>
        <w:ind w:left="120"/>
      </w:pPr>
    </w:p>
    <w:p w:rsidR="00224C3C" w:rsidRDefault="00224C3C" w:rsidP="00224C3C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24C3C" w:rsidRPr="00DB3E4C" w:rsidTr="00190CFF">
        <w:tc>
          <w:tcPr>
            <w:tcW w:w="3114" w:type="dxa"/>
          </w:tcPr>
          <w:p w:rsidR="00224C3C" w:rsidRDefault="00224C3C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224C3C" w:rsidRDefault="00224C3C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224C3C" w:rsidRDefault="00224C3C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Мосолова Е.Г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:rsidR="00224C3C" w:rsidRDefault="00224C3C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:rsidR="00224C3C" w:rsidRDefault="00224C3C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:rsidR="00224C3C" w:rsidRDefault="00224C3C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224C3C" w:rsidRDefault="00224C3C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24C3C" w:rsidRDefault="00224C3C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224C3C" w:rsidRDefault="00224C3C" w:rsidP="00190CFF">
            <w:pPr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224C3C" w:rsidRDefault="00224C3C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224C3C" w:rsidRDefault="00224C3C" w:rsidP="00190CFF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Е.А.</w:t>
            </w:r>
          </w:p>
          <w:p w:rsidR="00224C3C" w:rsidRDefault="00224C3C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:rsidR="00224C3C" w:rsidRDefault="00224C3C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:rsidR="00224C3C" w:rsidRDefault="00224C3C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24C3C" w:rsidRDefault="00224C3C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224C3C" w:rsidRDefault="00224C3C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224C3C" w:rsidRDefault="00224C3C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224C3C" w:rsidRDefault="00224C3C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:rsidR="00224C3C" w:rsidRDefault="00224C3C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:rsidR="00224C3C" w:rsidRDefault="00224C3C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:rsidR="00224C3C" w:rsidRDefault="00224C3C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E06A4" w:rsidRPr="00224C3C" w:rsidRDefault="00DE06A4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DE06A4" w:rsidRPr="00224C3C" w:rsidRDefault="00DE06A4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DE06A4" w:rsidRPr="00224C3C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Pr="00224C3C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Pr="00224C3C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Pr="00224C3C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Pr="00224C3C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Pr="00224C3C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Pr="00224C3C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224C3C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АДАПТИРОВАННАЯ </w:t>
      </w:r>
    </w:p>
    <w:p w:rsidR="00DE06A4" w:rsidRDefault="00224C3C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РАБОЧАЯ ПРОГРАММА</w:t>
      </w:r>
    </w:p>
    <w:p w:rsidR="00DE06A4" w:rsidRDefault="00224C3C">
      <w:pPr>
        <w:suppressAutoHyphens/>
        <w:jc w:val="center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 xml:space="preserve">по </w:t>
      </w:r>
      <w:r>
        <w:rPr>
          <w:b/>
          <w:sz w:val="24"/>
          <w:szCs w:val="24"/>
          <w:u w:val="single"/>
          <w:lang w:eastAsia="ar-SA"/>
        </w:rPr>
        <w:t>предмету</w:t>
      </w:r>
      <w:r>
        <w:rPr>
          <w:b/>
          <w:sz w:val="24"/>
          <w:szCs w:val="24"/>
          <w:u w:val="single"/>
          <w:lang w:eastAsia="ar-SA"/>
        </w:rPr>
        <w:t xml:space="preserve"> «Музыка и движение</w:t>
      </w:r>
      <w:r>
        <w:rPr>
          <w:u w:val="single"/>
        </w:rPr>
        <w:t>»</w:t>
      </w:r>
    </w:p>
    <w:p w:rsidR="00DE06A4" w:rsidRDefault="00224C3C">
      <w:pPr>
        <w:suppressAutoHyphens/>
        <w:jc w:val="center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для </w:t>
      </w:r>
      <w:r>
        <w:rPr>
          <w:b/>
          <w:sz w:val="24"/>
          <w:szCs w:val="24"/>
          <w:u w:val="single"/>
          <w:lang w:eastAsia="ar-SA"/>
        </w:rPr>
        <w:t xml:space="preserve"> </w:t>
      </w:r>
      <w:r>
        <w:rPr>
          <w:b/>
          <w:sz w:val="24"/>
          <w:szCs w:val="24"/>
          <w:u w:val="single"/>
          <w:lang w:eastAsia="ar-SA"/>
        </w:rPr>
        <w:t>5</w:t>
      </w:r>
      <w:r>
        <w:rPr>
          <w:b/>
          <w:sz w:val="24"/>
          <w:szCs w:val="24"/>
          <w:u w:val="single"/>
          <w:lang w:eastAsia="ar-SA"/>
        </w:rPr>
        <w:t xml:space="preserve"> класса</w:t>
      </w:r>
    </w:p>
    <w:p w:rsidR="00DE06A4" w:rsidRDefault="00224C3C">
      <w:pPr>
        <w:suppressAutoHyphens/>
        <w:jc w:val="center"/>
        <w:rPr>
          <w:b/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Учитель: </w:t>
      </w:r>
      <w:proofErr w:type="spellStart"/>
      <w:r>
        <w:rPr>
          <w:sz w:val="24"/>
          <w:szCs w:val="24"/>
          <w:lang w:eastAsia="zh-CN" w:bidi="hi-IN"/>
        </w:rPr>
        <w:t>Филанова</w:t>
      </w:r>
      <w:proofErr w:type="spellEnd"/>
      <w:r>
        <w:rPr>
          <w:sz w:val="24"/>
          <w:szCs w:val="24"/>
          <w:lang w:eastAsia="zh-CN" w:bidi="hi-IN"/>
        </w:rPr>
        <w:t xml:space="preserve"> Наталья Вадимовна</w:t>
      </w:r>
    </w:p>
    <w:p w:rsidR="00DE06A4" w:rsidRDefault="00DE06A4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DE06A4" w:rsidRDefault="00224C3C">
      <w:pPr>
        <w:suppressAutoHyphens/>
        <w:jc w:val="center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                   </w:t>
      </w:r>
    </w:p>
    <w:p w:rsidR="00DE06A4" w:rsidRDefault="00DE06A4">
      <w:pPr>
        <w:suppressAutoHyphens/>
        <w:ind w:left="1416"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ind w:left="1416"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ind w:left="1416"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DE06A4">
      <w:pPr>
        <w:suppressAutoHyphens/>
        <w:rPr>
          <w:sz w:val="24"/>
          <w:szCs w:val="24"/>
          <w:lang w:eastAsia="zh-CN" w:bidi="hi-IN"/>
        </w:rPr>
      </w:pPr>
    </w:p>
    <w:p w:rsidR="00DE06A4" w:rsidRDefault="00224C3C">
      <w:pPr>
        <w:suppressAutoHyphens/>
        <w:jc w:val="center"/>
        <w:rPr>
          <w:sz w:val="24"/>
          <w:szCs w:val="24"/>
          <w:lang w:eastAsia="zh-CN" w:bidi="hi-IN"/>
        </w:rPr>
      </w:pPr>
      <w:bookmarkStart w:id="1" w:name="_GoBack"/>
      <w:bookmarkEnd w:id="1"/>
      <w:r>
        <w:rPr>
          <w:sz w:val="24"/>
          <w:szCs w:val="24"/>
          <w:lang w:eastAsia="zh-CN" w:bidi="hi-IN"/>
        </w:rPr>
        <w:t>202</w:t>
      </w:r>
      <w:r>
        <w:rPr>
          <w:sz w:val="24"/>
          <w:szCs w:val="24"/>
          <w:lang w:eastAsia="zh-CN" w:bidi="hi-IN"/>
        </w:rPr>
        <w:t>6</w:t>
      </w:r>
      <w:r>
        <w:rPr>
          <w:sz w:val="24"/>
          <w:szCs w:val="24"/>
          <w:lang w:eastAsia="zh-CN" w:bidi="hi-IN"/>
        </w:rPr>
        <w:t>/202</w:t>
      </w:r>
      <w:r>
        <w:rPr>
          <w:sz w:val="24"/>
          <w:szCs w:val="24"/>
          <w:lang w:eastAsia="zh-CN" w:bidi="hi-IN"/>
        </w:rPr>
        <w:t>7</w:t>
      </w:r>
      <w:r>
        <w:rPr>
          <w:sz w:val="24"/>
          <w:szCs w:val="24"/>
          <w:lang w:eastAsia="zh-CN" w:bidi="hi-IN"/>
        </w:rPr>
        <w:t xml:space="preserve">  учебный год</w:t>
      </w:r>
    </w:p>
    <w:p w:rsidR="00DE06A4" w:rsidRDefault="00DE06A4">
      <w:pPr>
        <w:pStyle w:val="a3"/>
        <w:ind w:left="0"/>
        <w:rPr>
          <w:sz w:val="28"/>
        </w:rPr>
      </w:pPr>
    </w:p>
    <w:p w:rsidR="00DE06A4" w:rsidRDefault="00224C3C">
      <w:pPr>
        <w:pStyle w:val="2"/>
        <w:numPr>
          <w:ilvl w:val="0"/>
          <w:numId w:val="1"/>
        </w:numPr>
        <w:tabs>
          <w:tab w:val="left" w:pos="4235"/>
        </w:tabs>
        <w:spacing w:before="71" w:line="275" w:lineRule="exact"/>
        <w:ind w:left="4235" w:hanging="719"/>
        <w:jc w:val="both"/>
      </w:pPr>
      <w:r>
        <w:rPr>
          <w:color w:val="000009"/>
        </w:rPr>
        <w:t>П</w:t>
      </w:r>
      <w:r>
        <w:rPr>
          <w:color w:val="000009"/>
        </w:rPr>
        <w:t>ояснительная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записка</w:t>
      </w:r>
    </w:p>
    <w:p w:rsidR="00DE06A4" w:rsidRDefault="00224C3C">
      <w:pPr>
        <w:pStyle w:val="a3"/>
        <w:spacing w:before="1" w:line="237" w:lineRule="auto"/>
        <w:ind w:right="285" w:firstLine="710"/>
        <w:jc w:val="both"/>
      </w:pPr>
      <w:r>
        <w:rPr>
          <w:color w:val="000009"/>
        </w:rPr>
        <w:t>Программа «Музыка и движение» предназначена для учащихся 5 класса с умственной отсталостью (интеллектуальными нарушениями) (вариант 2).</w:t>
      </w:r>
    </w:p>
    <w:p w:rsidR="00DE06A4" w:rsidRDefault="00224C3C">
      <w:pPr>
        <w:spacing w:before="4"/>
        <w:ind w:left="851"/>
        <w:jc w:val="both"/>
        <w:rPr>
          <w:b/>
          <w:sz w:val="24"/>
        </w:rPr>
      </w:pPr>
      <w:r>
        <w:rPr>
          <w:color w:val="000009"/>
          <w:sz w:val="24"/>
        </w:rPr>
        <w:t>Данная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программа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разработана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основе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следующих </w:t>
      </w:r>
      <w:r>
        <w:rPr>
          <w:b/>
          <w:color w:val="000009"/>
          <w:sz w:val="24"/>
        </w:rPr>
        <w:t>нормативных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документов:</w:t>
      </w:r>
    </w:p>
    <w:p w:rsidR="00DE06A4" w:rsidRDefault="00224C3C">
      <w:pPr>
        <w:pStyle w:val="a4"/>
        <w:numPr>
          <w:ilvl w:val="0"/>
          <w:numId w:val="2"/>
        </w:numPr>
        <w:tabs>
          <w:tab w:val="left" w:pos="1556"/>
        </w:tabs>
        <w:spacing w:before="2" w:line="237" w:lineRule="auto"/>
        <w:ind w:right="277" w:firstLine="566"/>
        <w:jc w:val="both"/>
        <w:rPr>
          <w:sz w:val="24"/>
        </w:rPr>
      </w:pPr>
      <w:r>
        <w:rPr>
          <w:sz w:val="24"/>
        </w:rPr>
        <w:t>Федерального закона от 29 декабря 2012 года № 2</w:t>
      </w:r>
      <w:r>
        <w:rPr>
          <w:sz w:val="24"/>
        </w:rPr>
        <w:t>73-ФЗ «Об образовании в Российской Федерации»;</w:t>
      </w:r>
    </w:p>
    <w:p w:rsidR="00DE06A4" w:rsidRDefault="00224C3C">
      <w:pPr>
        <w:pStyle w:val="a4"/>
        <w:numPr>
          <w:ilvl w:val="0"/>
          <w:numId w:val="2"/>
        </w:numPr>
        <w:tabs>
          <w:tab w:val="left" w:pos="1556"/>
        </w:tabs>
        <w:spacing w:before="5" w:line="240" w:lineRule="auto"/>
        <w:ind w:right="283" w:firstLine="566"/>
        <w:jc w:val="both"/>
        <w:rPr>
          <w:sz w:val="24"/>
        </w:rPr>
      </w:pPr>
      <w:proofErr w:type="gramStart"/>
      <w:r>
        <w:rPr>
          <w:sz w:val="24"/>
        </w:rPr>
        <w:t xml:space="preserve">Приказа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19 декабря 2014 года № 1599 «Об утверждении федерального государственного образовательного стандарта образования обучающихся с умственной отсталостью (интеллектуальными</w:t>
      </w:r>
      <w:r>
        <w:rPr>
          <w:spacing w:val="40"/>
          <w:sz w:val="24"/>
        </w:rPr>
        <w:t xml:space="preserve"> </w:t>
      </w:r>
      <w:r>
        <w:rPr>
          <w:sz w:val="24"/>
        </w:rPr>
        <w:t>нарушениям</w:t>
      </w:r>
      <w:r>
        <w:rPr>
          <w:sz w:val="24"/>
        </w:rPr>
        <w:t>и), зарегистрированного в Минюсте РФ 03.02.2015 года;</w:t>
      </w:r>
      <w:proofErr w:type="gramEnd"/>
    </w:p>
    <w:p w:rsidR="00DE06A4" w:rsidRDefault="00224C3C">
      <w:pPr>
        <w:pStyle w:val="a4"/>
        <w:numPr>
          <w:ilvl w:val="0"/>
          <w:numId w:val="2"/>
        </w:numPr>
        <w:tabs>
          <w:tab w:val="left" w:pos="1557"/>
        </w:tabs>
        <w:spacing w:line="289" w:lineRule="exact"/>
        <w:ind w:left="1557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36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3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3"/>
          <w:sz w:val="24"/>
        </w:rPr>
        <w:t xml:space="preserve"> </w:t>
      </w:r>
      <w:r>
        <w:rPr>
          <w:sz w:val="24"/>
        </w:rPr>
        <w:t>от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22.03.2021г.</w:t>
      </w:r>
    </w:p>
    <w:p w:rsidR="00DE06A4" w:rsidRDefault="00224C3C">
      <w:pPr>
        <w:pStyle w:val="a3"/>
        <w:ind w:right="281"/>
        <w:jc w:val="both"/>
      </w:pPr>
      <w:r>
        <w:t xml:space="preserve">№115 «Об утверждении Порядка организации и осуществления образовательной деятельности по основным общеобразовательным программам - </w:t>
      </w:r>
      <w:r>
        <w:t>образовательным программам начального общего, основного общего и среднего общего образования»;</w:t>
      </w:r>
    </w:p>
    <w:p w:rsidR="00DE06A4" w:rsidRDefault="00224C3C">
      <w:pPr>
        <w:pStyle w:val="a4"/>
        <w:numPr>
          <w:ilvl w:val="0"/>
          <w:numId w:val="2"/>
        </w:numPr>
        <w:tabs>
          <w:tab w:val="left" w:pos="1557"/>
        </w:tabs>
        <w:spacing w:before="3" w:line="292" w:lineRule="exact"/>
        <w:ind w:left="1557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59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59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5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56"/>
          <w:sz w:val="24"/>
        </w:rPr>
        <w:t xml:space="preserve"> </w:t>
      </w:r>
      <w:r>
        <w:rPr>
          <w:sz w:val="24"/>
        </w:rPr>
        <w:t>от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11.02.2022</w:t>
      </w:r>
    </w:p>
    <w:p w:rsidR="00DE06A4" w:rsidRDefault="00224C3C">
      <w:pPr>
        <w:pStyle w:val="a3"/>
        <w:ind w:right="281"/>
        <w:jc w:val="both"/>
      </w:pPr>
      <w:r>
        <w:t>№69 «О внесении изменений в Порядок организации и осуществления образовательной деятельности п</w:t>
      </w:r>
      <w:r>
        <w:t>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№ 115»;</w:t>
      </w:r>
    </w:p>
    <w:p w:rsidR="00DE06A4" w:rsidRDefault="00224C3C">
      <w:pPr>
        <w:pStyle w:val="a4"/>
        <w:numPr>
          <w:ilvl w:val="0"/>
          <w:numId w:val="2"/>
        </w:numPr>
        <w:tabs>
          <w:tab w:val="left" w:pos="1556"/>
        </w:tabs>
        <w:spacing w:before="3" w:line="240" w:lineRule="auto"/>
        <w:ind w:right="272" w:firstLine="566"/>
        <w:jc w:val="both"/>
        <w:rPr>
          <w:sz w:val="24"/>
        </w:rPr>
      </w:pPr>
      <w:r>
        <w:rPr>
          <w:sz w:val="24"/>
        </w:rPr>
        <w:t>Постановление Главного</w:t>
      </w:r>
      <w:r>
        <w:rPr>
          <w:sz w:val="24"/>
        </w:rPr>
        <w:t xml:space="preserve"> государственного санитарного врача Российской Федерации от 28.09.2020 № 28 «Об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</w:t>
      </w:r>
      <w:proofErr w:type="gramStart"/>
      <w:r>
        <w:rPr>
          <w:sz w:val="24"/>
        </w:rPr>
        <w:t>»(</w:t>
      </w:r>
      <w:proofErr w:type="gramEnd"/>
      <w:r>
        <w:rPr>
          <w:sz w:val="24"/>
        </w:rPr>
        <w:t>Зарегистрир</w:t>
      </w:r>
      <w:r>
        <w:rPr>
          <w:sz w:val="24"/>
        </w:rPr>
        <w:t>ован 18.12.2020 № 61573);</w:t>
      </w:r>
    </w:p>
    <w:p w:rsidR="00DE06A4" w:rsidRDefault="00224C3C">
      <w:pPr>
        <w:pStyle w:val="a4"/>
        <w:numPr>
          <w:ilvl w:val="0"/>
          <w:numId w:val="2"/>
        </w:numPr>
        <w:tabs>
          <w:tab w:val="left" w:pos="1556"/>
        </w:tabs>
        <w:spacing w:line="240" w:lineRule="auto"/>
        <w:ind w:right="283" w:firstLine="566"/>
        <w:jc w:val="both"/>
        <w:rPr>
          <w:sz w:val="24"/>
        </w:rPr>
      </w:pPr>
      <w:r>
        <w:rPr>
          <w:sz w:val="24"/>
        </w:rPr>
        <w:t>Приказ Министерства просвещения РФ от 24 ноября 2022 г. № 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нарушениями)»;</w:t>
      </w:r>
    </w:p>
    <w:p w:rsidR="00DE06A4" w:rsidRDefault="00224C3C">
      <w:pPr>
        <w:pStyle w:val="a3"/>
        <w:ind w:right="280" w:firstLine="710"/>
        <w:jc w:val="both"/>
      </w:pPr>
      <w:r>
        <w:rPr>
          <w:color w:val="000009"/>
        </w:rPr>
        <w:t>Рабочая програ</w:t>
      </w:r>
      <w:r>
        <w:rPr>
          <w:color w:val="000009"/>
        </w:rPr>
        <w:t>мма по предмету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«Музыка и движение»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для 5 класса разработана на основе Федеральной рабочей программы по учебному предмету «музыка и движение» предметной области «Искусство».</w:t>
      </w:r>
    </w:p>
    <w:p w:rsidR="00DE06A4" w:rsidRDefault="00224C3C">
      <w:pPr>
        <w:spacing w:line="237" w:lineRule="auto"/>
        <w:ind w:left="140" w:right="274" w:firstLine="710"/>
        <w:jc w:val="both"/>
        <w:rPr>
          <w:sz w:val="24"/>
        </w:rPr>
      </w:pPr>
      <w:r>
        <w:rPr>
          <w:color w:val="000009"/>
          <w:sz w:val="24"/>
        </w:rPr>
        <w:t xml:space="preserve">При разработке рабочей программы были использованы </w:t>
      </w:r>
      <w:r>
        <w:rPr>
          <w:b/>
          <w:color w:val="000009"/>
          <w:sz w:val="24"/>
        </w:rPr>
        <w:t>программно-методические материа</w:t>
      </w:r>
      <w:r>
        <w:rPr>
          <w:b/>
          <w:color w:val="000009"/>
          <w:sz w:val="24"/>
        </w:rPr>
        <w:t>лы</w:t>
      </w:r>
      <w:r>
        <w:rPr>
          <w:color w:val="000009"/>
          <w:sz w:val="24"/>
        </w:rPr>
        <w:t>:</w:t>
      </w:r>
    </w:p>
    <w:p w:rsidR="00DE06A4" w:rsidRDefault="00224C3C">
      <w:pPr>
        <w:pStyle w:val="a4"/>
        <w:numPr>
          <w:ilvl w:val="1"/>
          <w:numId w:val="2"/>
        </w:numPr>
        <w:tabs>
          <w:tab w:val="left" w:pos="1427"/>
        </w:tabs>
        <w:spacing w:before="7" w:line="237" w:lineRule="auto"/>
        <w:ind w:right="281"/>
        <w:jc w:val="both"/>
        <w:rPr>
          <w:rFonts w:ascii="Symbol" w:hAnsi="Symbol"/>
          <w:sz w:val="24"/>
        </w:rPr>
      </w:pPr>
      <w:r>
        <w:rPr>
          <w:sz w:val="24"/>
        </w:rPr>
        <w:t>Программа образования учащихся с умеренной и тяжелой умственной отсталостью. Под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 xml:space="preserve">ед. Л. Б. </w:t>
      </w:r>
      <w:proofErr w:type="spellStart"/>
      <w:r>
        <w:rPr>
          <w:sz w:val="24"/>
        </w:rPr>
        <w:t>Баряевой</w:t>
      </w:r>
      <w:proofErr w:type="spellEnd"/>
      <w:r>
        <w:rPr>
          <w:sz w:val="24"/>
        </w:rPr>
        <w:t>, Н. Н. Яковлевой. — СПб</w:t>
      </w:r>
      <w:proofErr w:type="gramStart"/>
      <w:r>
        <w:rPr>
          <w:sz w:val="24"/>
        </w:rPr>
        <w:t xml:space="preserve">.: </w:t>
      </w:r>
      <w:proofErr w:type="gramEnd"/>
      <w:r>
        <w:rPr>
          <w:sz w:val="24"/>
        </w:rPr>
        <w:t xml:space="preserve">ЦДК проф. Л. Б. </w:t>
      </w:r>
      <w:proofErr w:type="spellStart"/>
      <w:r>
        <w:rPr>
          <w:sz w:val="24"/>
        </w:rPr>
        <w:t>Баряевой</w:t>
      </w:r>
      <w:proofErr w:type="spellEnd"/>
      <w:r>
        <w:rPr>
          <w:sz w:val="24"/>
        </w:rPr>
        <w:t>,</w:t>
      </w:r>
    </w:p>
    <w:p w:rsidR="00DE06A4" w:rsidRDefault="00224C3C">
      <w:pPr>
        <w:pStyle w:val="a4"/>
        <w:numPr>
          <w:ilvl w:val="1"/>
          <w:numId w:val="2"/>
        </w:numPr>
        <w:tabs>
          <w:tab w:val="left" w:pos="1427"/>
        </w:tabs>
        <w:spacing w:before="7" w:line="237" w:lineRule="auto"/>
        <w:ind w:right="278"/>
        <w:jc w:val="both"/>
        <w:rPr>
          <w:rFonts w:ascii="Symbol" w:hAnsi="Symbol"/>
          <w:color w:val="000009"/>
          <w:sz w:val="24"/>
        </w:rPr>
      </w:pPr>
      <w:r>
        <w:rPr>
          <w:sz w:val="24"/>
        </w:rPr>
        <w:t>Учебно-методический комплект</w:t>
      </w:r>
      <w:r>
        <w:rPr>
          <w:spacing w:val="-2"/>
          <w:sz w:val="24"/>
        </w:rPr>
        <w:t xml:space="preserve"> </w:t>
      </w:r>
      <w:r>
        <w:rPr>
          <w:sz w:val="24"/>
        </w:rPr>
        <w:t>Евтушенко И. В. Музыка. 1, 2 класс: учеб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особие для </w:t>
      </w:r>
      <w:proofErr w:type="spellStart"/>
      <w:r>
        <w:rPr>
          <w:sz w:val="24"/>
        </w:rPr>
        <w:t>общеобразоват</w:t>
      </w:r>
      <w:proofErr w:type="spellEnd"/>
      <w:r>
        <w:rPr>
          <w:sz w:val="24"/>
        </w:rPr>
        <w:t xml:space="preserve">. </w:t>
      </w:r>
      <w:r>
        <w:rPr>
          <w:sz w:val="24"/>
        </w:rPr>
        <w:t xml:space="preserve">организаций, реализующих </w:t>
      </w:r>
      <w:proofErr w:type="spellStart"/>
      <w:r>
        <w:rPr>
          <w:sz w:val="24"/>
        </w:rPr>
        <w:t>адапт</w:t>
      </w:r>
      <w:proofErr w:type="spellEnd"/>
      <w:r>
        <w:rPr>
          <w:sz w:val="24"/>
        </w:rPr>
        <w:t xml:space="preserve">. основные </w:t>
      </w:r>
      <w:proofErr w:type="spellStart"/>
      <w:r>
        <w:rPr>
          <w:sz w:val="24"/>
        </w:rPr>
        <w:t>общеобразоват</w:t>
      </w:r>
      <w:proofErr w:type="spellEnd"/>
      <w:r>
        <w:rPr>
          <w:sz w:val="24"/>
        </w:rPr>
        <w:t>. программы / И. В. Евтушенко. — М.: Просвещение, 2019.</w:t>
      </w:r>
    </w:p>
    <w:p w:rsidR="00DE06A4" w:rsidRDefault="00DE06A4">
      <w:pPr>
        <w:pStyle w:val="a3"/>
        <w:spacing w:before="1"/>
        <w:ind w:left="0"/>
      </w:pPr>
    </w:p>
    <w:p w:rsidR="00DE06A4" w:rsidRDefault="00224C3C">
      <w:pPr>
        <w:pStyle w:val="a3"/>
        <w:ind w:right="273" w:firstLine="566"/>
        <w:jc w:val="both"/>
      </w:pPr>
      <w:r>
        <w:rPr>
          <w:b/>
          <w:color w:val="000009"/>
        </w:rPr>
        <w:t xml:space="preserve">Цель программы: </w:t>
      </w:r>
      <w:r>
        <w:rPr>
          <w:color w:val="000009"/>
        </w:rPr>
        <w:t>научить воспринимать звуки окружающего мира, развивать эмоциональную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отзывчивость на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музыкальный ритм,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мелодию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звучания разных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 xml:space="preserve">жанровых </w:t>
      </w:r>
      <w:r>
        <w:rPr>
          <w:color w:val="000009"/>
          <w:spacing w:val="-2"/>
        </w:rPr>
        <w:t>произведений.</w:t>
      </w:r>
    </w:p>
    <w:p w:rsidR="00DE06A4" w:rsidRDefault="00DE06A4">
      <w:pPr>
        <w:pStyle w:val="a3"/>
        <w:spacing w:before="5"/>
        <w:ind w:left="0"/>
      </w:pPr>
    </w:p>
    <w:p w:rsidR="00DE06A4" w:rsidRDefault="00224C3C">
      <w:pPr>
        <w:spacing w:line="276" w:lineRule="exact"/>
        <w:ind w:left="707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DE06A4" w:rsidRDefault="00224C3C">
      <w:pPr>
        <w:pStyle w:val="a4"/>
        <w:numPr>
          <w:ilvl w:val="0"/>
          <w:numId w:val="3"/>
        </w:numPr>
        <w:tabs>
          <w:tab w:val="left" w:pos="861"/>
          <w:tab w:val="left" w:pos="985"/>
          <w:tab w:val="left" w:pos="2539"/>
        </w:tabs>
        <w:spacing w:before="2" w:line="237" w:lineRule="auto"/>
        <w:ind w:right="291" w:hanging="360"/>
        <w:rPr>
          <w:rFonts w:ascii="Symbol" w:hAnsi="Symbol"/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формировать</w:t>
      </w:r>
      <w:r>
        <w:rPr>
          <w:sz w:val="24"/>
        </w:rPr>
        <w:tab/>
        <w:t>интерес к различным видам музыкальной деятельности (слушание, пение, движение под музыку, игра на музыкальных инструментах),</w:t>
      </w:r>
    </w:p>
    <w:p w:rsidR="00DE06A4" w:rsidRDefault="00224C3C">
      <w:pPr>
        <w:pStyle w:val="a4"/>
        <w:numPr>
          <w:ilvl w:val="0"/>
          <w:numId w:val="3"/>
        </w:numPr>
        <w:tabs>
          <w:tab w:val="left" w:pos="861"/>
          <w:tab w:val="left" w:pos="2779"/>
        </w:tabs>
        <w:spacing w:before="3" w:line="237" w:lineRule="auto"/>
        <w:ind w:right="283" w:hanging="360"/>
        <w:rPr>
          <w:rFonts w:ascii="Symbol" w:hAnsi="Symbol"/>
          <w:sz w:val="24"/>
        </w:rPr>
      </w:pPr>
      <w:r>
        <w:rPr>
          <w:spacing w:val="-2"/>
          <w:sz w:val="24"/>
        </w:rPr>
        <w:t>формировать</w:t>
      </w:r>
      <w:r>
        <w:rPr>
          <w:sz w:val="24"/>
        </w:rPr>
        <w:tab/>
        <w:t>адекватные</w:t>
      </w:r>
      <w:r>
        <w:rPr>
          <w:spacing w:val="80"/>
          <w:sz w:val="24"/>
        </w:rPr>
        <w:t xml:space="preserve"> </w:t>
      </w:r>
      <w:r>
        <w:rPr>
          <w:sz w:val="24"/>
        </w:rPr>
        <w:t>эмоциональные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звучание</w:t>
      </w:r>
      <w:r>
        <w:rPr>
          <w:spacing w:val="80"/>
          <w:sz w:val="24"/>
        </w:rPr>
        <w:t xml:space="preserve"> </w:t>
      </w:r>
      <w:r>
        <w:rPr>
          <w:sz w:val="24"/>
        </w:rPr>
        <w:t>знакомых музыкальны</w:t>
      </w:r>
      <w:r>
        <w:rPr>
          <w:sz w:val="24"/>
        </w:rPr>
        <w:t>х произведений,</w:t>
      </w:r>
    </w:p>
    <w:p w:rsidR="00DE06A4" w:rsidRDefault="00224C3C">
      <w:pPr>
        <w:pStyle w:val="a4"/>
        <w:numPr>
          <w:ilvl w:val="0"/>
          <w:numId w:val="3"/>
        </w:numPr>
        <w:tabs>
          <w:tab w:val="left" w:pos="861"/>
        </w:tabs>
        <w:spacing w:before="5" w:line="293" w:lineRule="exact"/>
        <w:ind w:hanging="360"/>
        <w:rPr>
          <w:rFonts w:ascii="Symbol" w:hAnsi="Symbol"/>
          <w:sz w:val="24"/>
        </w:rPr>
      </w:pPr>
      <w:r>
        <w:rPr>
          <w:sz w:val="24"/>
        </w:rPr>
        <w:t>развивать</w:t>
      </w:r>
      <w:r>
        <w:rPr>
          <w:spacing w:val="23"/>
          <w:sz w:val="24"/>
        </w:rPr>
        <w:t xml:space="preserve">  </w:t>
      </w:r>
      <w:r>
        <w:rPr>
          <w:sz w:val="24"/>
        </w:rPr>
        <w:t>предметно-игровые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инструментах,</w:t>
      </w:r>
    </w:p>
    <w:p w:rsidR="00DE06A4" w:rsidRDefault="00224C3C">
      <w:pPr>
        <w:pStyle w:val="a4"/>
        <w:numPr>
          <w:ilvl w:val="0"/>
          <w:numId w:val="3"/>
        </w:numPr>
        <w:tabs>
          <w:tab w:val="left" w:pos="861"/>
        </w:tabs>
        <w:spacing w:before="1" w:line="237" w:lineRule="auto"/>
        <w:ind w:right="291" w:hanging="360"/>
        <w:rPr>
          <w:rFonts w:ascii="Symbol" w:hAnsi="Symbol"/>
          <w:color w:val="000009"/>
          <w:sz w:val="24"/>
        </w:rPr>
      </w:pPr>
      <w:r>
        <w:rPr>
          <w:sz w:val="24"/>
        </w:rPr>
        <w:t>развивать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подражательные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ритмические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движения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под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знакомую </w:t>
      </w:r>
      <w:r>
        <w:rPr>
          <w:spacing w:val="-2"/>
          <w:sz w:val="24"/>
        </w:rPr>
        <w:lastRenderedPageBreak/>
        <w:t>музыку.</w:t>
      </w:r>
    </w:p>
    <w:p w:rsidR="00DE06A4" w:rsidRDefault="00DE06A4">
      <w:pPr>
        <w:pStyle w:val="a4"/>
        <w:spacing w:line="237" w:lineRule="auto"/>
        <w:rPr>
          <w:rFonts w:ascii="Symbol" w:hAnsi="Symbol"/>
          <w:sz w:val="24"/>
        </w:rPr>
        <w:sectPr w:rsidR="00DE06A4">
          <w:footerReference w:type="default" r:id="rId9"/>
          <w:pgSz w:w="11910" w:h="16840"/>
          <w:pgMar w:top="1040" w:right="566" w:bottom="1240" w:left="1559" w:header="0" w:footer="1056" w:gutter="0"/>
          <w:pgNumType w:start="2"/>
          <w:cols w:space="720"/>
        </w:sectPr>
      </w:pPr>
    </w:p>
    <w:p w:rsidR="00DE06A4" w:rsidRDefault="00224C3C">
      <w:pPr>
        <w:pStyle w:val="a4"/>
        <w:numPr>
          <w:ilvl w:val="0"/>
          <w:numId w:val="3"/>
        </w:numPr>
        <w:tabs>
          <w:tab w:val="left" w:pos="861"/>
        </w:tabs>
        <w:spacing w:before="88" w:line="240" w:lineRule="auto"/>
        <w:ind w:hanging="360"/>
        <w:rPr>
          <w:rFonts w:ascii="Symbol" w:hAnsi="Symbol"/>
          <w:color w:val="000009"/>
          <w:sz w:val="24"/>
        </w:rPr>
      </w:pPr>
      <w:r>
        <w:rPr>
          <w:sz w:val="24"/>
        </w:rPr>
        <w:lastRenderedPageBreak/>
        <w:t>воспитывать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2"/>
          <w:sz w:val="24"/>
        </w:rPr>
        <w:t xml:space="preserve"> деятельности.</w:t>
      </w:r>
    </w:p>
    <w:p w:rsidR="00DE06A4" w:rsidRDefault="00224C3C">
      <w:pPr>
        <w:pStyle w:val="a3"/>
        <w:spacing w:before="276"/>
        <w:ind w:right="275" w:firstLine="566"/>
        <w:jc w:val="both"/>
      </w:pPr>
      <w:r>
        <w:rPr>
          <w:color w:val="000009"/>
        </w:rPr>
        <w:t>Программа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предусматривает проведение традиционных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уроков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 xml:space="preserve">применением такой </w:t>
      </w:r>
      <w:r>
        <w:rPr>
          <w:b/>
          <w:color w:val="000009"/>
        </w:rPr>
        <w:t>формы работы</w:t>
      </w:r>
      <w:r>
        <w:rPr>
          <w:color w:val="000009"/>
        </w:rPr>
        <w:t xml:space="preserve">, как фронтальная, групповая, индивидуальная. </w:t>
      </w:r>
      <w:r>
        <w:rPr>
          <w:b/>
          <w:color w:val="000009"/>
        </w:rPr>
        <w:t xml:space="preserve">Ведущей формой работы </w:t>
      </w:r>
      <w:r>
        <w:rPr>
          <w:color w:val="000009"/>
        </w:rPr>
        <w:t xml:space="preserve">учителя </w:t>
      </w:r>
      <w:proofErr w:type="gramStart"/>
      <w:r>
        <w:rPr>
          <w:color w:val="000009"/>
        </w:rPr>
        <w:t>с</w:t>
      </w:r>
      <w:proofErr w:type="gramEnd"/>
      <w:r>
        <w:rPr>
          <w:color w:val="000009"/>
        </w:rPr>
        <w:t xml:space="preserve"> </w:t>
      </w:r>
      <w:proofErr w:type="gramStart"/>
      <w:r>
        <w:rPr>
          <w:color w:val="000009"/>
        </w:rPr>
        <w:t>о</w:t>
      </w:r>
      <w:r>
        <w:rPr>
          <w:color w:val="000009"/>
        </w:rPr>
        <w:t>бучающимися</w:t>
      </w:r>
      <w:proofErr w:type="gramEnd"/>
      <w:r>
        <w:rPr>
          <w:color w:val="000009"/>
        </w:rPr>
        <w:t xml:space="preserve"> на уроке является фронтальная работа при осуществлении дифференцированного и индивидуального подхода.</w:t>
      </w:r>
    </w:p>
    <w:p w:rsidR="00DE06A4" w:rsidRDefault="00224C3C">
      <w:pPr>
        <w:pStyle w:val="a3"/>
        <w:ind w:right="276" w:firstLine="566"/>
        <w:jc w:val="both"/>
      </w:pPr>
      <w:r>
        <w:t xml:space="preserve">Реализация программы осуществляется путем сочетания различных </w:t>
      </w:r>
      <w:r>
        <w:rPr>
          <w:b/>
        </w:rPr>
        <w:t xml:space="preserve">методов: </w:t>
      </w:r>
      <w:r>
        <w:t xml:space="preserve">совместных действий, метод совместно-разделенного действия, подражания </w:t>
      </w:r>
      <w:r>
        <w:t>действиям взрослого, действия по показу, образцу</w:t>
      </w:r>
      <w:r>
        <w:rPr>
          <w:spacing w:val="-5"/>
        </w:rPr>
        <w:t xml:space="preserve"> </w:t>
      </w:r>
      <w:r>
        <w:t>и речевой инструкции, беседа, музыкальные игры, аудиозапись, видеозапись.</w:t>
      </w:r>
    </w:p>
    <w:p w:rsidR="00DE06A4" w:rsidRDefault="00224C3C">
      <w:pPr>
        <w:pStyle w:val="a3"/>
        <w:ind w:right="281" w:firstLine="710"/>
        <w:jc w:val="both"/>
      </w:pPr>
      <w:r>
        <w:rPr>
          <w:color w:val="000009"/>
        </w:rPr>
        <w:t xml:space="preserve">В 5 классе для детей с умеренной умственной отсталостью ведется </w:t>
      </w:r>
      <w:proofErr w:type="spellStart"/>
      <w:r>
        <w:rPr>
          <w:color w:val="000009"/>
        </w:rPr>
        <w:t>безотметочное</w:t>
      </w:r>
      <w:proofErr w:type="spellEnd"/>
      <w:r>
        <w:rPr>
          <w:color w:val="000009"/>
        </w:rPr>
        <w:t xml:space="preserve"> обучение. Система оценки результатов отражает взаимодей</w:t>
      </w:r>
      <w:r>
        <w:rPr>
          <w:color w:val="000009"/>
        </w:rPr>
        <w:t>ствие следующих</w:t>
      </w:r>
      <w:r>
        <w:rPr>
          <w:color w:val="000009"/>
          <w:spacing w:val="40"/>
        </w:rPr>
        <w:t xml:space="preserve"> </w:t>
      </w:r>
      <w:r>
        <w:rPr>
          <w:color w:val="000009"/>
          <w:spacing w:val="-2"/>
        </w:rPr>
        <w:t>компонентов:</w:t>
      </w:r>
    </w:p>
    <w:p w:rsidR="00DE06A4" w:rsidRDefault="00224C3C">
      <w:pPr>
        <w:pStyle w:val="a4"/>
        <w:numPr>
          <w:ilvl w:val="0"/>
          <w:numId w:val="4"/>
        </w:numPr>
        <w:tabs>
          <w:tab w:val="left" w:pos="994"/>
        </w:tabs>
        <w:spacing w:line="274" w:lineRule="exact"/>
        <w:ind w:left="994" w:hanging="143"/>
        <w:rPr>
          <w:sz w:val="24"/>
        </w:rPr>
      </w:pPr>
      <w:r>
        <w:rPr>
          <w:color w:val="000009"/>
          <w:sz w:val="24"/>
        </w:rPr>
        <w:t>что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обучающийся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знает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умеет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конец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учебного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pacing w:val="-2"/>
          <w:sz w:val="24"/>
        </w:rPr>
        <w:t>периода;</w:t>
      </w:r>
    </w:p>
    <w:p w:rsidR="00DE06A4" w:rsidRDefault="00224C3C">
      <w:pPr>
        <w:pStyle w:val="a4"/>
        <w:numPr>
          <w:ilvl w:val="0"/>
          <w:numId w:val="4"/>
        </w:numPr>
        <w:tabs>
          <w:tab w:val="left" w:pos="994"/>
        </w:tabs>
        <w:spacing w:before="3"/>
        <w:ind w:left="994" w:hanging="143"/>
        <w:rPr>
          <w:sz w:val="24"/>
        </w:rPr>
      </w:pPr>
      <w:r>
        <w:rPr>
          <w:color w:val="000009"/>
          <w:sz w:val="24"/>
        </w:rPr>
        <w:t>что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из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полученных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знаний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умений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он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применяет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практике;</w:t>
      </w:r>
    </w:p>
    <w:p w:rsidR="00DE06A4" w:rsidRDefault="00224C3C">
      <w:pPr>
        <w:pStyle w:val="a4"/>
        <w:numPr>
          <w:ilvl w:val="0"/>
          <w:numId w:val="4"/>
        </w:numPr>
        <w:tabs>
          <w:tab w:val="left" w:pos="994"/>
        </w:tabs>
        <w:ind w:left="994" w:hanging="143"/>
        <w:rPr>
          <w:sz w:val="24"/>
        </w:rPr>
      </w:pPr>
      <w:r>
        <w:rPr>
          <w:color w:val="000009"/>
          <w:sz w:val="24"/>
        </w:rPr>
        <w:t>насколько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активно,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адекватно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самостоятельно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он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их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применяет.</w:t>
      </w:r>
    </w:p>
    <w:p w:rsidR="00DE06A4" w:rsidRDefault="00224C3C">
      <w:pPr>
        <w:pStyle w:val="a3"/>
        <w:spacing w:before="2"/>
        <w:ind w:right="279" w:firstLine="710"/>
        <w:jc w:val="both"/>
      </w:pPr>
      <w:r>
        <w:rPr>
          <w:color w:val="000009"/>
        </w:rPr>
        <w:t xml:space="preserve">При оценивании достижений диагностики уровня </w:t>
      </w:r>
      <w:r>
        <w:rPr>
          <w:color w:val="000009"/>
        </w:rPr>
        <w:t xml:space="preserve">усвоения знаний и умений учитываются особенности психического, неврологического и соматического состояния каждого обучающегося. Выявление результативности обучения происходит вариативно с учетом психофизического развития обучающегося в процессе выполнения </w:t>
      </w:r>
      <w:r>
        <w:rPr>
          <w:color w:val="000009"/>
        </w:rPr>
        <w:t>перцептивных, речевых действий, графических работ. При выполнении всех заданий и упражнений по предмету «Музыка и движение» ученикам оказывается помощь педагогом: разъяснение, показ, дополнительные словесные, графические и жестовые инструкции. При оценке р</w:t>
      </w:r>
      <w:r>
        <w:rPr>
          <w:color w:val="000009"/>
        </w:rPr>
        <w:t xml:space="preserve">езультативности достижений учитывается степень самостоятельности </w:t>
      </w:r>
      <w:proofErr w:type="gramStart"/>
      <w:r>
        <w:rPr>
          <w:color w:val="000009"/>
        </w:rPr>
        <w:t>обучающегося</w:t>
      </w:r>
      <w:proofErr w:type="gramEnd"/>
      <w:r>
        <w:rPr>
          <w:color w:val="000009"/>
        </w:rPr>
        <w:t>.</w:t>
      </w:r>
    </w:p>
    <w:p w:rsidR="00DE06A4" w:rsidRDefault="00224C3C">
      <w:pPr>
        <w:pStyle w:val="a3"/>
        <w:spacing w:before="1"/>
        <w:ind w:right="284" w:firstLine="710"/>
        <w:jc w:val="both"/>
      </w:pPr>
      <w:proofErr w:type="gramStart"/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затруднений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оценке</w:t>
      </w:r>
      <w:r>
        <w:rPr>
          <w:spacing w:val="-3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1"/>
        </w:rPr>
        <w:t xml:space="preserve"> </w:t>
      </w:r>
      <w:r>
        <w:t>действий,</w:t>
      </w:r>
      <w:r>
        <w:rPr>
          <w:spacing w:val="-5"/>
        </w:rPr>
        <w:t xml:space="preserve"> </w:t>
      </w:r>
      <w:r>
        <w:t>представлений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связи с</w:t>
      </w:r>
      <w:r>
        <w:rPr>
          <w:spacing w:val="-2"/>
        </w:rPr>
        <w:t xml:space="preserve"> </w:t>
      </w:r>
      <w:r>
        <w:t>отсутствием видимых</w:t>
      </w:r>
      <w:r>
        <w:rPr>
          <w:spacing w:val="-6"/>
        </w:rPr>
        <w:t xml:space="preserve"> </w:t>
      </w:r>
      <w:r>
        <w:t>изменений,</w:t>
      </w:r>
      <w:r>
        <w:rPr>
          <w:spacing w:val="-4"/>
        </w:rPr>
        <w:t xml:space="preserve"> </w:t>
      </w:r>
      <w:r>
        <w:t>обусловленных</w:t>
      </w:r>
      <w:r>
        <w:rPr>
          <w:spacing w:val="-6"/>
        </w:rPr>
        <w:t xml:space="preserve"> </w:t>
      </w:r>
      <w:r>
        <w:t>тяжестью</w:t>
      </w:r>
      <w:r>
        <w:rPr>
          <w:spacing w:val="-3"/>
        </w:rPr>
        <w:t xml:space="preserve"> </w:t>
      </w:r>
      <w:r>
        <w:t>имеющихся у</w:t>
      </w:r>
      <w:r>
        <w:rPr>
          <w:spacing w:val="-11"/>
        </w:rPr>
        <w:t xml:space="preserve"> </w:t>
      </w:r>
      <w:r>
        <w:t>обучающегося нарушений, оценив</w:t>
      </w:r>
      <w:r>
        <w:t xml:space="preserve">ается его эмоциональное состояние, другие возможные личностные </w:t>
      </w:r>
      <w:r>
        <w:rPr>
          <w:spacing w:val="-2"/>
        </w:rPr>
        <w:t>результаты.</w:t>
      </w:r>
      <w:proofErr w:type="gramEnd"/>
    </w:p>
    <w:p w:rsidR="00DE06A4" w:rsidRDefault="00224C3C">
      <w:pPr>
        <w:pStyle w:val="a3"/>
        <w:spacing w:before="1"/>
        <w:ind w:firstLine="710"/>
      </w:pPr>
      <w:r>
        <w:t>В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рабочей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ведется</w:t>
      </w:r>
      <w:r>
        <w:rPr>
          <w:spacing w:val="80"/>
        </w:rPr>
        <w:t xml:space="preserve"> </w:t>
      </w:r>
      <w:r>
        <w:rPr>
          <w:b/>
        </w:rPr>
        <w:t>мониторинг</w:t>
      </w:r>
      <w:r>
        <w:rPr>
          <w:b/>
          <w:spacing w:val="80"/>
        </w:rPr>
        <w:t xml:space="preserve"> </w:t>
      </w:r>
      <w:r>
        <w:t>предметных</w:t>
      </w:r>
      <w:r>
        <w:rPr>
          <w:spacing w:val="40"/>
        </w:rPr>
        <w:t xml:space="preserve"> </w:t>
      </w:r>
      <w:r>
        <w:t xml:space="preserve">результатов </w:t>
      </w:r>
      <w:proofErr w:type="gramStart"/>
      <w:r>
        <w:t>обучения по предмету</w:t>
      </w:r>
      <w:proofErr w:type="gramEnd"/>
      <w:r>
        <w:t xml:space="preserve"> «Музыка и движение» проводится в 3 этапа:</w:t>
      </w:r>
    </w:p>
    <w:p w:rsidR="00DE06A4" w:rsidRDefault="00224C3C">
      <w:pPr>
        <w:pStyle w:val="a3"/>
        <w:spacing w:line="275" w:lineRule="exact"/>
        <w:ind w:left="851"/>
      </w:pPr>
      <w:r>
        <w:t>1</w:t>
      </w:r>
      <w:r>
        <w:rPr>
          <w:spacing w:val="-3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– сентябрь</w:t>
      </w:r>
      <w:r>
        <w:rPr>
          <w:spacing w:val="-4"/>
        </w:rPr>
        <w:t xml:space="preserve"> </w:t>
      </w:r>
      <w:r>
        <w:t>(стартовая</w:t>
      </w:r>
      <w:r>
        <w:rPr>
          <w:spacing w:val="-4"/>
        </w:rPr>
        <w:t xml:space="preserve"> </w:t>
      </w:r>
      <w:r>
        <w:rPr>
          <w:spacing w:val="-2"/>
        </w:rPr>
        <w:t>аттестация)</w:t>
      </w:r>
    </w:p>
    <w:p w:rsidR="00DE06A4" w:rsidRDefault="00224C3C">
      <w:pPr>
        <w:pStyle w:val="a3"/>
        <w:spacing w:line="275" w:lineRule="exact"/>
        <w:ind w:left="851"/>
      </w:pPr>
      <w:r>
        <w:t>2</w:t>
      </w:r>
      <w:r>
        <w:rPr>
          <w:spacing w:val="-5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декабрь</w:t>
      </w:r>
      <w:r>
        <w:rPr>
          <w:spacing w:val="-2"/>
        </w:rPr>
        <w:t xml:space="preserve"> </w:t>
      </w:r>
      <w:r>
        <w:t>(текущая</w:t>
      </w:r>
      <w:r>
        <w:rPr>
          <w:spacing w:val="-2"/>
        </w:rPr>
        <w:t xml:space="preserve"> аттестация)</w:t>
      </w:r>
    </w:p>
    <w:p w:rsidR="00DE06A4" w:rsidRDefault="00224C3C">
      <w:pPr>
        <w:pStyle w:val="a3"/>
        <w:spacing w:before="2" w:line="275" w:lineRule="exact"/>
        <w:ind w:left="851"/>
      </w:pPr>
      <w:r>
        <w:t>3</w:t>
      </w:r>
      <w:r>
        <w:rPr>
          <w:spacing w:val="-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май</w:t>
      </w:r>
      <w:r>
        <w:rPr>
          <w:spacing w:val="-4"/>
        </w:rPr>
        <w:t xml:space="preserve"> </w:t>
      </w:r>
      <w:r>
        <w:t xml:space="preserve">(промежуточная </w:t>
      </w:r>
      <w:r>
        <w:rPr>
          <w:spacing w:val="-2"/>
        </w:rPr>
        <w:t>аттестация)</w:t>
      </w:r>
    </w:p>
    <w:p w:rsidR="00DE06A4" w:rsidRDefault="00224C3C">
      <w:pPr>
        <w:pStyle w:val="a3"/>
        <w:tabs>
          <w:tab w:val="left" w:pos="1609"/>
          <w:tab w:val="left" w:pos="3194"/>
          <w:tab w:val="left" w:pos="3516"/>
          <w:tab w:val="left" w:pos="4475"/>
          <w:tab w:val="left" w:pos="5434"/>
          <w:tab w:val="left" w:pos="7635"/>
        </w:tabs>
        <w:spacing w:line="242" w:lineRule="auto"/>
        <w:ind w:right="565" w:firstLine="710"/>
      </w:pPr>
      <w:r>
        <w:rPr>
          <w:spacing w:val="-4"/>
        </w:rPr>
        <w:t>Цель</w:t>
      </w:r>
      <w:r>
        <w:tab/>
      </w:r>
      <w:r>
        <w:rPr>
          <w:spacing w:val="-2"/>
        </w:rPr>
        <w:t>мониторинга</w:t>
      </w:r>
      <w:r>
        <w:tab/>
        <w:t>-</w:t>
      </w:r>
      <w:r>
        <w:tab/>
      </w:r>
      <w:r>
        <w:rPr>
          <w:spacing w:val="-2"/>
        </w:rPr>
        <w:t>оценка</w:t>
      </w:r>
      <w:r>
        <w:tab/>
      </w:r>
      <w:r>
        <w:rPr>
          <w:spacing w:val="-2"/>
        </w:rPr>
        <w:t>уровня</w:t>
      </w:r>
      <w:r>
        <w:tab/>
      </w:r>
      <w:proofErr w:type="spellStart"/>
      <w:r>
        <w:rPr>
          <w:spacing w:val="-2"/>
        </w:rPr>
        <w:t>сформированности</w:t>
      </w:r>
      <w:proofErr w:type="spellEnd"/>
      <w:r>
        <w:tab/>
      </w:r>
      <w:r>
        <w:rPr>
          <w:spacing w:val="-2"/>
        </w:rPr>
        <w:t xml:space="preserve">представлений, </w:t>
      </w:r>
      <w:r>
        <w:t>действий/операций</w:t>
      </w:r>
      <w:r>
        <w:rPr>
          <w:spacing w:val="2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определение</w:t>
      </w:r>
      <w:r>
        <w:rPr>
          <w:spacing w:val="27"/>
        </w:rPr>
        <w:t xml:space="preserve"> </w:t>
      </w:r>
      <w:r>
        <w:t>достижения</w:t>
      </w:r>
      <w:r>
        <w:rPr>
          <w:spacing w:val="24"/>
        </w:rPr>
        <w:t xml:space="preserve"> </w:t>
      </w:r>
      <w:r>
        <w:t>планируемых</w:t>
      </w:r>
      <w:r>
        <w:rPr>
          <w:spacing w:val="23"/>
        </w:rPr>
        <w:t xml:space="preserve"> </w:t>
      </w:r>
      <w:r>
        <w:t>результатов</w:t>
      </w:r>
      <w:r>
        <w:rPr>
          <w:spacing w:val="29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rPr>
          <w:spacing w:val="-2"/>
        </w:rPr>
        <w:t>предмету</w:t>
      </w:r>
    </w:p>
    <w:p w:rsidR="00DE06A4" w:rsidRDefault="00224C3C">
      <w:pPr>
        <w:pStyle w:val="a3"/>
        <w:spacing w:line="271" w:lineRule="exact"/>
      </w:pPr>
      <w:r>
        <w:t>«Музыка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движение».</w:t>
      </w:r>
    </w:p>
    <w:p w:rsidR="00DE06A4" w:rsidRDefault="00224C3C">
      <w:pPr>
        <w:pStyle w:val="a3"/>
        <w:spacing w:before="2" w:line="275" w:lineRule="exact"/>
        <w:ind w:left="851"/>
      </w:pPr>
      <w:r>
        <w:t>Результат</w:t>
      </w:r>
      <w:r>
        <w:rPr>
          <w:spacing w:val="-4"/>
        </w:rPr>
        <w:t xml:space="preserve"> </w:t>
      </w:r>
      <w:r>
        <w:t>оц</w:t>
      </w:r>
      <w:r>
        <w:t>ениваются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rPr>
          <w:spacing w:val="-2"/>
        </w:rPr>
        <w:t>критериям:</w:t>
      </w:r>
    </w:p>
    <w:p w:rsidR="00DE06A4" w:rsidRDefault="00224C3C">
      <w:pPr>
        <w:pStyle w:val="a3"/>
        <w:spacing w:line="275" w:lineRule="exact"/>
        <w:ind w:left="851"/>
      </w:pPr>
      <w:r>
        <w:t>5 баллов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выполняет</w:t>
      </w:r>
      <w:r>
        <w:rPr>
          <w:spacing w:val="-3"/>
        </w:rPr>
        <w:t xml:space="preserve"> </w:t>
      </w:r>
      <w:r>
        <w:t xml:space="preserve">действие </w:t>
      </w:r>
      <w:r>
        <w:rPr>
          <w:spacing w:val="-2"/>
        </w:rPr>
        <w:t>самостоятельно,</w:t>
      </w:r>
    </w:p>
    <w:p w:rsidR="00DE06A4" w:rsidRDefault="00224C3C">
      <w:pPr>
        <w:pStyle w:val="a3"/>
        <w:spacing w:before="4" w:line="237" w:lineRule="auto"/>
        <w:ind w:left="851" w:right="1563"/>
      </w:pPr>
      <w:r>
        <w:t>4</w:t>
      </w:r>
      <w:r>
        <w:rPr>
          <w:spacing w:val="-3"/>
        </w:rPr>
        <w:t xml:space="preserve"> </w:t>
      </w:r>
      <w:r>
        <w:t>балла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выполняет</w:t>
      </w:r>
      <w:r>
        <w:rPr>
          <w:spacing w:val="-3"/>
        </w:rPr>
        <w:t xml:space="preserve"> </w:t>
      </w:r>
      <w:r>
        <w:t>действие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инструкции</w:t>
      </w:r>
      <w:r>
        <w:rPr>
          <w:spacing w:val="-2"/>
        </w:rPr>
        <w:t xml:space="preserve"> </w:t>
      </w:r>
      <w:r>
        <w:t>(вербальной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proofErr w:type="spellStart"/>
      <w:r>
        <w:t>неверб</w:t>
      </w:r>
      <w:proofErr w:type="spellEnd"/>
      <w:r>
        <w:t>.), 3 балла - выполняет действие по образцу,</w:t>
      </w:r>
    </w:p>
    <w:p w:rsidR="00DE06A4" w:rsidRDefault="00224C3C">
      <w:pPr>
        <w:pStyle w:val="a3"/>
        <w:spacing w:before="4" w:line="275" w:lineRule="exact"/>
        <w:ind w:left="851"/>
      </w:pPr>
      <w:r>
        <w:t>2</w:t>
      </w:r>
      <w:r>
        <w:rPr>
          <w:spacing w:val="-3"/>
        </w:rPr>
        <w:t xml:space="preserve"> </w:t>
      </w:r>
      <w:r>
        <w:t>балла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выполняет</w:t>
      </w:r>
      <w:r>
        <w:rPr>
          <w:spacing w:val="-1"/>
        </w:rPr>
        <w:t xml:space="preserve"> </w:t>
      </w:r>
      <w:r>
        <w:t>действие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частичной</w:t>
      </w:r>
      <w:r>
        <w:rPr>
          <w:spacing w:val="-4"/>
        </w:rPr>
        <w:t xml:space="preserve"> </w:t>
      </w:r>
      <w:r>
        <w:t xml:space="preserve">физической </w:t>
      </w:r>
      <w:r>
        <w:rPr>
          <w:spacing w:val="-2"/>
        </w:rPr>
        <w:t>помощью,</w:t>
      </w:r>
    </w:p>
    <w:p w:rsidR="00DE06A4" w:rsidRDefault="00224C3C">
      <w:pPr>
        <w:pStyle w:val="a3"/>
        <w:spacing w:line="242" w:lineRule="auto"/>
        <w:ind w:left="851" w:right="1830"/>
      </w:pPr>
      <w:r>
        <w:t>1</w:t>
      </w:r>
      <w:r>
        <w:rPr>
          <w:spacing w:val="-3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выполняет</w:t>
      </w:r>
      <w:r>
        <w:rPr>
          <w:spacing w:val="-3"/>
        </w:rPr>
        <w:t xml:space="preserve"> </w:t>
      </w:r>
      <w:r>
        <w:t>действие</w:t>
      </w:r>
      <w:r>
        <w:rPr>
          <w:spacing w:val="-9"/>
        </w:rPr>
        <w:t xml:space="preserve"> </w:t>
      </w:r>
      <w:r>
        <w:t>со значительной</w:t>
      </w:r>
      <w:r>
        <w:rPr>
          <w:spacing w:val="-7"/>
        </w:rPr>
        <w:t xml:space="preserve"> </w:t>
      </w:r>
      <w:r>
        <w:t>физической</w:t>
      </w:r>
      <w:r>
        <w:rPr>
          <w:spacing w:val="-7"/>
        </w:rPr>
        <w:t xml:space="preserve"> </w:t>
      </w:r>
      <w:r>
        <w:t>помощью, 0 баллов - действие не выполняет.</w:t>
      </w:r>
    </w:p>
    <w:p w:rsidR="00DE06A4" w:rsidRDefault="00224C3C">
      <w:pPr>
        <w:pStyle w:val="a3"/>
        <w:spacing w:line="271" w:lineRule="exact"/>
        <w:ind w:left="851"/>
      </w:pPr>
      <w:r>
        <w:t>Полученные</w:t>
      </w:r>
      <w:r>
        <w:rPr>
          <w:spacing w:val="-3"/>
        </w:rPr>
        <w:t xml:space="preserve"> </w:t>
      </w:r>
      <w:r>
        <w:t>данные</w:t>
      </w:r>
      <w:r>
        <w:rPr>
          <w:spacing w:val="-2"/>
        </w:rPr>
        <w:t xml:space="preserve"> </w:t>
      </w:r>
      <w:r>
        <w:t>заносятся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карту</w:t>
      </w:r>
      <w:r>
        <w:rPr>
          <w:spacing w:val="-9"/>
        </w:rPr>
        <w:t xml:space="preserve"> </w:t>
      </w:r>
      <w:r>
        <w:rPr>
          <w:spacing w:val="-2"/>
        </w:rPr>
        <w:t>развития.</w:t>
      </w:r>
    </w:p>
    <w:p w:rsidR="00DE06A4" w:rsidRDefault="00224C3C">
      <w:pPr>
        <w:pStyle w:val="a3"/>
        <w:spacing w:before="3" w:line="237" w:lineRule="auto"/>
        <w:ind w:firstLine="710"/>
      </w:pPr>
      <w:r>
        <w:t>Выявление</w:t>
      </w:r>
      <w:r>
        <w:rPr>
          <w:spacing w:val="40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40"/>
        </w:rPr>
        <w:t xml:space="preserve"> </w:t>
      </w:r>
      <w:r>
        <w:t>базовых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проводится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 xml:space="preserve">мониторинг программы базовых учебных </w:t>
      </w:r>
      <w:r>
        <w:t>действий.</w:t>
      </w:r>
    </w:p>
    <w:p w:rsidR="00DE06A4" w:rsidRDefault="00DE06A4">
      <w:pPr>
        <w:pStyle w:val="a3"/>
        <w:spacing w:before="6"/>
        <w:ind w:left="0"/>
      </w:pPr>
    </w:p>
    <w:p w:rsidR="00DE06A4" w:rsidRDefault="00224C3C">
      <w:pPr>
        <w:pStyle w:val="2"/>
        <w:numPr>
          <w:ilvl w:val="0"/>
          <w:numId w:val="1"/>
        </w:numPr>
        <w:tabs>
          <w:tab w:val="left" w:pos="2615"/>
        </w:tabs>
        <w:spacing w:before="1" w:line="275" w:lineRule="exact"/>
        <w:ind w:left="2615" w:hanging="304"/>
        <w:jc w:val="both"/>
      </w:pPr>
      <w:r>
        <w:rPr>
          <w:color w:val="000009"/>
        </w:rPr>
        <w:t>Общая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характеристика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учебного</w:t>
      </w:r>
      <w:r>
        <w:rPr>
          <w:color w:val="000009"/>
          <w:spacing w:val="-2"/>
        </w:rPr>
        <w:t xml:space="preserve"> предмета</w:t>
      </w:r>
    </w:p>
    <w:p w:rsidR="00DE06A4" w:rsidRDefault="00224C3C">
      <w:pPr>
        <w:pStyle w:val="a3"/>
        <w:ind w:right="275" w:firstLine="566"/>
        <w:jc w:val="both"/>
      </w:pPr>
      <w:r>
        <w:rPr>
          <w:color w:val="000009"/>
        </w:rPr>
        <w:t xml:space="preserve">Педагогическая работа с детьми с интеллектуальными нарушениями (умственной отсталостью) (вариант 2) направлена на его социализацию и интеграцию в общество. Одним из важнейших средств является музыка. </w:t>
      </w:r>
      <w:r>
        <w:rPr>
          <w:color w:val="000009"/>
        </w:rPr>
        <w:t>Физические недостатки могут ограничивать</w:t>
      </w:r>
      <w:r>
        <w:rPr>
          <w:color w:val="000009"/>
          <w:spacing w:val="71"/>
        </w:rPr>
        <w:t xml:space="preserve"> </w:t>
      </w:r>
      <w:r>
        <w:rPr>
          <w:color w:val="000009"/>
        </w:rPr>
        <w:t>желание</w:t>
      </w:r>
      <w:r>
        <w:rPr>
          <w:color w:val="000009"/>
          <w:spacing w:val="74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умение</w:t>
      </w:r>
      <w:r>
        <w:rPr>
          <w:color w:val="000009"/>
          <w:spacing w:val="78"/>
        </w:rPr>
        <w:t xml:space="preserve"> </w:t>
      </w:r>
      <w:r>
        <w:rPr>
          <w:color w:val="000009"/>
        </w:rPr>
        <w:t>танцевать,</w:t>
      </w:r>
      <w:r>
        <w:rPr>
          <w:color w:val="000009"/>
          <w:spacing w:val="77"/>
        </w:rPr>
        <w:t xml:space="preserve"> </w:t>
      </w:r>
      <w:r>
        <w:rPr>
          <w:color w:val="000009"/>
        </w:rPr>
        <w:t>но</w:t>
      </w:r>
      <w:r>
        <w:rPr>
          <w:color w:val="000009"/>
          <w:spacing w:val="79"/>
        </w:rPr>
        <w:t xml:space="preserve"> </w:t>
      </w:r>
      <w:r>
        <w:rPr>
          <w:color w:val="000009"/>
        </w:rPr>
        <w:t>музыка</w:t>
      </w:r>
      <w:r>
        <w:rPr>
          <w:color w:val="000009"/>
          <w:spacing w:val="78"/>
        </w:rPr>
        <w:t xml:space="preserve"> </w:t>
      </w:r>
      <w:r>
        <w:rPr>
          <w:color w:val="000009"/>
        </w:rPr>
        <w:t>побуждает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ребенка</w:t>
      </w:r>
      <w:r>
        <w:rPr>
          <w:color w:val="000009"/>
          <w:spacing w:val="78"/>
        </w:rPr>
        <w:t xml:space="preserve"> </w:t>
      </w:r>
      <w:r>
        <w:rPr>
          <w:color w:val="000009"/>
        </w:rPr>
        <w:t>двигаться</w:t>
      </w:r>
    </w:p>
    <w:p w:rsidR="00DE06A4" w:rsidRDefault="00DE06A4">
      <w:pPr>
        <w:pStyle w:val="a3"/>
        <w:jc w:val="both"/>
        <w:sectPr w:rsidR="00DE06A4">
          <w:pgSz w:w="11910" w:h="16840"/>
          <w:pgMar w:top="1020" w:right="566" w:bottom="1240" w:left="1559" w:header="0" w:footer="1056" w:gutter="0"/>
          <w:cols w:space="720"/>
        </w:sectPr>
      </w:pPr>
    </w:p>
    <w:p w:rsidR="00DE06A4" w:rsidRDefault="00224C3C">
      <w:pPr>
        <w:pStyle w:val="a3"/>
        <w:spacing w:before="66"/>
        <w:ind w:right="276"/>
        <w:jc w:val="both"/>
      </w:pPr>
      <w:r>
        <w:rPr>
          <w:color w:val="000009"/>
        </w:rPr>
        <w:lastRenderedPageBreak/>
        <w:t>иными способами. У человека может отсутствовать речь, но он, возможно, будет стремиться к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подражанию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и «</w:t>
      </w:r>
      <w:proofErr w:type="spellStart"/>
      <w:r>
        <w:rPr>
          <w:color w:val="000009"/>
        </w:rPr>
        <w:t>пропеванию</w:t>
      </w:r>
      <w:proofErr w:type="spellEnd"/>
      <w:r>
        <w:rPr>
          <w:color w:val="000009"/>
        </w:rPr>
        <w:t>»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мелодии доступн</w:t>
      </w:r>
      <w:r>
        <w:rPr>
          <w:color w:val="000009"/>
        </w:rPr>
        <w:t>ыми ему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средствами. Участие ребенка в музыкальных выступлениях способствует его самореализации, формированию чувства собственного достоинства. Таким образом, музыка рассматривается как средство развития эмоциональной и личностной сферы, как средство социал</w:t>
      </w:r>
      <w:r>
        <w:rPr>
          <w:color w:val="000009"/>
        </w:rPr>
        <w:t>изации и самореализации ребенка.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На музыкальных занятиях развивается не только способность эмоционально воспринимать и воспроизводить музыку, но и музыкальный слух, чувство ритма, музыкальная память, индивидуальные способности к пению, танцу, ритмике.</w:t>
      </w:r>
    </w:p>
    <w:p w:rsidR="00DE06A4" w:rsidRDefault="00224C3C">
      <w:pPr>
        <w:pStyle w:val="a3"/>
        <w:spacing w:before="1"/>
        <w:ind w:left="707"/>
        <w:jc w:val="both"/>
      </w:pPr>
      <w:r>
        <w:rPr>
          <w:color w:val="000009"/>
        </w:rPr>
        <w:t>Прог</w:t>
      </w:r>
      <w:r>
        <w:rPr>
          <w:color w:val="000009"/>
        </w:rPr>
        <w:t>раммно-методический</w:t>
      </w:r>
      <w:r>
        <w:rPr>
          <w:color w:val="000009"/>
          <w:spacing w:val="65"/>
          <w:w w:val="150"/>
        </w:rPr>
        <w:t xml:space="preserve"> </w:t>
      </w:r>
      <w:r>
        <w:rPr>
          <w:color w:val="000009"/>
        </w:rPr>
        <w:t>материал</w:t>
      </w:r>
      <w:r>
        <w:rPr>
          <w:color w:val="000009"/>
          <w:spacing w:val="67"/>
          <w:w w:val="150"/>
        </w:rPr>
        <w:t xml:space="preserve"> </w:t>
      </w:r>
      <w:r>
        <w:rPr>
          <w:color w:val="000009"/>
        </w:rPr>
        <w:t>включает</w:t>
      </w:r>
      <w:r>
        <w:rPr>
          <w:color w:val="000009"/>
          <w:spacing w:val="68"/>
          <w:w w:val="150"/>
        </w:rPr>
        <w:t xml:space="preserve"> </w:t>
      </w:r>
      <w:r>
        <w:rPr>
          <w:color w:val="000009"/>
        </w:rPr>
        <w:t>4</w:t>
      </w:r>
      <w:r>
        <w:rPr>
          <w:color w:val="000009"/>
          <w:spacing w:val="66"/>
          <w:w w:val="150"/>
        </w:rPr>
        <w:t xml:space="preserve"> </w:t>
      </w:r>
      <w:r>
        <w:rPr>
          <w:color w:val="000009"/>
        </w:rPr>
        <w:t>раздела:</w:t>
      </w:r>
      <w:r>
        <w:rPr>
          <w:color w:val="000009"/>
          <w:spacing w:val="68"/>
          <w:w w:val="150"/>
        </w:rPr>
        <w:t xml:space="preserve"> </w:t>
      </w:r>
      <w:r>
        <w:rPr>
          <w:color w:val="000009"/>
        </w:rPr>
        <w:t>«Слушание</w:t>
      </w:r>
      <w:r>
        <w:rPr>
          <w:color w:val="000009"/>
          <w:spacing w:val="67"/>
          <w:w w:val="150"/>
        </w:rPr>
        <w:t xml:space="preserve"> </w:t>
      </w:r>
      <w:r>
        <w:rPr>
          <w:color w:val="000009"/>
          <w:spacing w:val="-2"/>
        </w:rPr>
        <w:t>музыки»,</w:t>
      </w:r>
    </w:p>
    <w:p w:rsidR="00DE06A4" w:rsidRDefault="00224C3C">
      <w:pPr>
        <w:pStyle w:val="a3"/>
        <w:spacing w:before="3" w:line="275" w:lineRule="exact"/>
        <w:jc w:val="both"/>
      </w:pPr>
      <w:r>
        <w:rPr>
          <w:color w:val="000009"/>
        </w:rPr>
        <w:t>«Пение»,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«Движение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под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музыку», «Игра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музыкальных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инструментах».</w:t>
      </w:r>
    </w:p>
    <w:p w:rsidR="00DE06A4" w:rsidRDefault="00224C3C">
      <w:pPr>
        <w:pStyle w:val="a3"/>
        <w:ind w:right="274" w:firstLine="566"/>
        <w:jc w:val="both"/>
      </w:pPr>
      <w:r>
        <w:rPr>
          <w:color w:val="000009"/>
        </w:rPr>
        <w:t>Раздел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«Слушание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музыки»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направлен на</w:t>
      </w:r>
      <w:r>
        <w:rPr>
          <w:color w:val="000009"/>
          <w:spacing w:val="-2"/>
        </w:rPr>
        <w:t xml:space="preserve"> </w:t>
      </w:r>
      <w:proofErr w:type="gramStart"/>
      <w:r>
        <w:rPr>
          <w:color w:val="000009"/>
        </w:rPr>
        <w:t>формирование направлены на</w:t>
      </w:r>
      <w:proofErr w:type="gramEnd"/>
      <w:r>
        <w:rPr>
          <w:color w:val="000009"/>
          <w:spacing w:val="-6"/>
        </w:rPr>
        <w:t xml:space="preserve"> </w:t>
      </w:r>
      <w:r>
        <w:rPr>
          <w:color w:val="000009"/>
        </w:rPr>
        <w:t>определение различия тихого и громкого звучания музыки,</w:t>
      </w:r>
      <w:r>
        <w:rPr>
          <w:color w:val="000009"/>
        </w:rPr>
        <w:t xml:space="preserve"> веселой и грустной музыки; быстрой, умеренной, медленной музыки; начала и конца звучания музыки; определение характера музыки и стиля произведения; узнавание знакомой мелодии, исполненной на разных музыкальных инструментах.</w:t>
      </w:r>
    </w:p>
    <w:p w:rsidR="00DE06A4" w:rsidRDefault="00224C3C">
      <w:pPr>
        <w:pStyle w:val="a3"/>
        <w:spacing w:before="1"/>
        <w:ind w:right="276" w:firstLine="566"/>
        <w:jc w:val="both"/>
      </w:pPr>
      <w:r>
        <w:rPr>
          <w:color w:val="000009"/>
        </w:rPr>
        <w:t xml:space="preserve">Раздел «Пение», </w:t>
      </w:r>
      <w:r>
        <w:t>направлены на с</w:t>
      </w:r>
      <w:r>
        <w:t>тремление к подражанию и «</w:t>
      </w:r>
      <w:proofErr w:type="spellStart"/>
      <w:r>
        <w:t>пропеванию</w:t>
      </w:r>
      <w:proofErr w:type="spellEnd"/>
      <w:r>
        <w:t>»</w:t>
      </w:r>
      <w:r>
        <w:rPr>
          <w:spacing w:val="-1"/>
        </w:rPr>
        <w:t xml:space="preserve"> </w:t>
      </w:r>
      <w:r>
        <w:t>мелодии доступными ему средствами; подражание характерным звукам животных во время звучания знакомой песни; подпевание отдельных или повторяющихся звуков, слогов и слов, повторяющихся интонаций припева песни; пение сло</w:t>
      </w:r>
      <w:r>
        <w:t>в песни (отдельных фраз, всей песни); выразительное пение с соблюдением динамических оттенков (тихо или громко).</w:t>
      </w:r>
    </w:p>
    <w:p w:rsidR="00DE06A4" w:rsidRDefault="00224C3C">
      <w:pPr>
        <w:pStyle w:val="a3"/>
        <w:ind w:right="275" w:firstLine="566"/>
        <w:jc w:val="both"/>
      </w:pPr>
      <w:r>
        <w:t>Р</w:t>
      </w:r>
      <w:r>
        <w:rPr>
          <w:color w:val="000009"/>
        </w:rPr>
        <w:t>аздел «Движение под музыку» направлены на выработку умения танцевать, топать ногами и хлопать в ладоши под музыку; покачиваться с одной ноги н</w:t>
      </w:r>
      <w:r>
        <w:rPr>
          <w:color w:val="000009"/>
        </w:rPr>
        <w:t xml:space="preserve">а другую; начинать движение под музыку вместе с началом ее звучания и останавливаться по ее окончании; двигаться под музыку разного характера (ходить, бегать, прыгать, кружиться, приседать); </w:t>
      </w:r>
      <w:proofErr w:type="gramStart"/>
      <w:r>
        <w:rPr>
          <w:color w:val="000009"/>
        </w:rPr>
        <w:t>выполнять под музыку действия с предметами (наклонять предмет в р</w:t>
      </w:r>
      <w:r>
        <w:rPr>
          <w:color w:val="000009"/>
        </w:rPr>
        <w:t>азные стороны, опускать/поднимать предмет, подбрасывать/ловить предмет, махать предметом и т.п.); выполнять движения разными частями тела под музыку («фонарики», «пружинка», наклоны головы и др.); передавать простейшие движения животных и выполнять движени</w:t>
      </w:r>
      <w:r>
        <w:rPr>
          <w:color w:val="000009"/>
        </w:rPr>
        <w:t>я, соответствующие словам песни; соблюдать последовательность движений в соответствии с исполняемой ролью при инсценировке песни;</w:t>
      </w:r>
      <w:proofErr w:type="gramEnd"/>
      <w:r>
        <w:rPr>
          <w:color w:val="000009"/>
        </w:rPr>
        <w:t xml:space="preserve"> двигаться в хороводе; двигаться под музыку в медленном, умеренном и быстром темпе; ритмично ходить под музыку. Изменять скорос</w:t>
      </w:r>
      <w:r>
        <w:rPr>
          <w:color w:val="000009"/>
        </w:rPr>
        <w:t>ть движения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под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музыку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(ускорять, замедлять);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менять движения при изменении метроритма произведения, при чередовании запева и припева песни, при изменении силы звучания.</w:t>
      </w:r>
    </w:p>
    <w:p w:rsidR="00DE06A4" w:rsidRDefault="00224C3C">
      <w:pPr>
        <w:pStyle w:val="a3"/>
        <w:ind w:right="277" w:firstLine="566"/>
        <w:jc w:val="both"/>
      </w:pPr>
      <w:r>
        <w:rPr>
          <w:color w:val="000009"/>
        </w:rPr>
        <w:t xml:space="preserve">Раздел «Игра на музыкальных инструментах» направлена на прослушивание (различение) </w:t>
      </w:r>
      <w:r>
        <w:rPr>
          <w:color w:val="000009"/>
        </w:rPr>
        <w:t>контрастных по звучанию музыкальных инструментов, сходных по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звучанию музыкальных инструментов. Освоение приемов игры на музыкальных инструментах, не имеющих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звукоряд. Тихая и громкая игра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на музыкальном инструменте. Сопровождение мелодии игрой на музыкаль</w:t>
      </w:r>
      <w:r>
        <w:rPr>
          <w:color w:val="000009"/>
        </w:rPr>
        <w:t>ном инструменте. Своевременное вступление и окончание игры на музыкальном инструменте. Освоение приемов игры на музыкальных инструментах, имеющих звукоряд. Сопровождение мелодии ритмичной игрой на музыкальном инструменте. Узнавание знакомой песни, мелодии,</w:t>
      </w:r>
      <w:r>
        <w:rPr>
          <w:color w:val="000009"/>
        </w:rPr>
        <w:t xml:space="preserve"> звучания музыкальных инструментов. Соотнесение музыкального образа с персонажем художественного произведения. Развитие эмоциональной отзывчивости и реагирования на музыку различного характера. Подбор репертуара для слушания музыки происходит в целях уравн</w:t>
      </w:r>
      <w:r>
        <w:rPr>
          <w:color w:val="000009"/>
        </w:rPr>
        <w:t>овешивания нервно психических процессов, преобладающих у детей. Это детские песни, музыкальные сказки, вокальная и инструментальная музыка для детей русских и зарубежных композиторов.</w:t>
      </w:r>
    </w:p>
    <w:p w:rsidR="00DE06A4" w:rsidRDefault="00224C3C">
      <w:pPr>
        <w:pStyle w:val="a3"/>
        <w:spacing w:before="2"/>
        <w:ind w:left="707"/>
        <w:jc w:val="both"/>
      </w:pPr>
      <w:r>
        <w:t>Реализация</w:t>
      </w:r>
      <w:r>
        <w:rPr>
          <w:spacing w:val="54"/>
          <w:w w:val="150"/>
        </w:rPr>
        <w:t xml:space="preserve"> </w:t>
      </w:r>
      <w:r>
        <w:t>воспитательного</w:t>
      </w:r>
      <w:r>
        <w:rPr>
          <w:spacing w:val="61"/>
          <w:w w:val="150"/>
        </w:rPr>
        <w:t xml:space="preserve"> </w:t>
      </w:r>
      <w:r>
        <w:t>потенциала</w:t>
      </w:r>
      <w:r>
        <w:rPr>
          <w:spacing w:val="61"/>
          <w:w w:val="150"/>
        </w:rPr>
        <w:t xml:space="preserve"> </w:t>
      </w:r>
      <w:r>
        <w:t>каждого</w:t>
      </w:r>
      <w:r>
        <w:rPr>
          <w:spacing w:val="65"/>
          <w:w w:val="150"/>
        </w:rPr>
        <w:t xml:space="preserve"> </w:t>
      </w:r>
      <w:r>
        <w:t>урока,</w:t>
      </w:r>
      <w:r>
        <w:rPr>
          <w:spacing w:val="60"/>
          <w:w w:val="150"/>
        </w:rPr>
        <w:t xml:space="preserve"> </w:t>
      </w:r>
      <w:r>
        <w:t>заложенного</w:t>
      </w:r>
      <w:r>
        <w:rPr>
          <w:spacing w:val="61"/>
          <w:w w:val="150"/>
        </w:rPr>
        <w:t xml:space="preserve"> </w:t>
      </w:r>
      <w:r>
        <w:t>в</w:t>
      </w:r>
      <w:r>
        <w:rPr>
          <w:spacing w:val="59"/>
          <w:w w:val="150"/>
        </w:rPr>
        <w:t xml:space="preserve"> </w:t>
      </w:r>
      <w:r>
        <w:rPr>
          <w:spacing w:val="-2"/>
        </w:rPr>
        <w:t>модул</w:t>
      </w:r>
      <w:r>
        <w:rPr>
          <w:spacing w:val="-2"/>
        </w:rPr>
        <w:t>ь</w:t>
      </w:r>
    </w:p>
    <w:p w:rsidR="00DE06A4" w:rsidRDefault="00224C3C">
      <w:pPr>
        <w:pStyle w:val="a3"/>
        <w:spacing w:before="4" w:line="237" w:lineRule="auto"/>
        <w:ind w:right="275"/>
        <w:jc w:val="both"/>
      </w:pPr>
      <w:r>
        <w:t>«Школьный</w:t>
      </w:r>
      <w:r>
        <w:rPr>
          <w:spacing w:val="-2"/>
        </w:rPr>
        <w:t xml:space="preserve"> </w:t>
      </w:r>
      <w:r>
        <w:t>урок»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школы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организацию</w:t>
      </w:r>
      <w:r>
        <w:rPr>
          <w:spacing w:val="-4"/>
        </w:rPr>
        <w:t xml:space="preserve"> </w:t>
      </w:r>
      <w:r>
        <w:t>с учетом</w:t>
      </w:r>
      <w:r>
        <w:rPr>
          <w:spacing w:val="80"/>
        </w:rPr>
        <w:t xml:space="preserve"> </w:t>
      </w:r>
      <w:r>
        <w:t>совокупности</w:t>
      </w:r>
      <w:r>
        <w:rPr>
          <w:spacing w:val="80"/>
        </w:rPr>
        <w:t xml:space="preserve"> </w:t>
      </w:r>
      <w:r>
        <w:t>методов,</w:t>
      </w:r>
      <w:r>
        <w:rPr>
          <w:spacing w:val="80"/>
        </w:rPr>
        <w:t xml:space="preserve"> </w:t>
      </w:r>
      <w:r>
        <w:t>приемов,</w:t>
      </w:r>
      <w:r>
        <w:rPr>
          <w:spacing w:val="80"/>
        </w:rPr>
        <w:t xml:space="preserve"> </w:t>
      </w:r>
      <w:r>
        <w:t>направленных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воспитание</w:t>
      </w:r>
      <w:r>
        <w:rPr>
          <w:spacing w:val="80"/>
        </w:rPr>
        <w:t xml:space="preserve"> </w:t>
      </w:r>
      <w:r>
        <w:t>обучающихся.</w:t>
      </w:r>
    </w:p>
    <w:p w:rsidR="00DE06A4" w:rsidRDefault="00DE06A4">
      <w:pPr>
        <w:pStyle w:val="a3"/>
        <w:spacing w:line="237" w:lineRule="auto"/>
        <w:jc w:val="both"/>
        <w:sectPr w:rsidR="00DE06A4">
          <w:pgSz w:w="11910" w:h="16840"/>
          <w:pgMar w:top="1040" w:right="566" w:bottom="1240" w:left="1559" w:header="0" w:footer="1056" w:gutter="0"/>
          <w:cols w:space="720"/>
        </w:sectPr>
      </w:pPr>
    </w:p>
    <w:p w:rsidR="00DE06A4" w:rsidRDefault="00224C3C">
      <w:pPr>
        <w:pStyle w:val="a3"/>
        <w:spacing w:before="66" w:line="242" w:lineRule="auto"/>
        <w:ind w:right="279"/>
        <w:jc w:val="both"/>
      </w:pPr>
      <w:r>
        <w:lastRenderedPageBreak/>
        <w:t xml:space="preserve">Воспитывающее содержание урока направлено на побуждение школьников, </w:t>
      </w:r>
      <w:r>
        <w:t>задуматься о ценностях, нравственных вопросах, жизненных проблемах.</w:t>
      </w:r>
    </w:p>
    <w:p w:rsidR="00DE06A4" w:rsidRDefault="00224C3C">
      <w:pPr>
        <w:pStyle w:val="a3"/>
        <w:ind w:right="278" w:firstLine="850"/>
        <w:jc w:val="both"/>
      </w:pPr>
      <w:r>
        <w:t>Использование</w:t>
      </w:r>
      <w:r>
        <w:rPr>
          <w:spacing w:val="-7"/>
        </w:rPr>
        <w:t xml:space="preserve"> </w:t>
      </w:r>
      <w:r>
        <w:t>воспитательных</w:t>
      </w:r>
      <w:r>
        <w:rPr>
          <w:spacing w:val="-6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содержания</w:t>
      </w:r>
      <w:r>
        <w:rPr>
          <w:spacing w:val="-6"/>
        </w:rPr>
        <w:t xml:space="preserve"> </w:t>
      </w:r>
      <w:r>
        <w:t>школьного урока</w:t>
      </w:r>
      <w:r>
        <w:rPr>
          <w:spacing w:val="-4"/>
        </w:rPr>
        <w:t xml:space="preserve"> </w:t>
      </w:r>
      <w:r>
        <w:t>через демонстрацию учащимся примеров осознанного гражданского поведения, проявления человеколюбия и добросердечности, а</w:t>
      </w:r>
      <w:r>
        <w:t>нализа жизненных историй, поступков и ситуаций организуется</w:t>
      </w:r>
      <w:r>
        <w:rPr>
          <w:spacing w:val="-4"/>
        </w:rPr>
        <w:t xml:space="preserve"> </w:t>
      </w:r>
      <w:r>
        <w:t>путем</w:t>
      </w:r>
      <w:r>
        <w:rPr>
          <w:spacing w:val="-2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единых</w:t>
      </w:r>
      <w:r>
        <w:rPr>
          <w:spacing w:val="-4"/>
        </w:rPr>
        <w:t xml:space="preserve"> </w:t>
      </w:r>
      <w:r>
        <w:t>тематических уроков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областях: язык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речевая</w:t>
      </w:r>
      <w:r>
        <w:rPr>
          <w:spacing w:val="-8"/>
        </w:rPr>
        <w:t xml:space="preserve"> </w:t>
      </w:r>
      <w:r>
        <w:t>практика,</w:t>
      </w:r>
      <w:r>
        <w:rPr>
          <w:spacing w:val="-1"/>
        </w:rPr>
        <w:t xml:space="preserve"> </w:t>
      </w:r>
      <w:r>
        <w:t>естествознание,</w:t>
      </w:r>
      <w:r>
        <w:rPr>
          <w:spacing w:val="-1"/>
        </w:rPr>
        <w:t xml:space="preserve"> </w:t>
      </w:r>
      <w:r>
        <w:t>человек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общество,</w:t>
      </w:r>
      <w:r>
        <w:rPr>
          <w:spacing w:val="-5"/>
        </w:rPr>
        <w:t xml:space="preserve"> </w:t>
      </w:r>
      <w:r>
        <w:t>искусство,</w:t>
      </w:r>
      <w:r>
        <w:rPr>
          <w:spacing w:val="-5"/>
        </w:rPr>
        <w:t xml:space="preserve"> </w:t>
      </w:r>
      <w:r>
        <w:t>технология.</w:t>
      </w:r>
    </w:p>
    <w:p w:rsidR="00DE06A4" w:rsidRDefault="00224C3C">
      <w:pPr>
        <w:pStyle w:val="a3"/>
        <w:ind w:right="292" w:firstLine="850"/>
        <w:jc w:val="both"/>
      </w:pPr>
      <w:r>
        <w:t>С целью решения вопросов по профориентац</w:t>
      </w:r>
      <w:r>
        <w:t>ии обучающихся на уроках по предмету «Музыка» включается материал, направленный на знакомство учащихся с многообразием мира профессий.</w:t>
      </w:r>
    </w:p>
    <w:p w:rsidR="00DE06A4" w:rsidRDefault="00224C3C">
      <w:pPr>
        <w:pStyle w:val="a3"/>
        <w:ind w:right="280" w:firstLine="566"/>
        <w:jc w:val="both"/>
      </w:pPr>
      <w:proofErr w:type="gramStart"/>
      <w:r>
        <w:t xml:space="preserve">На данных уроках рассматриваются вопросы </w:t>
      </w:r>
      <w:proofErr w:type="spellStart"/>
      <w:r>
        <w:t>профориентационного</w:t>
      </w:r>
      <w:proofErr w:type="spellEnd"/>
      <w:r>
        <w:t xml:space="preserve"> характера, ведется работа по формированию ценностного отноше</w:t>
      </w:r>
      <w:r>
        <w:t>ния к труду, пониманию его роли в жизни человека и в обществе, по развитию интереса к учебно-воспитательной деятельности, основанной на посильной практической включенности в различные ее</w:t>
      </w:r>
      <w:r>
        <w:rPr>
          <w:spacing w:val="40"/>
        </w:rPr>
        <w:t xml:space="preserve"> </w:t>
      </w:r>
      <w:r>
        <w:t>виды, в том числе социальную, трудовую, игровую.</w:t>
      </w:r>
      <w:proofErr w:type="gramEnd"/>
    </w:p>
    <w:p w:rsidR="00DE06A4" w:rsidRDefault="00224C3C">
      <w:pPr>
        <w:pStyle w:val="a3"/>
        <w:ind w:right="280" w:firstLine="566"/>
        <w:jc w:val="both"/>
      </w:pPr>
      <w:r>
        <w:t>При переходе на обуч</w:t>
      </w:r>
      <w:r>
        <w:t>ение с применением электронных и дистанционных образовательных технологий в рабочую программу по предмету «Музыка и движение» вносится корректировка с учетом технических средств обучения (персональный компьютер ученика, выход в интернет, электронная почта,</w:t>
      </w:r>
      <w:r>
        <w:t xml:space="preserve"> мессенджер – </w:t>
      </w:r>
      <w:proofErr w:type="spellStart"/>
      <w:r>
        <w:t>Сферум</w:t>
      </w:r>
      <w:proofErr w:type="spellEnd"/>
      <w:r>
        <w:t xml:space="preserve">, </w:t>
      </w:r>
      <w:r>
        <w:rPr>
          <w:color w:val="000009"/>
        </w:rPr>
        <w:t xml:space="preserve">платформа </w:t>
      </w:r>
      <w:proofErr w:type="spellStart"/>
      <w:r>
        <w:rPr>
          <w:color w:val="000009"/>
        </w:rPr>
        <w:t>Zoom</w:t>
      </w:r>
      <w:proofErr w:type="spellEnd"/>
      <w:r>
        <w:t>) для определения способов офлайн и онлайн взаимодействия.</w:t>
      </w:r>
    </w:p>
    <w:p w:rsidR="00DE06A4" w:rsidRDefault="00224C3C">
      <w:pPr>
        <w:pStyle w:val="a3"/>
        <w:ind w:right="279" w:firstLine="566"/>
        <w:jc w:val="both"/>
      </w:pPr>
      <w:r>
        <w:t>Разрабатываются задания, вопросы, упражнения, обеспечивающие осознанное восприятие учебного материала.</w:t>
      </w:r>
      <w:r>
        <w:rPr>
          <w:spacing w:val="40"/>
        </w:rPr>
        <w:t xml:space="preserve"> </w:t>
      </w:r>
      <w:r>
        <w:t xml:space="preserve">Составляются файлы-задания, разрабатывается дидактический </w:t>
      </w:r>
      <w:r>
        <w:t>материал.</w:t>
      </w:r>
      <w:r>
        <w:rPr>
          <w:spacing w:val="40"/>
        </w:rPr>
        <w:t xml:space="preserve"> </w:t>
      </w:r>
      <w:r>
        <w:t>Для осуществления контроля качества полученных знаний разрабатывается контрольно-измерительный материал: онлайн-тесты, опросники, задания для контрольных и самостоятельных работ в дистанционном режиме.</w:t>
      </w:r>
    </w:p>
    <w:p w:rsidR="00DE06A4" w:rsidRDefault="00224C3C">
      <w:pPr>
        <w:pStyle w:val="a3"/>
        <w:spacing w:before="2" w:line="237" w:lineRule="auto"/>
        <w:ind w:right="282" w:firstLine="566"/>
        <w:jc w:val="both"/>
      </w:pPr>
      <w:r>
        <w:t>При составлении занятий адаптируется материа</w:t>
      </w:r>
      <w:r>
        <w:t xml:space="preserve">л основных образовательных </w:t>
      </w:r>
      <w:r>
        <w:rPr>
          <w:spacing w:val="-2"/>
        </w:rPr>
        <w:t>порталов:</w:t>
      </w:r>
    </w:p>
    <w:p w:rsidR="00DE06A4" w:rsidRDefault="00224C3C">
      <w:pPr>
        <w:pStyle w:val="a4"/>
        <w:numPr>
          <w:ilvl w:val="0"/>
          <w:numId w:val="5"/>
        </w:numPr>
        <w:tabs>
          <w:tab w:val="left" w:pos="568"/>
        </w:tabs>
        <w:spacing w:before="3"/>
        <w:ind w:hanging="144"/>
        <w:jc w:val="both"/>
        <w:rPr>
          <w:sz w:val="24"/>
        </w:rPr>
      </w:pPr>
      <w:r>
        <w:rPr>
          <w:sz w:val="24"/>
        </w:rPr>
        <w:t>образовательный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«ИНФОУРОК.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4"/>
          <w:sz w:val="24"/>
        </w:rPr>
        <w:t>ру</w:t>
      </w:r>
      <w:proofErr w:type="spellEnd"/>
      <w:r>
        <w:rPr>
          <w:spacing w:val="-4"/>
          <w:sz w:val="24"/>
        </w:rPr>
        <w:t>»;</w:t>
      </w:r>
    </w:p>
    <w:p w:rsidR="00DE06A4" w:rsidRDefault="00224C3C">
      <w:pPr>
        <w:pStyle w:val="a3"/>
        <w:spacing w:line="242" w:lineRule="auto"/>
        <w:ind w:right="288" w:firstLine="566"/>
        <w:jc w:val="both"/>
      </w:pPr>
      <w:r>
        <w:t xml:space="preserve">Весь учебный материал по предмету «Музыка и движение» размещается на сайте </w:t>
      </w:r>
      <w:r>
        <w:rPr>
          <w:spacing w:val="-2"/>
        </w:rPr>
        <w:t>педагога.</w:t>
      </w:r>
    </w:p>
    <w:p w:rsidR="00DE06A4" w:rsidRDefault="00224C3C">
      <w:pPr>
        <w:pStyle w:val="a3"/>
        <w:ind w:right="279" w:firstLine="710"/>
        <w:jc w:val="both"/>
      </w:pPr>
      <w:r>
        <w:t>Продолжительность занятия в 5 классе составляет 40 минут. С целью</w:t>
      </w:r>
      <w:r>
        <w:rPr>
          <w:spacing w:val="40"/>
        </w:rPr>
        <w:t xml:space="preserve"> </w:t>
      </w:r>
      <w:r>
        <w:t>профилактики утомления</w:t>
      </w:r>
      <w:r>
        <w:t xml:space="preserve"> в учебном процессе необходимо чередовать различные виды учебной деятельности от 3 до 7 видов. Продолжительность одного вида учебной деятельности составляет 5 – 7 минут.</w:t>
      </w:r>
    </w:p>
    <w:p w:rsidR="00DE06A4" w:rsidRDefault="00224C3C">
      <w:pPr>
        <w:pStyle w:val="a3"/>
        <w:ind w:right="282" w:firstLine="710"/>
        <w:jc w:val="both"/>
      </w:pPr>
      <w:r>
        <w:t>На 20 минуте урока организуется проведение динамической паузы, комплекса упражнений дл</w:t>
      </w:r>
      <w:r>
        <w:t>я профилактики зрительного утомления, повышения активности центральной нервной системы, снятия напряжения с мышц шеи и плечевого пояса, с</w:t>
      </w:r>
      <w:r>
        <w:rPr>
          <w:spacing w:val="40"/>
        </w:rPr>
        <w:t xml:space="preserve"> </w:t>
      </w:r>
      <w:r>
        <w:t>мышц туловища, для укрепления мышц и связок нижних конечностей.</w:t>
      </w:r>
    </w:p>
    <w:p w:rsidR="00DE06A4" w:rsidRDefault="00224C3C">
      <w:pPr>
        <w:pStyle w:val="a3"/>
        <w:ind w:right="281" w:firstLine="710"/>
        <w:jc w:val="both"/>
      </w:pPr>
      <w:r>
        <w:rPr>
          <w:color w:val="000009"/>
        </w:rPr>
        <w:t>В повседневной и текущей оценочной деятельности соотно</w:t>
      </w:r>
      <w:r>
        <w:rPr>
          <w:color w:val="000009"/>
        </w:rPr>
        <w:t>сятся результаты, продемонстрированные учеником с критериями оценивания: выполняет действие самостоятельно, выполняет действие по инструкции (вербальной или невербальной), выполняет действие по образцу, выполняет действие с частичной физической помощью, вы</w:t>
      </w:r>
      <w:r>
        <w:rPr>
          <w:color w:val="000009"/>
        </w:rPr>
        <w:t>полняет действие со значительной физической помощью, действие не выполняет.</w:t>
      </w:r>
    </w:p>
    <w:p w:rsidR="00DE06A4" w:rsidRDefault="00DE06A4">
      <w:pPr>
        <w:pStyle w:val="a3"/>
        <w:ind w:left="0"/>
      </w:pPr>
    </w:p>
    <w:p w:rsidR="00DE06A4" w:rsidRDefault="00224C3C">
      <w:pPr>
        <w:pStyle w:val="2"/>
        <w:numPr>
          <w:ilvl w:val="0"/>
          <w:numId w:val="1"/>
        </w:numPr>
        <w:tabs>
          <w:tab w:val="left" w:pos="2701"/>
        </w:tabs>
        <w:spacing w:line="275" w:lineRule="exact"/>
        <w:ind w:left="2701" w:hanging="717"/>
        <w:jc w:val="both"/>
      </w:pPr>
      <w:r>
        <w:rPr>
          <w:color w:val="000009"/>
        </w:rPr>
        <w:t>Описание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места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учебного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предмета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учебном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плане</w:t>
      </w:r>
    </w:p>
    <w:p w:rsidR="00DE06A4" w:rsidRDefault="00224C3C">
      <w:pPr>
        <w:pStyle w:val="a3"/>
        <w:ind w:right="272" w:firstLine="706"/>
        <w:jc w:val="both"/>
      </w:pPr>
      <w:r>
        <w:t xml:space="preserve">Предмет </w:t>
      </w:r>
      <w:r>
        <w:rPr>
          <w:color w:val="000009"/>
        </w:rPr>
        <w:t xml:space="preserve">«Музыка и движение» </w:t>
      </w:r>
      <w:r>
        <w:t xml:space="preserve">входит в образовательную область </w:t>
      </w:r>
      <w:r>
        <w:rPr>
          <w:color w:val="000009"/>
        </w:rPr>
        <w:t xml:space="preserve">«Искусство» </w:t>
      </w:r>
      <w:r>
        <w:t>обязательной части учебного плана для 5 класса. На предме</w:t>
      </w:r>
      <w:r>
        <w:t>т «Музыка и движение» в 5 классе отведено 3 часа в неделю.</w:t>
      </w:r>
    </w:p>
    <w:p w:rsidR="00DE06A4" w:rsidRDefault="00224C3C">
      <w:pPr>
        <w:pStyle w:val="a3"/>
        <w:spacing w:line="242" w:lineRule="auto"/>
        <w:ind w:right="288" w:firstLine="706"/>
        <w:jc w:val="both"/>
      </w:pPr>
      <w:r>
        <w:t>Количество часов в год составляет 102 часов и регламентируется расписанием, годовым календарным графиком</w:t>
      </w:r>
    </w:p>
    <w:p w:rsidR="00DE06A4" w:rsidRDefault="00224C3C">
      <w:pPr>
        <w:spacing w:line="270" w:lineRule="exact"/>
        <w:ind w:left="846"/>
        <w:rPr>
          <w:sz w:val="24"/>
        </w:rPr>
      </w:pPr>
      <w:r>
        <w:rPr>
          <w:spacing w:val="-10"/>
          <w:sz w:val="24"/>
        </w:rPr>
        <w:t>.</w:t>
      </w:r>
    </w:p>
    <w:p w:rsidR="00DE06A4" w:rsidRDefault="00DE06A4">
      <w:pPr>
        <w:spacing w:line="270" w:lineRule="exact"/>
        <w:rPr>
          <w:sz w:val="24"/>
        </w:rPr>
        <w:sectPr w:rsidR="00DE06A4">
          <w:pgSz w:w="11910" w:h="16840"/>
          <w:pgMar w:top="1040" w:right="566" w:bottom="1240" w:left="1559" w:header="0" w:footer="1056" w:gutter="0"/>
          <w:cols w:space="720"/>
        </w:sectPr>
      </w:pPr>
    </w:p>
    <w:p w:rsidR="00DE06A4" w:rsidRDefault="00224C3C">
      <w:pPr>
        <w:pStyle w:val="2"/>
        <w:numPr>
          <w:ilvl w:val="0"/>
          <w:numId w:val="1"/>
        </w:numPr>
        <w:tabs>
          <w:tab w:val="left" w:pos="1569"/>
        </w:tabs>
        <w:spacing w:before="71"/>
        <w:ind w:left="1569" w:hanging="718"/>
        <w:jc w:val="both"/>
      </w:pPr>
      <w:r>
        <w:rPr>
          <w:color w:val="000009"/>
        </w:rPr>
        <w:lastRenderedPageBreak/>
        <w:t>Примерные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планируемые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результаты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освоения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программы</w:t>
      </w:r>
    </w:p>
    <w:p w:rsidR="00DE06A4" w:rsidRDefault="00224C3C">
      <w:pPr>
        <w:pStyle w:val="a3"/>
        <w:spacing w:before="132"/>
        <w:ind w:right="284" w:firstLine="710"/>
        <w:jc w:val="both"/>
      </w:pPr>
      <w:r>
        <w:rPr>
          <w:color w:val="000009"/>
        </w:rPr>
        <w:t xml:space="preserve">Личностные и предметные планируемые результаты освоения программы </w:t>
      </w:r>
      <w:proofErr w:type="gramStart"/>
      <w:r>
        <w:rPr>
          <w:color w:val="000009"/>
        </w:rPr>
        <w:t>обучающимися</w:t>
      </w:r>
      <w:proofErr w:type="gramEnd"/>
      <w:r>
        <w:rPr>
          <w:color w:val="000009"/>
        </w:rPr>
        <w:t xml:space="preserve"> рассматриваются в качестве возможных (примерных), соответствующих индивидуальным возможностям и специфическим образовательным потребностям </w:t>
      </w:r>
      <w:r>
        <w:rPr>
          <w:color w:val="000009"/>
          <w:spacing w:val="-2"/>
        </w:rPr>
        <w:t>обучающихся.</w:t>
      </w:r>
    </w:p>
    <w:p w:rsidR="00DE06A4" w:rsidRDefault="00DE06A4">
      <w:pPr>
        <w:pStyle w:val="a3"/>
        <w:spacing w:before="8"/>
        <w:ind w:left="0"/>
      </w:pPr>
    </w:p>
    <w:p w:rsidR="00DE06A4" w:rsidRDefault="00224C3C">
      <w:pPr>
        <w:ind w:left="851"/>
        <w:rPr>
          <w:b/>
          <w:i/>
          <w:sz w:val="24"/>
        </w:rPr>
      </w:pPr>
      <w:r>
        <w:rPr>
          <w:b/>
          <w:i/>
          <w:color w:val="000009"/>
          <w:sz w:val="24"/>
        </w:rPr>
        <w:t>Ожидаемые</w:t>
      </w:r>
      <w:r>
        <w:rPr>
          <w:b/>
          <w:i/>
          <w:color w:val="000009"/>
          <w:spacing w:val="-3"/>
          <w:sz w:val="24"/>
        </w:rPr>
        <w:t xml:space="preserve"> </w:t>
      </w:r>
      <w:r>
        <w:rPr>
          <w:b/>
          <w:i/>
          <w:color w:val="000009"/>
          <w:sz w:val="24"/>
        </w:rPr>
        <w:t>личностные</w:t>
      </w:r>
      <w:r>
        <w:rPr>
          <w:b/>
          <w:i/>
          <w:color w:val="000009"/>
          <w:spacing w:val="-3"/>
          <w:sz w:val="24"/>
        </w:rPr>
        <w:t xml:space="preserve"> </w:t>
      </w:r>
      <w:r>
        <w:rPr>
          <w:b/>
          <w:i/>
          <w:color w:val="000009"/>
          <w:spacing w:val="-2"/>
          <w:sz w:val="24"/>
        </w:rPr>
        <w:t>рез</w:t>
      </w:r>
      <w:r>
        <w:rPr>
          <w:b/>
          <w:i/>
          <w:color w:val="000009"/>
          <w:spacing w:val="-2"/>
          <w:sz w:val="24"/>
        </w:rPr>
        <w:t>ультаты:</w:t>
      </w:r>
    </w:p>
    <w:p w:rsidR="00DE06A4" w:rsidRDefault="00224C3C">
      <w:pPr>
        <w:pStyle w:val="1"/>
        <w:numPr>
          <w:ilvl w:val="1"/>
          <w:numId w:val="5"/>
        </w:numPr>
        <w:tabs>
          <w:tab w:val="left" w:pos="1557"/>
        </w:tabs>
        <w:spacing w:before="139" w:line="252" w:lineRule="auto"/>
        <w:ind w:right="286" w:firstLine="710"/>
      </w:pPr>
      <w:r>
        <w:rPr>
          <w:color w:val="000009"/>
        </w:rPr>
        <w:t>социально-эмоциональное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участие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процессе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общения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 xml:space="preserve">совместной </w:t>
      </w:r>
      <w:r>
        <w:rPr>
          <w:color w:val="000009"/>
          <w:spacing w:val="-2"/>
        </w:rPr>
        <w:t>деятельности: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40" w:lineRule="auto"/>
        <w:ind w:left="283" w:hanging="143"/>
        <w:rPr>
          <w:sz w:val="24"/>
        </w:rPr>
      </w:pPr>
      <w:r>
        <w:rPr>
          <w:color w:val="000009"/>
          <w:sz w:val="24"/>
        </w:rPr>
        <w:t>с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помощью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взрослого соблюдает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правила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поведения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урочной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pacing w:val="-2"/>
          <w:sz w:val="24"/>
        </w:rPr>
        <w:t>деятельности;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before="2"/>
        <w:ind w:left="283" w:hanging="143"/>
        <w:rPr>
          <w:sz w:val="24"/>
        </w:rPr>
      </w:pPr>
      <w:r>
        <w:rPr>
          <w:color w:val="000009"/>
          <w:sz w:val="24"/>
        </w:rPr>
        <w:t>вербально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(</w:t>
      </w:r>
      <w:proofErr w:type="spellStart"/>
      <w:r>
        <w:rPr>
          <w:color w:val="000009"/>
          <w:sz w:val="24"/>
        </w:rPr>
        <w:t>невербально</w:t>
      </w:r>
      <w:proofErr w:type="spellEnd"/>
      <w:r>
        <w:rPr>
          <w:color w:val="000009"/>
          <w:sz w:val="24"/>
        </w:rPr>
        <w:t>)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взаимодействует</w:t>
      </w:r>
      <w:r>
        <w:rPr>
          <w:color w:val="000009"/>
          <w:spacing w:val="-5"/>
          <w:sz w:val="24"/>
        </w:rPr>
        <w:t xml:space="preserve"> </w:t>
      </w:r>
      <w:proofErr w:type="gramStart"/>
      <w:r>
        <w:rPr>
          <w:color w:val="000009"/>
          <w:sz w:val="24"/>
        </w:rPr>
        <w:t>со</w:t>
      </w:r>
      <w:proofErr w:type="gramEnd"/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взрослыми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pacing w:val="-2"/>
          <w:sz w:val="24"/>
        </w:rPr>
        <w:t>сверстниками;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60"/>
        </w:tabs>
        <w:spacing w:line="242" w:lineRule="auto"/>
        <w:ind w:right="290" w:firstLine="0"/>
        <w:rPr>
          <w:sz w:val="24"/>
        </w:rPr>
      </w:pPr>
      <w:r>
        <w:rPr>
          <w:color w:val="000009"/>
          <w:sz w:val="24"/>
        </w:rPr>
        <w:t>с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помощью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взрослого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вербально</w:t>
      </w:r>
      <w:r>
        <w:rPr>
          <w:color w:val="000009"/>
          <w:spacing w:val="77"/>
          <w:sz w:val="24"/>
        </w:rPr>
        <w:t xml:space="preserve"> </w:t>
      </w:r>
      <w:r>
        <w:rPr>
          <w:color w:val="000009"/>
          <w:sz w:val="24"/>
        </w:rPr>
        <w:t>(</w:t>
      </w:r>
      <w:proofErr w:type="spellStart"/>
      <w:r>
        <w:rPr>
          <w:color w:val="000009"/>
          <w:sz w:val="24"/>
        </w:rPr>
        <w:t>невербально</w:t>
      </w:r>
      <w:proofErr w:type="spellEnd"/>
      <w:r>
        <w:rPr>
          <w:color w:val="000009"/>
          <w:sz w:val="24"/>
        </w:rPr>
        <w:t>)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вступает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общение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со</w:t>
      </w:r>
      <w:r>
        <w:rPr>
          <w:color w:val="000009"/>
          <w:spacing w:val="77"/>
          <w:sz w:val="24"/>
        </w:rPr>
        <w:t xml:space="preserve"> </w:t>
      </w:r>
      <w:r>
        <w:rPr>
          <w:color w:val="000009"/>
          <w:sz w:val="24"/>
        </w:rPr>
        <w:t>знакомыми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взрослыми и детьми;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71" w:lineRule="exact"/>
        <w:ind w:left="283" w:hanging="143"/>
        <w:rPr>
          <w:sz w:val="24"/>
        </w:rPr>
      </w:pPr>
      <w:r>
        <w:rPr>
          <w:color w:val="000009"/>
          <w:sz w:val="24"/>
        </w:rPr>
        <w:t>понимает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настроение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близких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взрослых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сверстников;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65"/>
        </w:tabs>
        <w:spacing w:before="2"/>
        <w:ind w:left="365" w:hanging="225"/>
        <w:rPr>
          <w:sz w:val="24"/>
        </w:rPr>
      </w:pPr>
      <w:proofErr w:type="gramStart"/>
      <w:r>
        <w:rPr>
          <w:color w:val="000009"/>
          <w:sz w:val="24"/>
        </w:rPr>
        <w:t>выполняет</w:t>
      </w:r>
      <w:r>
        <w:rPr>
          <w:color w:val="000009"/>
          <w:spacing w:val="48"/>
          <w:w w:val="150"/>
          <w:sz w:val="24"/>
        </w:rPr>
        <w:t xml:space="preserve"> </w:t>
      </w:r>
      <w:r>
        <w:rPr>
          <w:color w:val="000009"/>
          <w:sz w:val="24"/>
        </w:rPr>
        <w:t>правила</w:t>
      </w:r>
      <w:r>
        <w:rPr>
          <w:color w:val="000009"/>
          <w:spacing w:val="50"/>
          <w:w w:val="150"/>
          <w:sz w:val="24"/>
        </w:rPr>
        <w:t xml:space="preserve"> </w:t>
      </w:r>
      <w:r>
        <w:rPr>
          <w:color w:val="000009"/>
          <w:sz w:val="24"/>
        </w:rPr>
        <w:t>поведения</w:t>
      </w:r>
      <w:r>
        <w:rPr>
          <w:color w:val="000009"/>
          <w:spacing w:val="50"/>
          <w:w w:val="150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75"/>
          <w:sz w:val="24"/>
        </w:rPr>
        <w:t xml:space="preserve"> </w:t>
      </w:r>
      <w:r>
        <w:rPr>
          <w:color w:val="000009"/>
          <w:sz w:val="24"/>
        </w:rPr>
        <w:t>основе</w:t>
      </w:r>
      <w:r>
        <w:rPr>
          <w:color w:val="000009"/>
          <w:spacing w:val="76"/>
          <w:sz w:val="24"/>
        </w:rPr>
        <w:t xml:space="preserve"> </w:t>
      </w:r>
      <w:r>
        <w:rPr>
          <w:color w:val="000009"/>
          <w:sz w:val="24"/>
        </w:rPr>
        <w:t>усвоенных</w:t>
      </w:r>
      <w:r>
        <w:rPr>
          <w:color w:val="000009"/>
          <w:spacing w:val="75"/>
          <w:sz w:val="24"/>
        </w:rPr>
        <w:t xml:space="preserve"> </w:t>
      </w:r>
      <w:r>
        <w:rPr>
          <w:color w:val="000009"/>
          <w:sz w:val="24"/>
        </w:rPr>
        <w:t>норм</w:t>
      </w:r>
      <w:r>
        <w:rPr>
          <w:color w:val="000009"/>
          <w:spacing w:val="51"/>
          <w:w w:val="15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78"/>
          <w:sz w:val="24"/>
        </w:rPr>
        <w:t xml:space="preserve"> </w:t>
      </w:r>
      <w:r>
        <w:rPr>
          <w:color w:val="000009"/>
          <w:sz w:val="24"/>
        </w:rPr>
        <w:t>правил</w:t>
      </w:r>
      <w:r>
        <w:rPr>
          <w:color w:val="000009"/>
          <w:spacing w:val="76"/>
          <w:sz w:val="24"/>
        </w:rPr>
        <w:t xml:space="preserve"> </w:t>
      </w:r>
      <w:r>
        <w:rPr>
          <w:color w:val="000009"/>
          <w:sz w:val="24"/>
        </w:rPr>
        <w:t>(реагирует</w:t>
      </w:r>
      <w:r>
        <w:rPr>
          <w:color w:val="000009"/>
          <w:spacing w:val="51"/>
          <w:w w:val="150"/>
          <w:sz w:val="24"/>
        </w:rPr>
        <w:t xml:space="preserve"> </w:t>
      </w:r>
      <w:r>
        <w:rPr>
          <w:color w:val="000009"/>
          <w:spacing w:val="-5"/>
          <w:sz w:val="24"/>
        </w:rPr>
        <w:t>на</w:t>
      </w:r>
      <w:proofErr w:type="gramEnd"/>
    </w:p>
    <w:p w:rsidR="00DE06A4" w:rsidRDefault="00224C3C">
      <w:pPr>
        <w:pStyle w:val="a3"/>
        <w:spacing w:line="275" w:lineRule="exact"/>
      </w:pPr>
      <w:r>
        <w:rPr>
          <w:color w:val="000009"/>
        </w:rPr>
        <w:t>«нельзя»,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«можно»,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«хорошо»,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«плохо»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4"/>
        </w:rPr>
        <w:t>пр.);</w:t>
      </w:r>
    </w:p>
    <w:p w:rsidR="00DE06A4" w:rsidRDefault="00224C3C">
      <w:pPr>
        <w:pStyle w:val="1"/>
        <w:numPr>
          <w:ilvl w:val="1"/>
          <w:numId w:val="6"/>
        </w:numPr>
        <w:tabs>
          <w:tab w:val="left" w:pos="1557"/>
        </w:tabs>
        <w:spacing w:before="9" w:line="252" w:lineRule="auto"/>
        <w:ind w:right="294" w:firstLine="710"/>
      </w:pPr>
      <w:r>
        <w:rPr>
          <w:color w:val="000009"/>
        </w:rPr>
        <w:t>формирование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социально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ориентированного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взгляда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окружающий мир в его органичном единстве и разнообразии природной и социальной частей: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76" w:lineRule="exact"/>
        <w:ind w:left="283" w:hanging="143"/>
        <w:rPr>
          <w:sz w:val="24"/>
        </w:rPr>
      </w:pPr>
      <w:r>
        <w:rPr>
          <w:color w:val="000009"/>
          <w:sz w:val="24"/>
        </w:rPr>
        <w:t>произносит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свое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имя,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имена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своих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товарищей;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имена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отчества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педагогов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родителей;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before="3"/>
        <w:ind w:left="283" w:hanging="143"/>
        <w:rPr>
          <w:sz w:val="24"/>
        </w:rPr>
      </w:pPr>
      <w:r>
        <w:rPr>
          <w:color w:val="000009"/>
          <w:sz w:val="24"/>
        </w:rPr>
        <w:t>знает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последовательность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дней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недели,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времен</w:t>
      </w:r>
      <w:r>
        <w:rPr>
          <w:color w:val="000009"/>
          <w:spacing w:val="-2"/>
          <w:sz w:val="24"/>
        </w:rPr>
        <w:t xml:space="preserve"> года;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93"/>
        </w:tabs>
        <w:spacing w:line="242" w:lineRule="auto"/>
        <w:ind w:right="285" w:firstLine="0"/>
        <w:rPr>
          <w:sz w:val="24"/>
        </w:rPr>
      </w:pPr>
      <w:r>
        <w:rPr>
          <w:color w:val="000009"/>
          <w:sz w:val="24"/>
        </w:rPr>
        <w:t>определяет и называет (показывает) характерные признаки и последовательность смены времен года;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71" w:lineRule="exact"/>
        <w:ind w:left="283" w:hanging="143"/>
        <w:rPr>
          <w:sz w:val="24"/>
        </w:rPr>
      </w:pPr>
      <w:r>
        <w:rPr>
          <w:color w:val="000009"/>
          <w:sz w:val="24"/>
        </w:rPr>
        <w:t>выделяет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предметы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обобщающим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признакам.</w:t>
      </w:r>
    </w:p>
    <w:p w:rsidR="00DE06A4" w:rsidRDefault="00224C3C">
      <w:pPr>
        <w:pStyle w:val="1"/>
        <w:numPr>
          <w:ilvl w:val="1"/>
          <w:numId w:val="6"/>
        </w:numPr>
        <w:tabs>
          <w:tab w:val="left" w:pos="1557"/>
        </w:tabs>
        <w:spacing w:before="8"/>
        <w:ind w:left="1557"/>
      </w:pPr>
      <w:r>
        <w:rPr>
          <w:color w:val="000009"/>
        </w:rPr>
        <w:t>формирование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уважительного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отношения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к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окружающим: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before="11"/>
        <w:ind w:left="283" w:hanging="143"/>
        <w:rPr>
          <w:sz w:val="24"/>
        </w:rPr>
      </w:pPr>
      <w:r>
        <w:rPr>
          <w:color w:val="000009"/>
          <w:sz w:val="24"/>
        </w:rPr>
        <w:t>выполняет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(или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реагирует)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инструкции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близкого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взрослого;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вербально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(</w:t>
      </w:r>
      <w:proofErr w:type="spellStart"/>
      <w:r>
        <w:rPr>
          <w:color w:val="000009"/>
          <w:sz w:val="24"/>
        </w:rPr>
        <w:t>невербально</w:t>
      </w:r>
      <w:proofErr w:type="spellEnd"/>
      <w:r>
        <w:rPr>
          <w:color w:val="000009"/>
          <w:sz w:val="24"/>
        </w:rPr>
        <w:t>)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приветствует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учителя,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взрослого;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before="2" w:line="240" w:lineRule="auto"/>
        <w:ind w:left="283" w:hanging="143"/>
        <w:rPr>
          <w:sz w:val="24"/>
        </w:rPr>
      </w:pPr>
      <w:r>
        <w:rPr>
          <w:color w:val="000009"/>
          <w:sz w:val="24"/>
        </w:rPr>
        <w:t>выполняет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(или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реагирует)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инструкции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учителя,</w:t>
      </w:r>
      <w:r>
        <w:rPr>
          <w:color w:val="000009"/>
          <w:spacing w:val="-2"/>
          <w:sz w:val="24"/>
        </w:rPr>
        <w:t xml:space="preserve"> взрослого;</w:t>
      </w:r>
    </w:p>
    <w:p w:rsidR="00DE06A4" w:rsidRDefault="00224C3C">
      <w:pPr>
        <w:pStyle w:val="1"/>
        <w:numPr>
          <w:ilvl w:val="1"/>
          <w:numId w:val="6"/>
        </w:numPr>
        <w:tabs>
          <w:tab w:val="left" w:pos="1557"/>
          <w:tab w:val="left" w:pos="3030"/>
          <w:tab w:val="left" w:pos="4791"/>
          <w:tab w:val="left" w:pos="6287"/>
          <w:tab w:val="left" w:pos="7798"/>
          <w:tab w:val="left" w:pos="8282"/>
        </w:tabs>
        <w:spacing w:before="5" w:line="252" w:lineRule="auto"/>
        <w:ind w:right="280" w:firstLine="710"/>
      </w:pPr>
      <w:r>
        <w:rPr>
          <w:color w:val="000009"/>
          <w:spacing w:val="-2"/>
        </w:rPr>
        <w:t>овладение</w:t>
      </w:r>
      <w:r>
        <w:rPr>
          <w:color w:val="000009"/>
        </w:rPr>
        <w:tab/>
      </w:r>
      <w:r>
        <w:rPr>
          <w:color w:val="000009"/>
          <w:spacing w:val="-2"/>
        </w:rPr>
        <w:t>начальными</w:t>
      </w:r>
      <w:r>
        <w:rPr>
          <w:color w:val="000009"/>
        </w:rPr>
        <w:tab/>
      </w:r>
      <w:r>
        <w:rPr>
          <w:color w:val="000009"/>
          <w:spacing w:val="-2"/>
        </w:rPr>
        <w:t>навыками</w:t>
      </w:r>
      <w:r>
        <w:rPr>
          <w:color w:val="000009"/>
        </w:rPr>
        <w:tab/>
      </w:r>
      <w:r>
        <w:rPr>
          <w:color w:val="000009"/>
          <w:spacing w:val="-2"/>
        </w:rPr>
        <w:t>адаптации</w:t>
      </w:r>
      <w:r>
        <w:rPr>
          <w:color w:val="000009"/>
        </w:rPr>
        <w:tab/>
      </w:r>
      <w:r>
        <w:rPr>
          <w:color w:val="000009"/>
          <w:spacing w:val="-10"/>
        </w:rPr>
        <w:t>в</w:t>
      </w:r>
      <w:r>
        <w:rPr>
          <w:color w:val="000009"/>
        </w:rPr>
        <w:tab/>
      </w:r>
      <w:r>
        <w:rPr>
          <w:color w:val="000009"/>
          <w:spacing w:val="-2"/>
        </w:rPr>
        <w:t xml:space="preserve">динамично </w:t>
      </w:r>
      <w:r>
        <w:rPr>
          <w:color w:val="000009"/>
        </w:rPr>
        <w:t>изменяющемся и развивающемся мире: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12"/>
        </w:tabs>
        <w:spacing w:line="242" w:lineRule="auto"/>
        <w:ind w:right="285" w:firstLine="0"/>
        <w:rPr>
          <w:sz w:val="24"/>
        </w:rPr>
      </w:pPr>
      <w:r>
        <w:rPr>
          <w:color w:val="000009"/>
          <w:sz w:val="24"/>
        </w:rPr>
        <w:t>выполняет простые инструкции взрослого</w:t>
      </w:r>
      <w:r>
        <w:rPr>
          <w:color w:val="000009"/>
          <w:spacing w:val="29"/>
          <w:sz w:val="24"/>
        </w:rPr>
        <w:t xml:space="preserve"> </w:t>
      </w:r>
      <w:r>
        <w:rPr>
          <w:color w:val="000009"/>
          <w:sz w:val="24"/>
        </w:rPr>
        <w:t xml:space="preserve">при </w:t>
      </w:r>
      <w:r>
        <w:rPr>
          <w:color w:val="000009"/>
          <w:sz w:val="24"/>
        </w:rPr>
        <w:t>совместной продуктивной деятельности (использует карточки);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45"/>
        </w:tabs>
        <w:spacing w:line="242" w:lineRule="auto"/>
        <w:ind w:right="288" w:firstLine="0"/>
        <w:rPr>
          <w:sz w:val="24"/>
        </w:rPr>
      </w:pPr>
      <w:r>
        <w:rPr>
          <w:color w:val="000009"/>
          <w:sz w:val="24"/>
        </w:rPr>
        <w:t>с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помощью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взрослого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вербально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(</w:t>
      </w:r>
      <w:proofErr w:type="spellStart"/>
      <w:r>
        <w:rPr>
          <w:color w:val="000009"/>
          <w:sz w:val="24"/>
        </w:rPr>
        <w:t>невербально</w:t>
      </w:r>
      <w:proofErr w:type="spellEnd"/>
      <w:r>
        <w:rPr>
          <w:color w:val="000009"/>
          <w:sz w:val="24"/>
        </w:rPr>
        <w:t>)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вступает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общение,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задает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простые вопросы (использует карточки)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71" w:lineRule="exact"/>
        <w:ind w:left="283" w:hanging="143"/>
        <w:rPr>
          <w:sz w:val="24"/>
        </w:rPr>
      </w:pPr>
      <w:r>
        <w:rPr>
          <w:color w:val="000009"/>
          <w:sz w:val="24"/>
        </w:rPr>
        <w:t>проявляет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отзывчивость,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доброжелательность;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69"/>
        </w:tabs>
        <w:spacing w:line="237" w:lineRule="auto"/>
        <w:ind w:right="289" w:firstLine="0"/>
        <w:rPr>
          <w:sz w:val="24"/>
        </w:rPr>
      </w:pPr>
      <w:r>
        <w:rPr>
          <w:color w:val="000009"/>
          <w:sz w:val="24"/>
        </w:rPr>
        <w:t>вербально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(</w:t>
      </w:r>
      <w:proofErr w:type="spellStart"/>
      <w:r>
        <w:rPr>
          <w:color w:val="000009"/>
          <w:sz w:val="24"/>
        </w:rPr>
        <w:t>невербально</w:t>
      </w:r>
      <w:proofErr w:type="spellEnd"/>
      <w:r>
        <w:rPr>
          <w:color w:val="000009"/>
          <w:sz w:val="24"/>
        </w:rPr>
        <w:t>)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взаимодействует</w:t>
      </w:r>
      <w:r>
        <w:rPr>
          <w:color w:val="000009"/>
          <w:spacing w:val="80"/>
          <w:sz w:val="24"/>
        </w:rPr>
        <w:t xml:space="preserve"> </w:t>
      </w:r>
      <w:proofErr w:type="gramStart"/>
      <w:r>
        <w:rPr>
          <w:color w:val="000009"/>
          <w:sz w:val="24"/>
        </w:rPr>
        <w:t>со</w:t>
      </w:r>
      <w:proofErr w:type="gramEnd"/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взрослыми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сверстниками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разных социальных ситуациях;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21"/>
        </w:tabs>
        <w:spacing w:before="4" w:line="237" w:lineRule="auto"/>
        <w:ind w:right="294" w:firstLine="0"/>
        <w:rPr>
          <w:sz w:val="24"/>
        </w:rPr>
      </w:pPr>
      <w:r>
        <w:rPr>
          <w:color w:val="000009"/>
          <w:sz w:val="24"/>
        </w:rPr>
        <w:t>выполняет</w:t>
      </w:r>
      <w:r>
        <w:rPr>
          <w:color w:val="000009"/>
          <w:spacing w:val="35"/>
          <w:sz w:val="24"/>
        </w:rPr>
        <w:t xml:space="preserve"> </w:t>
      </w:r>
      <w:r>
        <w:rPr>
          <w:color w:val="000009"/>
          <w:sz w:val="24"/>
        </w:rPr>
        <w:t>простые</w:t>
      </w:r>
      <w:r>
        <w:rPr>
          <w:color w:val="000009"/>
          <w:spacing w:val="33"/>
          <w:sz w:val="24"/>
        </w:rPr>
        <w:t xml:space="preserve"> </w:t>
      </w:r>
      <w:r>
        <w:rPr>
          <w:color w:val="000009"/>
          <w:sz w:val="24"/>
        </w:rPr>
        <w:t>действия</w:t>
      </w:r>
      <w:r>
        <w:rPr>
          <w:color w:val="000009"/>
          <w:spacing w:val="34"/>
          <w:sz w:val="24"/>
        </w:rPr>
        <w:t xml:space="preserve"> </w:t>
      </w:r>
      <w:r>
        <w:rPr>
          <w:color w:val="000009"/>
          <w:sz w:val="24"/>
        </w:rPr>
        <w:t>при</w:t>
      </w:r>
      <w:r>
        <w:rPr>
          <w:color w:val="000009"/>
          <w:spacing w:val="35"/>
          <w:sz w:val="24"/>
        </w:rPr>
        <w:t xml:space="preserve"> </w:t>
      </w:r>
      <w:r>
        <w:rPr>
          <w:color w:val="000009"/>
          <w:sz w:val="24"/>
        </w:rPr>
        <w:t>совместной</w:t>
      </w:r>
      <w:r>
        <w:rPr>
          <w:color w:val="000009"/>
          <w:spacing w:val="39"/>
          <w:sz w:val="24"/>
        </w:rPr>
        <w:t xml:space="preserve"> </w:t>
      </w:r>
      <w:r>
        <w:rPr>
          <w:color w:val="000009"/>
          <w:sz w:val="24"/>
        </w:rPr>
        <w:t>продуктивной</w:t>
      </w:r>
      <w:r>
        <w:rPr>
          <w:color w:val="000009"/>
          <w:spacing w:val="35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35"/>
          <w:sz w:val="24"/>
        </w:rPr>
        <w:t xml:space="preserve"> </w:t>
      </w:r>
      <w:r>
        <w:rPr>
          <w:color w:val="000009"/>
          <w:sz w:val="24"/>
        </w:rPr>
        <w:t xml:space="preserve">(использует </w:t>
      </w:r>
      <w:r>
        <w:rPr>
          <w:color w:val="000009"/>
          <w:spacing w:val="-2"/>
          <w:sz w:val="24"/>
        </w:rPr>
        <w:t>карточки);</w:t>
      </w:r>
    </w:p>
    <w:p w:rsidR="00DE06A4" w:rsidRDefault="00224C3C">
      <w:pPr>
        <w:pStyle w:val="1"/>
        <w:numPr>
          <w:ilvl w:val="1"/>
          <w:numId w:val="6"/>
        </w:numPr>
        <w:tabs>
          <w:tab w:val="left" w:pos="1555"/>
        </w:tabs>
        <w:spacing w:before="11" w:line="254" w:lineRule="auto"/>
        <w:ind w:right="274" w:firstLine="710"/>
        <w:jc w:val="both"/>
      </w:pPr>
      <w:r>
        <w:rPr>
          <w:color w:val="000009"/>
        </w:rPr>
        <w:t>освоение доступных социальных ролей (обучающегося, сына (дочери), пассажира, покупателя и т.д.), развитие мот</w:t>
      </w:r>
      <w:r>
        <w:rPr>
          <w:color w:val="000009"/>
        </w:rPr>
        <w:t>ивов учебной деятельности и формирование личностного смысла учения: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7"/>
        </w:tabs>
        <w:spacing w:line="242" w:lineRule="auto"/>
        <w:ind w:right="295" w:firstLine="0"/>
        <w:rPr>
          <w:sz w:val="24"/>
        </w:rPr>
      </w:pPr>
      <w:r>
        <w:rPr>
          <w:color w:val="000009"/>
          <w:sz w:val="24"/>
        </w:rPr>
        <w:t>выполняет правила поведения в разных социальных ситуациях: с учителем и учащимися в школе;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84"/>
        </w:tabs>
        <w:spacing w:line="242" w:lineRule="auto"/>
        <w:ind w:right="276" w:firstLine="0"/>
        <w:rPr>
          <w:sz w:val="24"/>
        </w:rPr>
      </w:pPr>
      <w:r>
        <w:rPr>
          <w:color w:val="000009"/>
          <w:sz w:val="24"/>
        </w:rPr>
        <w:t>вербально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(</w:t>
      </w:r>
      <w:proofErr w:type="spellStart"/>
      <w:r>
        <w:rPr>
          <w:color w:val="000009"/>
          <w:sz w:val="24"/>
        </w:rPr>
        <w:t>невербально</w:t>
      </w:r>
      <w:proofErr w:type="spellEnd"/>
      <w:r>
        <w:rPr>
          <w:color w:val="000009"/>
          <w:sz w:val="24"/>
        </w:rPr>
        <w:t>)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выражает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просьбу,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отказ,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неудовольствие,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задает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 xml:space="preserve">вопрос (использует </w:t>
      </w:r>
      <w:r>
        <w:rPr>
          <w:color w:val="000009"/>
          <w:sz w:val="24"/>
        </w:rPr>
        <w:t>карточки);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71" w:lineRule="exact"/>
        <w:ind w:left="283" w:hanging="143"/>
        <w:rPr>
          <w:sz w:val="24"/>
        </w:rPr>
      </w:pPr>
      <w:r>
        <w:rPr>
          <w:color w:val="000009"/>
          <w:sz w:val="24"/>
        </w:rPr>
        <w:t>выполняет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задания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учителя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школе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дома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(использует</w:t>
      </w:r>
      <w:r>
        <w:rPr>
          <w:color w:val="000009"/>
          <w:spacing w:val="-2"/>
          <w:sz w:val="24"/>
        </w:rPr>
        <w:t xml:space="preserve"> карточки);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проявляет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активность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уроках;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соблюдает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правила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поведения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уроках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переменах;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проявляет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интерес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учению;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адекватно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реагирует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похвалу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 xml:space="preserve">и </w:t>
      </w:r>
      <w:r>
        <w:rPr>
          <w:color w:val="000009"/>
          <w:spacing w:val="-2"/>
          <w:sz w:val="24"/>
        </w:rPr>
        <w:t>замечания;</w:t>
      </w:r>
    </w:p>
    <w:p w:rsidR="00DE06A4" w:rsidRDefault="00DE06A4">
      <w:pPr>
        <w:pStyle w:val="a4"/>
        <w:rPr>
          <w:sz w:val="24"/>
        </w:rPr>
        <w:sectPr w:rsidR="00DE06A4">
          <w:pgSz w:w="11910" w:h="16840"/>
          <w:pgMar w:top="1040" w:right="566" w:bottom="1240" w:left="1559" w:header="0" w:footer="1056" w:gutter="0"/>
          <w:cols w:space="720"/>
        </w:sectPr>
      </w:pPr>
    </w:p>
    <w:p w:rsidR="00DE06A4" w:rsidRDefault="00224C3C">
      <w:pPr>
        <w:pStyle w:val="1"/>
        <w:numPr>
          <w:ilvl w:val="1"/>
          <w:numId w:val="6"/>
        </w:numPr>
        <w:tabs>
          <w:tab w:val="left" w:pos="1555"/>
        </w:tabs>
        <w:spacing w:before="73" w:line="254" w:lineRule="auto"/>
        <w:ind w:right="286" w:firstLine="710"/>
        <w:jc w:val="both"/>
      </w:pPr>
      <w:r>
        <w:rPr>
          <w:color w:val="000009"/>
        </w:rPr>
        <w:lastRenderedPageBreak/>
        <w:t>развитие</w:t>
      </w:r>
      <w:r>
        <w:rPr>
          <w:color w:val="000009"/>
        </w:rPr>
        <w:t xml:space="preserve"> самостоятельности и личной ответственности за свои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поступки на основе представлений о нравственных нормах, общепринятых</w:t>
      </w:r>
      <w:r>
        <w:rPr>
          <w:color w:val="000009"/>
          <w:spacing w:val="40"/>
        </w:rPr>
        <w:t xml:space="preserve"> </w:t>
      </w:r>
      <w:r>
        <w:rPr>
          <w:color w:val="000009"/>
          <w:spacing w:val="-2"/>
        </w:rPr>
        <w:t>правилах: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41"/>
        </w:tabs>
        <w:spacing w:line="240" w:lineRule="auto"/>
        <w:ind w:right="285" w:firstLine="0"/>
        <w:rPr>
          <w:sz w:val="24"/>
        </w:rPr>
      </w:pPr>
      <w:r>
        <w:rPr>
          <w:color w:val="000009"/>
          <w:sz w:val="24"/>
        </w:rPr>
        <w:t>ведет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себя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соответствии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общепринятыми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элементарными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социальными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нормами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 xml:space="preserve">и </w:t>
      </w:r>
      <w:r>
        <w:rPr>
          <w:color w:val="000009"/>
          <w:spacing w:val="-2"/>
          <w:sz w:val="24"/>
        </w:rPr>
        <w:t>правилами;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не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проявляет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агрессии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при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замечании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вз</w:t>
      </w:r>
      <w:r>
        <w:rPr>
          <w:color w:val="000009"/>
          <w:sz w:val="24"/>
        </w:rPr>
        <w:t>рослого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сверстника;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93"/>
        </w:tabs>
        <w:spacing w:line="242" w:lineRule="auto"/>
        <w:ind w:right="294" w:firstLine="0"/>
        <w:rPr>
          <w:sz w:val="24"/>
        </w:rPr>
      </w:pPr>
      <w:r>
        <w:rPr>
          <w:color w:val="000009"/>
          <w:sz w:val="24"/>
        </w:rPr>
        <w:t xml:space="preserve">реагирует </w:t>
      </w:r>
      <w:proofErr w:type="gramStart"/>
      <w:r>
        <w:rPr>
          <w:color w:val="000009"/>
          <w:sz w:val="24"/>
        </w:rPr>
        <w:t>на</w:t>
      </w:r>
      <w:proofErr w:type="gramEnd"/>
      <w:r>
        <w:rPr>
          <w:color w:val="000009"/>
          <w:sz w:val="24"/>
        </w:rPr>
        <w:t xml:space="preserve"> «хорошо/плохо», «можно/нельзя» </w:t>
      </w:r>
      <w:proofErr w:type="gramStart"/>
      <w:r>
        <w:rPr>
          <w:color w:val="000009"/>
          <w:sz w:val="24"/>
        </w:rPr>
        <w:t>при</w:t>
      </w:r>
      <w:proofErr w:type="gramEnd"/>
      <w:r>
        <w:rPr>
          <w:color w:val="000009"/>
          <w:sz w:val="24"/>
        </w:rPr>
        <w:t xml:space="preserve"> помощи взрослого и самостоятельно (использует карточки);</w:t>
      </w:r>
    </w:p>
    <w:p w:rsidR="00DE06A4" w:rsidRDefault="00224C3C">
      <w:pPr>
        <w:pStyle w:val="1"/>
        <w:numPr>
          <w:ilvl w:val="1"/>
          <w:numId w:val="6"/>
        </w:numPr>
        <w:tabs>
          <w:tab w:val="left" w:pos="1557"/>
        </w:tabs>
        <w:ind w:left="1557"/>
      </w:pPr>
      <w:r>
        <w:rPr>
          <w:color w:val="000009"/>
        </w:rPr>
        <w:t>формирование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эстетических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потребностей,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ценностей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чувств: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before="11" w:line="240" w:lineRule="auto"/>
        <w:ind w:left="283" w:hanging="143"/>
        <w:rPr>
          <w:sz w:val="24"/>
        </w:rPr>
      </w:pPr>
      <w:r>
        <w:rPr>
          <w:color w:val="000009"/>
          <w:sz w:val="24"/>
        </w:rPr>
        <w:t>с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помощью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взрослого</w:t>
      </w:r>
      <w:r>
        <w:rPr>
          <w:color w:val="000009"/>
          <w:spacing w:val="6"/>
          <w:sz w:val="24"/>
        </w:rPr>
        <w:t xml:space="preserve"> </w:t>
      </w:r>
      <w:r>
        <w:rPr>
          <w:color w:val="000009"/>
          <w:sz w:val="24"/>
        </w:rPr>
        <w:t>участвует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различных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видах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 xml:space="preserve">творческой </w:t>
      </w:r>
      <w:r>
        <w:rPr>
          <w:color w:val="000009"/>
          <w:spacing w:val="-2"/>
          <w:sz w:val="24"/>
        </w:rPr>
        <w:t>деятельности;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424"/>
          <w:tab w:val="left" w:pos="1666"/>
          <w:tab w:val="left" w:pos="4491"/>
          <w:tab w:val="left" w:pos="6462"/>
        </w:tabs>
        <w:spacing w:before="5" w:line="237" w:lineRule="auto"/>
        <w:ind w:right="282" w:firstLine="0"/>
        <w:rPr>
          <w:sz w:val="24"/>
        </w:rPr>
      </w:pPr>
      <w:r>
        <w:rPr>
          <w:color w:val="000009"/>
          <w:spacing w:val="-2"/>
          <w:sz w:val="24"/>
        </w:rPr>
        <w:t>вербально</w:t>
      </w:r>
      <w:r>
        <w:rPr>
          <w:color w:val="000009"/>
          <w:sz w:val="24"/>
        </w:rPr>
        <w:tab/>
        <w:t>(</w:t>
      </w:r>
      <w:proofErr w:type="spellStart"/>
      <w:r>
        <w:rPr>
          <w:color w:val="000009"/>
          <w:sz w:val="24"/>
        </w:rPr>
        <w:t>невербально</w:t>
      </w:r>
      <w:proofErr w:type="spellEnd"/>
      <w:r>
        <w:rPr>
          <w:color w:val="000009"/>
          <w:sz w:val="24"/>
        </w:rPr>
        <w:t>)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выражает</w:t>
      </w:r>
      <w:r>
        <w:rPr>
          <w:color w:val="000009"/>
          <w:sz w:val="24"/>
        </w:rPr>
        <w:tab/>
        <w:t>свое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отношение</w:t>
      </w:r>
      <w:r>
        <w:rPr>
          <w:color w:val="000009"/>
          <w:sz w:val="24"/>
        </w:rPr>
        <w:tab/>
        <w:t>к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художественному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 xml:space="preserve">образу (красиво/некрасиво, </w:t>
      </w:r>
      <w:proofErr w:type="gramStart"/>
      <w:r>
        <w:rPr>
          <w:color w:val="000009"/>
          <w:sz w:val="24"/>
        </w:rPr>
        <w:t>понравилось</w:t>
      </w:r>
      <w:proofErr w:type="gramEnd"/>
      <w:r>
        <w:rPr>
          <w:color w:val="000009"/>
          <w:sz w:val="24"/>
        </w:rPr>
        <w:t>/не понравилось);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403"/>
        </w:tabs>
        <w:spacing w:before="6" w:line="237" w:lineRule="auto"/>
        <w:ind w:right="284" w:firstLine="0"/>
        <w:rPr>
          <w:sz w:val="24"/>
        </w:rPr>
      </w:pPr>
      <w:r>
        <w:rPr>
          <w:color w:val="000009"/>
          <w:sz w:val="24"/>
        </w:rPr>
        <w:t>при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посещении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общественных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мест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ведет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себя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соответствии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общепринятыми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элементарными социальными нормами и правилами;</w:t>
      </w:r>
    </w:p>
    <w:p w:rsidR="00DE06A4" w:rsidRDefault="00224C3C">
      <w:pPr>
        <w:pStyle w:val="1"/>
        <w:numPr>
          <w:ilvl w:val="1"/>
          <w:numId w:val="6"/>
        </w:numPr>
        <w:tabs>
          <w:tab w:val="left" w:pos="1557"/>
          <w:tab w:val="left" w:pos="2741"/>
          <w:tab w:val="left" w:pos="4050"/>
          <w:tab w:val="left" w:pos="5053"/>
          <w:tab w:val="left" w:pos="7509"/>
          <w:tab w:val="left" w:pos="7850"/>
        </w:tabs>
        <w:spacing w:before="10" w:line="252" w:lineRule="auto"/>
        <w:ind w:right="278" w:firstLine="710"/>
      </w:pPr>
      <w:r>
        <w:rPr>
          <w:color w:val="000009"/>
          <w:spacing w:val="-2"/>
        </w:rPr>
        <w:t>развитие</w:t>
      </w:r>
      <w:r>
        <w:rPr>
          <w:color w:val="000009"/>
        </w:rPr>
        <w:tab/>
      </w:r>
      <w:r>
        <w:rPr>
          <w:color w:val="000009"/>
          <w:spacing w:val="-2"/>
        </w:rPr>
        <w:t>этических</w:t>
      </w:r>
      <w:r>
        <w:rPr>
          <w:color w:val="000009"/>
        </w:rPr>
        <w:tab/>
      </w:r>
      <w:r>
        <w:rPr>
          <w:color w:val="000009"/>
          <w:spacing w:val="-2"/>
        </w:rPr>
        <w:t>чувств,</w:t>
      </w:r>
      <w:r>
        <w:rPr>
          <w:color w:val="000009"/>
        </w:rPr>
        <w:tab/>
      </w:r>
      <w:r>
        <w:rPr>
          <w:color w:val="000009"/>
          <w:spacing w:val="-2"/>
        </w:rPr>
        <w:t>доброжелательности</w:t>
      </w:r>
      <w:r>
        <w:rPr>
          <w:color w:val="000009"/>
        </w:rPr>
        <w:tab/>
      </w:r>
      <w:r>
        <w:rPr>
          <w:color w:val="000009"/>
          <w:spacing w:val="-10"/>
        </w:rPr>
        <w:t>и</w:t>
      </w:r>
      <w:r>
        <w:rPr>
          <w:color w:val="000009"/>
        </w:rPr>
        <w:tab/>
        <w:t>эмоционально-нравственной отзывчивости, понимания и сопереживания чувствам других людей: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17"/>
        </w:tabs>
        <w:spacing w:line="240" w:lineRule="auto"/>
        <w:ind w:right="282" w:firstLine="0"/>
        <w:jc w:val="both"/>
        <w:rPr>
          <w:sz w:val="24"/>
        </w:rPr>
      </w:pPr>
      <w:r>
        <w:rPr>
          <w:color w:val="000009"/>
          <w:sz w:val="24"/>
        </w:rPr>
        <w:t>вербально (</w:t>
      </w:r>
      <w:proofErr w:type="spellStart"/>
      <w:r>
        <w:rPr>
          <w:color w:val="000009"/>
          <w:sz w:val="24"/>
        </w:rPr>
        <w:t>невербально</w:t>
      </w:r>
      <w:proofErr w:type="spellEnd"/>
      <w:r>
        <w:rPr>
          <w:color w:val="000009"/>
          <w:sz w:val="24"/>
        </w:rPr>
        <w:t>) вступает в общение: спокойно разговаривает, может вежливо попросить, предложить товарищу свою п</w:t>
      </w:r>
      <w:r>
        <w:rPr>
          <w:color w:val="000009"/>
          <w:sz w:val="24"/>
        </w:rPr>
        <w:t xml:space="preserve">омощь (учебные принадлежности, игрушки и т. </w:t>
      </w:r>
      <w:r>
        <w:rPr>
          <w:color w:val="000009"/>
          <w:spacing w:val="-4"/>
          <w:sz w:val="24"/>
        </w:rPr>
        <w:t>д.);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74" w:lineRule="exact"/>
        <w:ind w:left="283" w:hanging="143"/>
        <w:jc w:val="both"/>
        <w:rPr>
          <w:sz w:val="24"/>
        </w:rPr>
      </w:pPr>
      <w:r>
        <w:rPr>
          <w:color w:val="000009"/>
          <w:sz w:val="24"/>
        </w:rPr>
        <w:t>не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проявляет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агрессии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при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замечаниях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взрослого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сверстника;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before="2" w:line="240" w:lineRule="auto"/>
        <w:ind w:left="283" w:hanging="143"/>
        <w:jc w:val="both"/>
        <w:rPr>
          <w:sz w:val="24"/>
        </w:rPr>
      </w:pPr>
      <w:r>
        <w:rPr>
          <w:color w:val="000009"/>
          <w:sz w:val="24"/>
        </w:rPr>
        <w:t>вербально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(</w:t>
      </w:r>
      <w:proofErr w:type="spellStart"/>
      <w:r>
        <w:rPr>
          <w:color w:val="000009"/>
          <w:sz w:val="24"/>
        </w:rPr>
        <w:t>невербально</w:t>
      </w:r>
      <w:proofErr w:type="spellEnd"/>
      <w:r>
        <w:rPr>
          <w:color w:val="000009"/>
          <w:sz w:val="24"/>
        </w:rPr>
        <w:t>)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проявляет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элементарные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чувства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(радость,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печаль,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гнев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пр.);</w:t>
      </w:r>
    </w:p>
    <w:p w:rsidR="00DE06A4" w:rsidRDefault="00224C3C">
      <w:pPr>
        <w:pStyle w:val="1"/>
        <w:numPr>
          <w:ilvl w:val="1"/>
          <w:numId w:val="6"/>
        </w:numPr>
        <w:tabs>
          <w:tab w:val="left" w:pos="1555"/>
        </w:tabs>
        <w:spacing w:before="5" w:line="256" w:lineRule="auto"/>
        <w:ind w:right="279" w:firstLine="710"/>
        <w:jc w:val="both"/>
      </w:pPr>
      <w:r>
        <w:rPr>
          <w:color w:val="000009"/>
        </w:rPr>
        <w:t>развитие навыков сотрудничества с взрослыми и сверстниками</w:t>
      </w:r>
      <w:r>
        <w:rPr>
          <w:color w:val="000009"/>
        </w:rPr>
        <w:t xml:space="preserve"> в разных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социальных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ситуациях, умения не создавать конфликтов и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находить выходы из спорных ситуаций: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66" w:lineRule="exact"/>
        <w:ind w:left="283" w:hanging="143"/>
        <w:rPr>
          <w:sz w:val="24"/>
        </w:rPr>
      </w:pPr>
      <w:r>
        <w:rPr>
          <w:color w:val="000009"/>
          <w:sz w:val="24"/>
        </w:rPr>
        <w:t>проявляет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интерес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общению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(вербально/</w:t>
      </w:r>
      <w:proofErr w:type="spellStart"/>
      <w:r>
        <w:rPr>
          <w:color w:val="000009"/>
          <w:spacing w:val="-2"/>
          <w:sz w:val="24"/>
        </w:rPr>
        <w:t>невербально</w:t>
      </w:r>
      <w:proofErr w:type="spellEnd"/>
      <w:r>
        <w:rPr>
          <w:color w:val="000009"/>
          <w:spacing w:val="-2"/>
          <w:sz w:val="24"/>
        </w:rPr>
        <w:t>);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79"/>
        </w:tabs>
        <w:spacing w:line="242" w:lineRule="auto"/>
        <w:ind w:right="277" w:firstLine="0"/>
        <w:rPr>
          <w:sz w:val="24"/>
        </w:rPr>
      </w:pPr>
      <w:r>
        <w:rPr>
          <w:color w:val="000009"/>
          <w:sz w:val="24"/>
        </w:rPr>
        <w:t>ведет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себя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детском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коллективе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соответствии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общепринятыми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элементарными социальными нормами и прав</w:t>
      </w:r>
      <w:r>
        <w:rPr>
          <w:color w:val="000009"/>
          <w:sz w:val="24"/>
        </w:rPr>
        <w:t>илами;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477"/>
          <w:tab w:val="left" w:pos="1772"/>
          <w:tab w:val="left" w:pos="3465"/>
          <w:tab w:val="left" w:pos="4702"/>
          <w:tab w:val="left" w:pos="6400"/>
          <w:tab w:val="left" w:pos="7499"/>
          <w:tab w:val="left" w:pos="8645"/>
        </w:tabs>
        <w:spacing w:line="242" w:lineRule="auto"/>
        <w:ind w:right="284" w:firstLine="0"/>
        <w:rPr>
          <w:sz w:val="24"/>
        </w:rPr>
      </w:pPr>
      <w:r>
        <w:rPr>
          <w:color w:val="000009"/>
          <w:spacing w:val="-2"/>
          <w:sz w:val="24"/>
        </w:rPr>
        <w:t>вербально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(</w:t>
      </w:r>
      <w:proofErr w:type="spellStart"/>
      <w:r>
        <w:rPr>
          <w:color w:val="000009"/>
          <w:spacing w:val="-2"/>
          <w:sz w:val="24"/>
        </w:rPr>
        <w:t>невербально</w:t>
      </w:r>
      <w:proofErr w:type="spellEnd"/>
      <w:r>
        <w:rPr>
          <w:color w:val="000009"/>
          <w:spacing w:val="-2"/>
          <w:sz w:val="24"/>
        </w:rPr>
        <w:t>)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выражает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элементарные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чувства: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жалость,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радость, сострадание;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71" w:lineRule="exact"/>
        <w:ind w:left="283" w:hanging="143"/>
        <w:rPr>
          <w:sz w:val="24"/>
        </w:rPr>
      </w:pPr>
      <w:r>
        <w:rPr>
          <w:color w:val="000009"/>
          <w:sz w:val="24"/>
        </w:rPr>
        <w:t>не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мешает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товарищу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принимает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участие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 совместной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игре;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играет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увлеченно,</w:t>
      </w:r>
      <w:r>
        <w:rPr>
          <w:color w:val="000009"/>
          <w:spacing w:val="-2"/>
          <w:sz w:val="24"/>
        </w:rPr>
        <w:t xml:space="preserve"> сосредоточенно;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подражает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речевой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поведенческой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взрослого,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pacing w:val="-2"/>
          <w:sz w:val="24"/>
        </w:rPr>
        <w:t>одноклассников;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40" w:lineRule="auto"/>
        <w:ind w:left="283" w:hanging="143"/>
        <w:rPr>
          <w:sz w:val="24"/>
        </w:rPr>
      </w:pPr>
      <w:r>
        <w:rPr>
          <w:color w:val="000009"/>
          <w:sz w:val="24"/>
        </w:rPr>
        <w:t>выражает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свое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отношение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происходящему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мимикой,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жестами,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pacing w:val="-2"/>
          <w:sz w:val="24"/>
        </w:rPr>
        <w:t>речью;</w:t>
      </w:r>
    </w:p>
    <w:p w:rsidR="00DE06A4" w:rsidRDefault="00224C3C">
      <w:pPr>
        <w:pStyle w:val="1"/>
        <w:numPr>
          <w:ilvl w:val="1"/>
          <w:numId w:val="6"/>
        </w:numPr>
        <w:tabs>
          <w:tab w:val="left" w:pos="1555"/>
        </w:tabs>
        <w:spacing w:before="2" w:line="256" w:lineRule="auto"/>
        <w:ind w:right="278" w:firstLine="710"/>
        <w:jc w:val="both"/>
      </w:pPr>
      <w:r>
        <w:rPr>
          <w:color w:val="000009"/>
        </w:rPr>
        <w:t>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ценностям: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93"/>
        </w:tabs>
        <w:spacing w:line="242" w:lineRule="auto"/>
        <w:ind w:right="289" w:firstLine="0"/>
        <w:rPr>
          <w:sz w:val="24"/>
        </w:rPr>
      </w:pPr>
      <w:r>
        <w:rPr>
          <w:color w:val="000009"/>
          <w:sz w:val="24"/>
        </w:rPr>
        <w:t>в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повседневной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жизни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выполняет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самостоятельно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элементарные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правила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личной гигиены (ходит самостоятельно в туалет, моет руки после посещения туалета);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spacing w:line="269" w:lineRule="exact"/>
        <w:ind w:left="283" w:hanging="143"/>
        <w:rPr>
          <w:sz w:val="24"/>
        </w:rPr>
      </w:pPr>
      <w:r>
        <w:rPr>
          <w:color w:val="000009"/>
          <w:sz w:val="24"/>
        </w:rPr>
        <w:t>следит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осанкой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уроке;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выполняет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инструкции,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поручения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взрослого,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том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числе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совместной </w:t>
      </w:r>
      <w:r>
        <w:rPr>
          <w:color w:val="000009"/>
          <w:spacing w:val="-2"/>
          <w:sz w:val="24"/>
        </w:rPr>
        <w:t>деятельности</w:t>
      </w:r>
      <w:r>
        <w:rPr>
          <w:color w:val="000009"/>
          <w:spacing w:val="-2"/>
          <w:sz w:val="24"/>
        </w:rPr>
        <w:t>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при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помощи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взрослого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сравнивает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свою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работу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образцом;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283"/>
        </w:tabs>
        <w:ind w:left="283" w:hanging="143"/>
        <w:rPr>
          <w:sz w:val="24"/>
        </w:rPr>
      </w:pPr>
      <w:r>
        <w:rPr>
          <w:color w:val="000009"/>
          <w:sz w:val="24"/>
        </w:rPr>
        <w:t>самостоятельно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выполняет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посильные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трудовые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поручения;</w:t>
      </w:r>
    </w:p>
    <w:p w:rsidR="00DE06A4" w:rsidRDefault="00224C3C">
      <w:pPr>
        <w:pStyle w:val="a4"/>
        <w:numPr>
          <w:ilvl w:val="0"/>
          <w:numId w:val="6"/>
        </w:numPr>
        <w:tabs>
          <w:tab w:val="left" w:pos="379"/>
        </w:tabs>
        <w:spacing w:line="237" w:lineRule="auto"/>
        <w:ind w:right="288" w:firstLine="0"/>
        <w:rPr>
          <w:sz w:val="24"/>
        </w:rPr>
      </w:pPr>
      <w:r>
        <w:rPr>
          <w:color w:val="000009"/>
          <w:sz w:val="24"/>
        </w:rPr>
        <w:t>бережно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относится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учебным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принадлежностям,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личным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вещам,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понимает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 xml:space="preserve">их </w:t>
      </w:r>
      <w:r>
        <w:rPr>
          <w:color w:val="000009"/>
          <w:spacing w:val="-2"/>
          <w:sz w:val="24"/>
        </w:rPr>
        <w:t>назначение.</w:t>
      </w:r>
    </w:p>
    <w:p w:rsidR="00DE06A4" w:rsidRDefault="00DE06A4">
      <w:pPr>
        <w:pStyle w:val="a3"/>
        <w:spacing w:before="4"/>
        <w:ind w:left="0"/>
      </w:pPr>
    </w:p>
    <w:p w:rsidR="00DE06A4" w:rsidRDefault="00224C3C">
      <w:pPr>
        <w:pStyle w:val="2"/>
        <w:spacing w:before="1"/>
        <w:ind w:left="2738"/>
      </w:pPr>
      <w:r>
        <w:rPr>
          <w:color w:val="000009"/>
        </w:rPr>
        <w:t>Возможные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предметные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результаты:</w:t>
      </w:r>
    </w:p>
    <w:p w:rsidR="00DE06A4" w:rsidRDefault="00224C3C">
      <w:pPr>
        <w:pStyle w:val="a4"/>
        <w:numPr>
          <w:ilvl w:val="0"/>
          <w:numId w:val="7"/>
        </w:numPr>
        <w:tabs>
          <w:tab w:val="left" w:pos="861"/>
        </w:tabs>
        <w:spacing w:line="293" w:lineRule="exact"/>
        <w:rPr>
          <w:rFonts w:ascii="Symbol" w:hAnsi="Symbol"/>
          <w:color w:val="000009"/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музыку</w:t>
      </w:r>
    </w:p>
    <w:p w:rsidR="00DE06A4" w:rsidRDefault="00224C3C">
      <w:pPr>
        <w:pStyle w:val="a4"/>
        <w:numPr>
          <w:ilvl w:val="0"/>
          <w:numId w:val="7"/>
        </w:numPr>
        <w:tabs>
          <w:tab w:val="left" w:pos="861"/>
        </w:tabs>
        <w:spacing w:line="293" w:lineRule="exact"/>
        <w:rPr>
          <w:rFonts w:ascii="Symbol" w:hAnsi="Symbol"/>
          <w:color w:val="000009"/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color w:val="000009"/>
          <w:sz w:val="24"/>
        </w:rPr>
        <w:t>называть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знакомое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музыкальное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произведение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основе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прослушивания,</w:t>
      </w:r>
    </w:p>
    <w:p w:rsidR="00DE06A4" w:rsidRDefault="00224C3C">
      <w:pPr>
        <w:pStyle w:val="a4"/>
        <w:numPr>
          <w:ilvl w:val="0"/>
          <w:numId w:val="7"/>
        </w:numPr>
        <w:tabs>
          <w:tab w:val="left" w:pos="861"/>
        </w:tabs>
        <w:spacing w:line="293" w:lineRule="exact"/>
        <w:rPr>
          <w:rFonts w:ascii="Symbol" w:hAnsi="Symbol"/>
          <w:color w:val="000009"/>
          <w:sz w:val="24"/>
        </w:rPr>
      </w:pPr>
      <w:proofErr w:type="spellStart"/>
      <w:r>
        <w:rPr>
          <w:color w:val="000009"/>
          <w:sz w:val="24"/>
        </w:rPr>
        <w:t>пропевать</w:t>
      </w:r>
      <w:proofErr w:type="spellEnd"/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знакомые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песни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поддержкой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взрослого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самостоятельно</w:t>
      </w:r>
      <w:r>
        <w:rPr>
          <w:i/>
          <w:color w:val="000009"/>
          <w:spacing w:val="-2"/>
          <w:sz w:val="24"/>
        </w:rPr>
        <w:t>;</w:t>
      </w:r>
    </w:p>
    <w:p w:rsidR="00DE06A4" w:rsidRDefault="00224C3C">
      <w:pPr>
        <w:pStyle w:val="a4"/>
        <w:numPr>
          <w:ilvl w:val="0"/>
          <w:numId w:val="7"/>
        </w:numPr>
        <w:tabs>
          <w:tab w:val="left" w:pos="861"/>
        </w:tabs>
        <w:spacing w:line="293" w:lineRule="exact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умение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различать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называть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музыкальные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инструменты</w:t>
      </w:r>
    </w:p>
    <w:p w:rsidR="00DE06A4" w:rsidRDefault="00DE06A4">
      <w:pPr>
        <w:pStyle w:val="a4"/>
        <w:spacing w:line="293" w:lineRule="exact"/>
        <w:rPr>
          <w:rFonts w:ascii="Symbol" w:hAnsi="Symbol"/>
          <w:sz w:val="24"/>
        </w:rPr>
        <w:sectPr w:rsidR="00DE06A4">
          <w:pgSz w:w="11910" w:h="16840"/>
          <w:pgMar w:top="1040" w:right="566" w:bottom="1240" w:left="1559" w:header="0" w:footer="1056" w:gutter="0"/>
          <w:cols w:space="720"/>
        </w:sectPr>
      </w:pPr>
    </w:p>
    <w:p w:rsidR="00DE06A4" w:rsidRDefault="00224C3C">
      <w:pPr>
        <w:pStyle w:val="a4"/>
        <w:numPr>
          <w:ilvl w:val="0"/>
          <w:numId w:val="7"/>
        </w:numPr>
        <w:tabs>
          <w:tab w:val="left" w:pos="861"/>
        </w:tabs>
        <w:spacing w:before="91" w:line="237" w:lineRule="auto"/>
        <w:ind w:right="289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lastRenderedPageBreak/>
        <w:t xml:space="preserve">умение различать и называть музыкальные </w:t>
      </w:r>
      <w:r>
        <w:rPr>
          <w:color w:val="000009"/>
          <w:sz w:val="24"/>
        </w:rPr>
        <w:t>инструменты, на которых исполняется знакомая мелодия (ложки, бубен);</w:t>
      </w:r>
    </w:p>
    <w:p w:rsidR="00DE06A4" w:rsidRDefault="00224C3C">
      <w:pPr>
        <w:pStyle w:val="a4"/>
        <w:numPr>
          <w:ilvl w:val="0"/>
          <w:numId w:val="7"/>
        </w:numPr>
        <w:tabs>
          <w:tab w:val="left" w:pos="861"/>
        </w:tabs>
        <w:spacing w:before="4" w:line="293" w:lineRule="exact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9"/>
          <w:sz w:val="24"/>
        </w:rPr>
        <w:t xml:space="preserve"> </w:t>
      </w:r>
      <w:r>
        <w:rPr>
          <w:sz w:val="24"/>
        </w:rPr>
        <w:t>танцевальные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движения;</w:t>
      </w:r>
    </w:p>
    <w:p w:rsidR="00DE06A4" w:rsidRDefault="00224C3C">
      <w:pPr>
        <w:pStyle w:val="a4"/>
        <w:numPr>
          <w:ilvl w:val="0"/>
          <w:numId w:val="7"/>
        </w:numPr>
        <w:tabs>
          <w:tab w:val="left" w:pos="861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игры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инструментах,</w:t>
      </w:r>
    </w:p>
    <w:p w:rsidR="00DE06A4" w:rsidRDefault="00224C3C">
      <w:pPr>
        <w:pStyle w:val="a4"/>
        <w:numPr>
          <w:ilvl w:val="0"/>
          <w:numId w:val="7"/>
        </w:numPr>
        <w:tabs>
          <w:tab w:val="left" w:pos="861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сопровождать</w:t>
      </w:r>
      <w:r>
        <w:rPr>
          <w:spacing w:val="-4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-2"/>
          <w:sz w:val="24"/>
        </w:rPr>
        <w:t xml:space="preserve"> </w:t>
      </w:r>
      <w:r>
        <w:rPr>
          <w:sz w:val="24"/>
        </w:rPr>
        <w:t>игрой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музыкальном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инструменте;</w:t>
      </w:r>
    </w:p>
    <w:p w:rsidR="00DE06A4" w:rsidRDefault="00224C3C">
      <w:pPr>
        <w:pStyle w:val="a4"/>
        <w:numPr>
          <w:ilvl w:val="0"/>
          <w:numId w:val="7"/>
        </w:numPr>
        <w:tabs>
          <w:tab w:val="left" w:pos="861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мероприятиях:</w:t>
      </w:r>
    </w:p>
    <w:p w:rsidR="00DE06A4" w:rsidRDefault="00224C3C">
      <w:pPr>
        <w:pStyle w:val="a4"/>
        <w:numPr>
          <w:ilvl w:val="0"/>
          <w:numId w:val="7"/>
        </w:numPr>
        <w:tabs>
          <w:tab w:val="left" w:pos="861"/>
          <w:tab w:val="left" w:pos="1844"/>
          <w:tab w:val="left" w:pos="3124"/>
          <w:tab w:val="left" w:pos="4539"/>
          <w:tab w:val="left" w:pos="6390"/>
          <w:tab w:val="left" w:pos="7460"/>
          <w:tab w:val="left" w:pos="7935"/>
          <w:tab w:val="left" w:pos="9359"/>
        </w:tabs>
        <w:spacing w:before="2" w:line="237" w:lineRule="auto"/>
        <w:ind w:right="288"/>
        <w:rPr>
          <w:rFonts w:ascii="Symbol" w:hAnsi="Symbol"/>
          <w:color w:val="000009"/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проявлять</w:t>
      </w:r>
      <w:r>
        <w:rPr>
          <w:sz w:val="24"/>
        </w:rPr>
        <w:tab/>
      </w:r>
      <w:r>
        <w:rPr>
          <w:spacing w:val="-2"/>
          <w:sz w:val="24"/>
        </w:rPr>
        <w:t>адекватные</w:t>
      </w:r>
      <w:r>
        <w:rPr>
          <w:sz w:val="24"/>
        </w:rPr>
        <w:tab/>
      </w:r>
      <w:r>
        <w:rPr>
          <w:spacing w:val="-2"/>
          <w:sz w:val="24"/>
        </w:rPr>
        <w:t>эмоциональные</w:t>
      </w:r>
      <w:r>
        <w:rPr>
          <w:sz w:val="24"/>
        </w:rPr>
        <w:tab/>
      </w:r>
      <w:r>
        <w:rPr>
          <w:spacing w:val="-2"/>
          <w:sz w:val="24"/>
        </w:rPr>
        <w:t>реакции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совместной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самостоятельной музыкальной деятельности;</w:t>
      </w:r>
    </w:p>
    <w:p w:rsidR="00DE06A4" w:rsidRDefault="00DE06A4">
      <w:pPr>
        <w:pStyle w:val="a3"/>
        <w:ind w:left="0"/>
      </w:pPr>
    </w:p>
    <w:p w:rsidR="00DE06A4" w:rsidRDefault="00224C3C">
      <w:pPr>
        <w:spacing w:line="242" w:lineRule="auto"/>
        <w:ind w:left="140" w:firstLine="566"/>
        <w:rPr>
          <w:sz w:val="24"/>
        </w:rPr>
      </w:pPr>
      <w:r>
        <w:rPr>
          <w:sz w:val="24"/>
        </w:rPr>
        <w:t>Изучение предмета «Музыка и движение» в 5 классе направлено на 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следующих </w:t>
      </w:r>
      <w:r>
        <w:rPr>
          <w:b/>
          <w:sz w:val="24"/>
        </w:rPr>
        <w:t>базовых учебных действий</w:t>
      </w:r>
      <w:r>
        <w:rPr>
          <w:sz w:val="24"/>
        </w:rPr>
        <w:t>: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before="276" w:line="293" w:lineRule="exact"/>
        <w:ind w:left="845" w:hanging="138"/>
        <w:rPr>
          <w:sz w:val="24"/>
        </w:rPr>
      </w:pPr>
      <w:r>
        <w:rPr>
          <w:sz w:val="24"/>
        </w:rPr>
        <w:t>взаимодействие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со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взрослыми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нахождение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среде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сверстников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ориентация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 учебной </w:t>
      </w:r>
      <w:r>
        <w:rPr>
          <w:spacing w:val="-2"/>
          <w:sz w:val="24"/>
        </w:rPr>
        <w:t>среде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учебная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поза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коммуникативное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сверстниками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эмоциональное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сверстниками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сосредоточенность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объекте</w:t>
      </w:r>
      <w:r>
        <w:rPr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выполнение</w:t>
      </w:r>
      <w:r>
        <w:rPr>
          <w:spacing w:val="-2"/>
          <w:sz w:val="24"/>
        </w:rPr>
        <w:t xml:space="preserve"> инструкций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материалов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подражанию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before="4" w:line="293" w:lineRule="exact"/>
        <w:ind w:left="845" w:hanging="138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образцу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  <w:tab w:val="left" w:pos="3679"/>
          <w:tab w:val="left" w:pos="4390"/>
          <w:tab w:val="left" w:pos="5806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выполнение</w:t>
      </w:r>
      <w:r>
        <w:rPr>
          <w:spacing w:val="25"/>
          <w:sz w:val="24"/>
        </w:rPr>
        <w:t xml:space="preserve">  </w:t>
      </w:r>
      <w:r>
        <w:rPr>
          <w:spacing w:val="-2"/>
          <w:sz w:val="24"/>
        </w:rPr>
        <w:t>задания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течение</w:t>
      </w:r>
      <w:r>
        <w:rPr>
          <w:sz w:val="24"/>
        </w:rPr>
        <w:tab/>
        <w:t>определенного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времени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конца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5"/>
        </w:tabs>
        <w:spacing w:line="293" w:lineRule="exact"/>
        <w:ind w:left="845" w:hanging="138"/>
        <w:rPr>
          <w:sz w:val="24"/>
        </w:rPr>
      </w:pP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качественными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параметрами</w:t>
      </w:r>
    </w:p>
    <w:p w:rsidR="00DE06A4" w:rsidRDefault="00224C3C">
      <w:pPr>
        <w:pStyle w:val="a4"/>
        <w:numPr>
          <w:ilvl w:val="0"/>
          <w:numId w:val="8"/>
        </w:numPr>
        <w:tabs>
          <w:tab w:val="left" w:pos="844"/>
        </w:tabs>
        <w:spacing w:before="1" w:line="237" w:lineRule="auto"/>
        <w:ind w:right="295" w:firstLine="566"/>
        <w:rPr>
          <w:sz w:val="24"/>
        </w:rPr>
      </w:pP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переходить</w:t>
      </w:r>
      <w:r>
        <w:rPr>
          <w:spacing w:val="38"/>
          <w:sz w:val="24"/>
        </w:rPr>
        <w:t xml:space="preserve"> </w:t>
      </w:r>
      <w:r>
        <w:rPr>
          <w:sz w:val="24"/>
        </w:rPr>
        <w:t>от</w:t>
      </w:r>
      <w:r>
        <w:rPr>
          <w:spacing w:val="38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(операции,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действия)</w:t>
      </w:r>
      <w:r>
        <w:rPr>
          <w:spacing w:val="39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32"/>
          <w:sz w:val="24"/>
        </w:rPr>
        <w:t xml:space="preserve"> </w:t>
      </w:r>
      <w:r>
        <w:rPr>
          <w:sz w:val="24"/>
        </w:rPr>
        <w:t>в соответствии с расписанием занятий, алгоритмом действия.</w:t>
      </w:r>
    </w:p>
    <w:p w:rsidR="00DE06A4" w:rsidRDefault="00DE06A4">
      <w:pPr>
        <w:pStyle w:val="a3"/>
        <w:spacing w:before="5"/>
        <w:ind w:left="0"/>
      </w:pPr>
    </w:p>
    <w:p w:rsidR="00DE06A4" w:rsidRDefault="00224C3C">
      <w:pPr>
        <w:pStyle w:val="2"/>
        <w:numPr>
          <w:ilvl w:val="0"/>
          <w:numId w:val="1"/>
        </w:numPr>
        <w:tabs>
          <w:tab w:val="left" w:pos="4054"/>
        </w:tabs>
        <w:spacing w:before="1"/>
        <w:ind w:left="4054" w:hanging="720"/>
        <w:jc w:val="left"/>
      </w:pPr>
      <w:r>
        <w:rPr>
          <w:color w:val="000009"/>
        </w:rPr>
        <w:t>Содержание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программы</w:t>
      </w:r>
    </w:p>
    <w:p w:rsidR="00DE06A4" w:rsidRDefault="00224C3C">
      <w:pPr>
        <w:spacing w:before="271" w:line="275" w:lineRule="exact"/>
        <w:ind w:left="3507"/>
        <w:rPr>
          <w:i/>
          <w:sz w:val="24"/>
        </w:rPr>
      </w:pPr>
      <w:r>
        <w:rPr>
          <w:i/>
          <w:color w:val="000009"/>
          <w:sz w:val="24"/>
        </w:rPr>
        <w:t>V</w:t>
      </w:r>
      <w:r>
        <w:rPr>
          <w:i/>
          <w:color w:val="000009"/>
          <w:spacing w:val="-3"/>
          <w:sz w:val="24"/>
        </w:rPr>
        <w:t xml:space="preserve"> </w:t>
      </w:r>
      <w:r>
        <w:rPr>
          <w:i/>
          <w:color w:val="000009"/>
          <w:sz w:val="24"/>
        </w:rPr>
        <w:t>1.</w:t>
      </w:r>
      <w:r>
        <w:rPr>
          <w:i/>
          <w:color w:val="000009"/>
          <w:spacing w:val="2"/>
          <w:sz w:val="24"/>
        </w:rPr>
        <w:t xml:space="preserve"> </w:t>
      </w:r>
      <w:r>
        <w:rPr>
          <w:i/>
          <w:color w:val="000009"/>
          <w:sz w:val="24"/>
        </w:rPr>
        <w:t xml:space="preserve">Содержание </w:t>
      </w:r>
      <w:r>
        <w:rPr>
          <w:i/>
          <w:color w:val="000009"/>
          <w:spacing w:val="-2"/>
          <w:sz w:val="24"/>
        </w:rPr>
        <w:t>программы</w:t>
      </w:r>
    </w:p>
    <w:p w:rsidR="00DE06A4" w:rsidRDefault="00224C3C">
      <w:pPr>
        <w:spacing w:line="275" w:lineRule="exact"/>
        <w:ind w:left="851"/>
        <w:rPr>
          <w:i/>
          <w:sz w:val="24"/>
        </w:rPr>
      </w:pPr>
      <w:r>
        <w:rPr>
          <w:i/>
          <w:spacing w:val="-4"/>
          <w:sz w:val="24"/>
        </w:rPr>
        <w:t>Пение</w:t>
      </w:r>
    </w:p>
    <w:p w:rsidR="00DE06A4" w:rsidRDefault="00224C3C">
      <w:pPr>
        <w:pStyle w:val="a3"/>
        <w:spacing w:before="2" w:line="275" w:lineRule="exact"/>
      </w:pPr>
      <w:r>
        <w:t>«Осенняя</w:t>
      </w:r>
      <w:r>
        <w:rPr>
          <w:spacing w:val="-4"/>
        </w:rPr>
        <w:t xml:space="preserve"> </w:t>
      </w:r>
      <w:r>
        <w:t>песенка»</w:t>
      </w:r>
      <w:r>
        <w:rPr>
          <w:spacing w:val="-7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Ан.</w:t>
      </w:r>
      <w:r>
        <w:rPr>
          <w:spacing w:val="-1"/>
        </w:rPr>
        <w:t xml:space="preserve"> </w:t>
      </w:r>
      <w:r>
        <w:rPr>
          <w:spacing w:val="-2"/>
        </w:rPr>
        <w:t>Александрова</w:t>
      </w:r>
    </w:p>
    <w:p w:rsidR="00DE06A4" w:rsidRDefault="00224C3C">
      <w:pPr>
        <w:pStyle w:val="a3"/>
        <w:spacing w:line="242" w:lineRule="auto"/>
        <w:ind w:right="1015"/>
      </w:pPr>
      <w:r>
        <w:t>Работа</w:t>
      </w:r>
      <w:r>
        <w:rPr>
          <w:spacing w:val="-6"/>
        </w:rPr>
        <w:t xml:space="preserve"> </w:t>
      </w:r>
      <w:r>
        <w:t>над</w:t>
      </w:r>
      <w:r>
        <w:rPr>
          <w:spacing w:val="-7"/>
        </w:rPr>
        <w:t xml:space="preserve"> </w:t>
      </w:r>
      <w:r>
        <w:t>артикуляционным</w:t>
      </w:r>
      <w:r>
        <w:rPr>
          <w:spacing w:val="-4"/>
        </w:rPr>
        <w:t xml:space="preserve"> </w:t>
      </w:r>
      <w:r>
        <w:t>аппаратом.</w:t>
      </w:r>
      <w:r>
        <w:rPr>
          <w:spacing w:val="-8"/>
        </w:rPr>
        <w:t xml:space="preserve"> </w:t>
      </w:r>
      <w:r>
        <w:t>Разучивание</w:t>
      </w:r>
      <w:r>
        <w:rPr>
          <w:spacing w:val="-10"/>
        </w:rPr>
        <w:t xml:space="preserve"> </w:t>
      </w:r>
      <w:r>
        <w:t>песни</w:t>
      </w:r>
      <w:r>
        <w:rPr>
          <w:spacing w:val="-4"/>
        </w:rPr>
        <w:t xml:space="preserve"> </w:t>
      </w:r>
      <w:r>
        <w:t>«Осенняя</w:t>
      </w:r>
      <w:r>
        <w:rPr>
          <w:spacing w:val="-5"/>
        </w:rPr>
        <w:t xml:space="preserve"> </w:t>
      </w:r>
      <w:r>
        <w:t>песенка» муз. Ан. Александрова</w:t>
      </w:r>
    </w:p>
    <w:p w:rsidR="00DE06A4" w:rsidRDefault="00224C3C">
      <w:pPr>
        <w:pStyle w:val="a3"/>
        <w:spacing w:line="242" w:lineRule="auto"/>
      </w:pPr>
      <w:r>
        <w:t xml:space="preserve">Пение «Елка» - </w:t>
      </w:r>
      <w:proofErr w:type="spellStart"/>
      <w:r>
        <w:t>мвуз</w:t>
      </w:r>
      <w:proofErr w:type="spellEnd"/>
      <w:r>
        <w:t xml:space="preserve">. М. </w:t>
      </w:r>
      <w:proofErr w:type="spellStart"/>
      <w:r>
        <w:t>Раухвергера</w:t>
      </w:r>
      <w:proofErr w:type="spellEnd"/>
      <w:r>
        <w:t>, сл. О. Высоцкой. Пение «Новогодний хоровод». Движение</w:t>
      </w:r>
      <w:r>
        <w:rPr>
          <w:spacing w:val="-8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музыку. «Становится</w:t>
      </w:r>
      <w:r>
        <w:rPr>
          <w:spacing w:val="-7"/>
        </w:rPr>
        <w:t xml:space="preserve"> </w:t>
      </w:r>
      <w:r>
        <w:t>весною</w:t>
      </w:r>
      <w:r>
        <w:rPr>
          <w:spacing w:val="-4"/>
        </w:rPr>
        <w:t xml:space="preserve"> </w:t>
      </w:r>
      <w:r>
        <w:t>тепло». Пение</w:t>
      </w:r>
      <w:r>
        <w:rPr>
          <w:spacing w:val="-3"/>
        </w:rPr>
        <w:t xml:space="preserve"> </w:t>
      </w:r>
      <w:r>
        <w:t>«Праздник</w:t>
      </w:r>
      <w:r>
        <w:rPr>
          <w:spacing w:val="-4"/>
        </w:rPr>
        <w:t xml:space="preserve"> </w:t>
      </w:r>
      <w:r>
        <w:t>веселый»</w:t>
      </w:r>
      <w:proofErr w:type="gramStart"/>
      <w:r>
        <w:rPr>
          <w:spacing w:val="-4"/>
        </w:rPr>
        <w:t xml:space="preserve"> </w:t>
      </w:r>
      <w:r>
        <w:t>.</w:t>
      </w:r>
      <w:proofErr w:type="gramEnd"/>
      <w:r>
        <w:t xml:space="preserve"> Пение</w:t>
      </w:r>
    </w:p>
    <w:p w:rsidR="00DE06A4" w:rsidRDefault="00224C3C">
      <w:pPr>
        <w:pStyle w:val="a3"/>
        <w:spacing w:line="271" w:lineRule="exact"/>
      </w:pPr>
      <w:r>
        <w:rPr>
          <w:spacing w:val="-2"/>
        </w:rPr>
        <w:t>«Неваляшки»</w:t>
      </w:r>
    </w:p>
    <w:p w:rsidR="00DE06A4" w:rsidRDefault="00224C3C">
      <w:pPr>
        <w:spacing w:before="270"/>
        <w:ind w:left="851"/>
        <w:rPr>
          <w:i/>
          <w:sz w:val="24"/>
        </w:rPr>
      </w:pPr>
      <w:r>
        <w:rPr>
          <w:i/>
          <w:sz w:val="24"/>
        </w:rPr>
        <w:t>Слушание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музыки</w:t>
      </w:r>
    </w:p>
    <w:p w:rsidR="00DE06A4" w:rsidRDefault="00224C3C">
      <w:pPr>
        <w:pStyle w:val="a3"/>
        <w:spacing w:before="5" w:line="237" w:lineRule="auto"/>
        <w:ind w:right="565"/>
      </w:pPr>
      <w:r>
        <w:t>Дудочка.</w:t>
      </w:r>
      <w:r>
        <w:rPr>
          <w:spacing w:val="-5"/>
        </w:rPr>
        <w:t xml:space="preserve"> </w:t>
      </w:r>
      <w:r>
        <w:t>Сюжетные</w:t>
      </w:r>
      <w:r>
        <w:rPr>
          <w:spacing w:val="-12"/>
        </w:rPr>
        <w:t xml:space="preserve"> </w:t>
      </w:r>
      <w:r>
        <w:t>музыкальные.</w:t>
      </w:r>
      <w:r>
        <w:rPr>
          <w:spacing w:val="-5"/>
        </w:rPr>
        <w:t xml:space="preserve"> </w:t>
      </w:r>
      <w:proofErr w:type="spellStart"/>
      <w:r>
        <w:t>Игры</w:t>
      </w:r>
      <w:proofErr w:type="gramStart"/>
      <w:r>
        <w:t>:«</w:t>
      </w:r>
      <w:proofErr w:type="gramEnd"/>
      <w:r>
        <w:t>Синичка»,«Радостная</w:t>
      </w:r>
      <w:proofErr w:type="spellEnd"/>
      <w:r>
        <w:rPr>
          <w:spacing w:val="-7"/>
        </w:rPr>
        <w:t xml:space="preserve"> </w:t>
      </w:r>
      <w:r>
        <w:t>синичка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грустная ворона», «Петух и кукушка»</w:t>
      </w:r>
    </w:p>
    <w:p w:rsidR="00DE06A4" w:rsidRDefault="00224C3C">
      <w:pPr>
        <w:pStyle w:val="a3"/>
        <w:spacing w:before="6" w:line="237" w:lineRule="auto"/>
      </w:pPr>
      <w:r>
        <w:t>Песни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 xml:space="preserve">детей. </w:t>
      </w:r>
      <w:r>
        <w:rPr>
          <w:b/>
        </w:rPr>
        <w:t>«</w:t>
      </w:r>
      <w:r>
        <w:t>Снежным</w:t>
      </w:r>
      <w:r>
        <w:rPr>
          <w:spacing w:val="-6"/>
        </w:rPr>
        <w:t xml:space="preserve"> </w:t>
      </w:r>
      <w:r>
        <w:t>чудом»</w:t>
      </w:r>
      <w:r>
        <w:rPr>
          <w:spacing w:val="-8"/>
        </w:rPr>
        <w:t xml:space="preserve"> </w:t>
      </w:r>
      <w:r>
        <w:t>Ю.</w:t>
      </w:r>
      <w:r>
        <w:rPr>
          <w:spacing w:val="-2"/>
        </w:rPr>
        <w:t xml:space="preserve"> </w:t>
      </w:r>
      <w:r>
        <w:t>Кудинов</w:t>
      </w:r>
      <w:proofErr w:type="gramStart"/>
      <w:r>
        <w:t>.,</w:t>
      </w:r>
      <w:r>
        <w:rPr>
          <w:spacing w:val="-6"/>
        </w:rPr>
        <w:t xml:space="preserve"> </w:t>
      </w:r>
      <w:r>
        <w:t>«</w:t>
      </w:r>
      <w:proofErr w:type="gramEnd"/>
      <w:r>
        <w:t>Новогодние</w:t>
      </w:r>
      <w:r>
        <w:rPr>
          <w:spacing w:val="-4"/>
        </w:rPr>
        <w:t xml:space="preserve"> </w:t>
      </w:r>
      <w:r>
        <w:t>игрушки»</w:t>
      </w:r>
      <w:r>
        <w:rPr>
          <w:spacing w:val="-8"/>
        </w:rPr>
        <w:t xml:space="preserve"> </w:t>
      </w:r>
      <w:r>
        <w:t>А.</w:t>
      </w:r>
      <w:r>
        <w:rPr>
          <w:spacing w:val="-2"/>
        </w:rPr>
        <w:t xml:space="preserve"> </w:t>
      </w:r>
      <w:proofErr w:type="spellStart"/>
      <w:r>
        <w:t>Хоралова</w:t>
      </w:r>
      <w:proofErr w:type="spellEnd"/>
      <w:r>
        <w:t>,</w:t>
      </w:r>
      <w:r>
        <w:rPr>
          <w:spacing w:val="-6"/>
        </w:rPr>
        <w:t xml:space="preserve"> </w:t>
      </w:r>
      <w:r>
        <w:t xml:space="preserve">А. Дементьева. </w:t>
      </w:r>
      <w:r>
        <w:rPr>
          <w:color w:val="0E1A24"/>
        </w:rPr>
        <w:t>«Весна идет, весне дорогу!» Весенняя песенка (К.А. Кюи).</w:t>
      </w:r>
    </w:p>
    <w:p w:rsidR="00DE06A4" w:rsidRDefault="00224C3C">
      <w:pPr>
        <w:pStyle w:val="a3"/>
        <w:spacing w:before="3"/>
      </w:pPr>
      <w:r>
        <w:t>Слушание</w:t>
      </w:r>
      <w:r>
        <w:rPr>
          <w:spacing w:val="-7"/>
        </w:rPr>
        <w:t xml:space="preserve"> </w:t>
      </w:r>
      <w:r>
        <w:t>«Море»,</w:t>
      </w:r>
      <w:r>
        <w:rPr>
          <w:spacing w:val="-2"/>
        </w:rPr>
        <w:t xml:space="preserve"> </w:t>
      </w:r>
      <w:r>
        <w:t>«Белка».</w:t>
      </w:r>
      <w:r>
        <w:rPr>
          <w:spacing w:val="-3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музыкальных</w:t>
      </w:r>
      <w:r>
        <w:rPr>
          <w:spacing w:val="-8"/>
        </w:rPr>
        <w:t xml:space="preserve"> </w:t>
      </w:r>
      <w:r>
        <w:t>инструментах.</w:t>
      </w:r>
      <w:r>
        <w:rPr>
          <w:spacing w:val="7"/>
        </w:rPr>
        <w:t xml:space="preserve"> </w:t>
      </w:r>
      <w:r>
        <w:t>«Здравствуй,</w:t>
      </w:r>
      <w:r>
        <w:rPr>
          <w:spacing w:val="-2"/>
        </w:rPr>
        <w:t xml:space="preserve"> лето!»</w:t>
      </w:r>
    </w:p>
    <w:p w:rsidR="00DE06A4" w:rsidRDefault="00DE06A4">
      <w:pPr>
        <w:pStyle w:val="a3"/>
        <w:ind w:left="0"/>
      </w:pPr>
    </w:p>
    <w:p w:rsidR="00DE06A4" w:rsidRDefault="00224C3C">
      <w:pPr>
        <w:spacing w:before="1" w:line="275" w:lineRule="exact"/>
        <w:ind w:left="851"/>
        <w:rPr>
          <w:i/>
          <w:sz w:val="24"/>
        </w:rPr>
      </w:pPr>
      <w:r>
        <w:rPr>
          <w:i/>
          <w:sz w:val="24"/>
        </w:rPr>
        <w:t>Движение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музыку</w:t>
      </w:r>
    </w:p>
    <w:p w:rsidR="00DE06A4" w:rsidRDefault="00224C3C">
      <w:pPr>
        <w:pStyle w:val="a3"/>
        <w:spacing w:line="242" w:lineRule="auto"/>
        <w:ind w:firstLine="62"/>
      </w:pPr>
      <w:r>
        <w:t>Выполнение</w:t>
      </w:r>
      <w:r>
        <w:rPr>
          <w:spacing w:val="-9"/>
        </w:rPr>
        <w:t xml:space="preserve"> </w:t>
      </w:r>
      <w:r>
        <w:t>танцевальных</w:t>
      </w:r>
      <w:r>
        <w:rPr>
          <w:spacing w:val="-8"/>
        </w:rPr>
        <w:t xml:space="preserve"> </w:t>
      </w:r>
      <w:r>
        <w:t>движений.</w:t>
      </w:r>
      <w:r>
        <w:rPr>
          <w:spacing w:val="40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танцевальных</w:t>
      </w:r>
      <w:r>
        <w:rPr>
          <w:spacing w:val="-8"/>
        </w:rPr>
        <w:t xml:space="preserve"> </w:t>
      </w:r>
      <w:r>
        <w:t>движений</w:t>
      </w:r>
      <w:r>
        <w:rPr>
          <w:spacing w:val="-3"/>
        </w:rPr>
        <w:t xml:space="preserve"> </w:t>
      </w:r>
      <w:r>
        <w:t xml:space="preserve">«Листик желтый, листик </w:t>
      </w:r>
      <w:r>
        <w:t>красный». Танец-игра «Ой, как холодно зимой» Е. Железнова.</w:t>
      </w:r>
    </w:p>
    <w:p w:rsidR="00DE06A4" w:rsidRDefault="00DE06A4">
      <w:pPr>
        <w:pStyle w:val="a3"/>
        <w:spacing w:line="242" w:lineRule="auto"/>
        <w:sectPr w:rsidR="00DE06A4">
          <w:pgSz w:w="11910" w:h="16840"/>
          <w:pgMar w:top="1020" w:right="566" w:bottom="1240" w:left="1559" w:header="0" w:footer="1056" w:gutter="0"/>
          <w:cols w:space="720"/>
        </w:sectPr>
      </w:pPr>
    </w:p>
    <w:p w:rsidR="00DE06A4" w:rsidRDefault="00224C3C">
      <w:pPr>
        <w:pStyle w:val="a3"/>
        <w:spacing w:before="66"/>
        <w:ind w:right="81"/>
      </w:pPr>
      <w:r>
        <w:lastRenderedPageBreak/>
        <w:t>Движение под музыку «Неваляшки» - муз. З. Левиной, сл. З. Петровой. Движение под музыку</w:t>
      </w:r>
      <w:r>
        <w:rPr>
          <w:spacing w:val="-9"/>
        </w:rPr>
        <w:t xml:space="preserve"> </w:t>
      </w:r>
      <w:r>
        <w:t>«Добрый</w:t>
      </w:r>
      <w:r>
        <w:rPr>
          <w:spacing w:val="-3"/>
        </w:rPr>
        <w:t xml:space="preserve"> </w:t>
      </w:r>
      <w:r>
        <w:t>Жук». Фольклорная</w:t>
      </w:r>
      <w:r>
        <w:rPr>
          <w:spacing w:val="-4"/>
        </w:rPr>
        <w:t xml:space="preserve"> </w:t>
      </w:r>
      <w:r>
        <w:t>игра</w:t>
      </w:r>
      <w:r>
        <w:rPr>
          <w:spacing w:val="-5"/>
        </w:rPr>
        <w:t xml:space="preserve"> </w:t>
      </w:r>
      <w:r>
        <w:t>«Ручеек». Движения</w:t>
      </w:r>
      <w:r>
        <w:rPr>
          <w:spacing w:val="-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 xml:space="preserve">координации. Бег и подскоки. </w:t>
      </w:r>
      <w:r>
        <w:t>«Танец Весенний»</w:t>
      </w:r>
    </w:p>
    <w:p w:rsidR="00DE06A4" w:rsidRDefault="00DE06A4">
      <w:pPr>
        <w:pStyle w:val="a3"/>
        <w:ind w:left="0"/>
      </w:pPr>
    </w:p>
    <w:p w:rsidR="00DE06A4" w:rsidRDefault="00224C3C">
      <w:pPr>
        <w:spacing w:before="1"/>
        <w:ind w:left="851"/>
        <w:rPr>
          <w:i/>
          <w:sz w:val="24"/>
        </w:rPr>
      </w:pPr>
      <w:r>
        <w:rPr>
          <w:i/>
          <w:sz w:val="24"/>
        </w:rPr>
        <w:t>Игра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музыкальных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инструментах</w:t>
      </w:r>
    </w:p>
    <w:p w:rsidR="00DE06A4" w:rsidRDefault="00224C3C">
      <w:pPr>
        <w:pStyle w:val="a3"/>
        <w:spacing w:before="3" w:line="275" w:lineRule="exact"/>
      </w:pPr>
      <w:r>
        <w:t>Бубен,</w:t>
      </w:r>
      <w:r>
        <w:rPr>
          <w:spacing w:val="-6"/>
        </w:rPr>
        <w:t xml:space="preserve"> </w:t>
      </w:r>
      <w:r>
        <w:t>погремушка.</w:t>
      </w:r>
      <w:r>
        <w:rPr>
          <w:spacing w:val="-3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над</w:t>
      </w:r>
      <w:r>
        <w:rPr>
          <w:spacing w:val="-7"/>
        </w:rPr>
        <w:t xml:space="preserve"> </w:t>
      </w:r>
      <w:r>
        <w:t>артикуляционным</w:t>
      </w:r>
      <w:r>
        <w:rPr>
          <w:spacing w:val="-4"/>
        </w:rPr>
        <w:t xml:space="preserve"> </w:t>
      </w:r>
      <w:r>
        <w:t>аппаратом.</w:t>
      </w:r>
      <w:r>
        <w:rPr>
          <w:spacing w:val="-8"/>
        </w:rPr>
        <w:t xml:space="preserve"> </w:t>
      </w:r>
      <w:r>
        <w:t>Разучивание</w:t>
      </w:r>
      <w:r>
        <w:rPr>
          <w:spacing w:val="-5"/>
        </w:rPr>
        <w:t xml:space="preserve"> </w:t>
      </w:r>
      <w:r>
        <w:rPr>
          <w:spacing w:val="-2"/>
        </w:rPr>
        <w:t>песни</w:t>
      </w:r>
    </w:p>
    <w:p w:rsidR="00DE06A4" w:rsidRDefault="00224C3C">
      <w:pPr>
        <w:pStyle w:val="a3"/>
        <w:spacing w:line="275" w:lineRule="exact"/>
      </w:pPr>
      <w:r>
        <w:t>«Осенняя</w:t>
      </w:r>
      <w:r>
        <w:rPr>
          <w:spacing w:val="-6"/>
        </w:rPr>
        <w:t xml:space="preserve"> </w:t>
      </w:r>
      <w:r>
        <w:t>песенка»</w:t>
      </w:r>
      <w:proofErr w:type="gramStart"/>
      <w:r>
        <w:t>.</w:t>
      </w:r>
      <w:proofErr w:type="gramEnd"/>
      <w:r>
        <w:rPr>
          <w:spacing w:val="-2"/>
        </w:rPr>
        <w:t xml:space="preserve"> </w:t>
      </w:r>
      <w:proofErr w:type="gramStart"/>
      <w:r>
        <w:t>м</w:t>
      </w:r>
      <w:proofErr w:type="gramEnd"/>
      <w:r>
        <w:t>уз.</w:t>
      </w:r>
      <w:r>
        <w:rPr>
          <w:spacing w:val="-1"/>
        </w:rPr>
        <w:t xml:space="preserve"> </w:t>
      </w:r>
      <w:r>
        <w:t>Ан.</w:t>
      </w:r>
      <w:r>
        <w:rPr>
          <w:spacing w:val="-2"/>
        </w:rPr>
        <w:t xml:space="preserve"> </w:t>
      </w:r>
      <w:r>
        <w:t>Александрова.</w:t>
      </w:r>
      <w:r>
        <w:rPr>
          <w:spacing w:val="-1"/>
        </w:rPr>
        <w:t xml:space="preserve"> </w:t>
      </w:r>
      <w:r>
        <w:t>Разучивание</w:t>
      </w:r>
      <w:r>
        <w:rPr>
          <w:spacing w:val="-3"/>
        </w:rPr>
        <w:t xml:space="preserve"> </w:t>
      </w:r>
      <w:r>
        <w:t>песни</w:t>
      </w:r>
      <w:r>
        <w:rPr>
          <w:spacing w:val="-2"/>
        </w:rPr>
        <w:t xml:space="preserve"> </w:t>
      </w:r>
      <w:r>
        <w:t>«Что нам</w:t>
      </w:r>
      <w:r>
        <w:rPr>
          <w:spacing w:val="-6"/>
        </w:rPr>
        <w:t xml:space="preserve"> </w:t>
      </w:r>
      <w:r>
        <w:t>осень</w:t>
      </w:r>
      <w:r>
        <w:rPr>
          <w:spacing w:val="-7"/>
        </w:rPr>
        <w:t xml:space="preserve"> </w:t>
      </w:r>
      <w:r>
        <w:rPr>
          <w:spacing w:val="-2"/>
        </w:rPr>
        <w:t>принесет»</w:t>
      </w:r>
    </w:p>
    <w:p w:rsidR="00DE06A4" w:rsidRDefault="00224C3C">
      <w:pPr>
        <w:pStyle w:val="a3"/>
        <w:spacing w:before="2" w:line="275" w:lineRule="exact"/>
      </w:pPr>
      <w:r>
        <w:t>«Кто</w:t>
      </w:r>
      <w:r>
        <w:rPr>
          <w:spacing w:val="3"/>
        </w:rPr>
        <w:t xml:space="preserve"> </w:t>
      </w:r>
      <w:r>
        <w:t>скорее</w:t>
      </w:r>
      <w:r>
        <w:rPr>
          <w:spacing w:val="-2"/>
        </w:rPr>
        <w:t xml:space="preserve"> </w:t>
      </w:r>
      <w:r>
        <w:t>возьмет</w:t>
      </w:r>
      <w:r>
        <w:rPr>
          <w:spacing w:val="-5"/>
        </w:rPr>
        <w:t xml:space="preserve"> </w:t>
      </w:r>
      <w:r>
        <w:rPr>
          <w:spacing w:val="-2"/>
        </w:rPr>
        <w:t>игрушку?</w:t>
      </w:r>
    </w:p>
    <w:p w:rsidR="00DE06A4" w:rsidRDefault="00224C3C">
      <w:pPr>
        <w:pStyle w:val="a3"/>
        <w:spacing w:line="275" w:lineRule="exact"/>
      </w:pPr>
      <w:r>
        <w:t>«Весенняя</w:t>
      </w:r>
      <w:r>
        <w:rPr>
          <w:spacing w:val="-4"/>
        </w:rPr>
        <w:t xml:space="preserve"> </w:t>
      </w:r>
      <w:r>
        <w:rPr>
          <w:spacing w:val="-2"/>
        </w:rPr>
        <w:t>песенка»</w:t>
      </w:r>
    </w:p>
    <w:p w:rsidR="00DE06A4" w:rsidRDefault="00DE06A4">
      <w:pPr>
        <w:pStyle w:val="a3"/>
        <w:ind w:left="0"/>
      </w:pPr>
    </w:p>
    <w:p w:rsidR="00DE06A4" w:rsidRDefault="00DE06A4">
      <w:pPr>
        <w:pStyle w:val="a3"/>
        <w:spacing w:before="3"/>
        <w:ind w:left="0"/>
      </w:pPr>
    </w:p>
    <w:p w:rsidR="00DE06A4" w:rsidRDefault="00224C3C">
      <w:pPr>
        <w:tabs>
          <w:tab w:val="left" w:pos="1941"/>
        </w:tabs>
        <w:ind w:left="1221"/>
        <w:rPr>
          <w:i/>
          <w:sz w:val="24"/>
        </w:rPr>
      </w:pPr>
      <w:r>
        <w:rPr>
          <w:b/>
          <w:i/>
          <w:spacing w:val="-5"/>
          <w:sz w:val="24"/>
        </w:rPr>
        <w:t>V.</w:t>
      </w:r>
      <w:r>
        <w:rPr>
          <w:b/>
          <w:i/>
          <w:sz w:val="24"/>
        </w:rPr>
        <w:tab/>
        <w:t>2.</w:t>
      </w:r>
      <w:r>
        <w:rPr>
          <w:b/>
          <w:i/>
          <w:spacing w:val="54"/>
          <w:sz w:val="24"/>
        </w:rPr>
        <w:t xml:space="preserve"> </w:t>
      </w:r>
      <w:r>
        <w:rPr>
          <w:i/>
          <w:sz w:val="24"/>
        </w:rPr>
        <w:t>Тематический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план</w:t>
      </w:r>
    </w:p>
    <w:p w:rsidR="00DE06A4" w:rsidRDefault="00DE06A4">
      <w:pPr>
        <w:pStyle w:val="a3"/>
        <w:spacing w:before="54"/>
        <w:ind w:left="0"/>
        <w:rPr>
          <w:i/>
          <w:sz w:val="20"/>
        </w:rPr>
      </w:pPr>
    </w:p>
    <w:tbl>
      <w:tblPr>
        <w:tblW w:w="0" w:type="auto"/>
        <w:tblInd w:w="15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7010"/>
        <w:gridCol w:w="1161"/>
      </w:tblGrid>
      <w:tr w:rsidR="00DE06A4">
        <w:trPr>
          <w:trHeight w:val="551"/>
        </w:trPr>
        <w:tc>
          <w:tcPr>
            <w:tcW w:w="1133" w:type="dxa"/>
          </w:tcPr>
          <w:p w:rsidR="00DE06A4" w:rsidRDefault="00224C3C">
            <w:pPr>
              <w:pStyle w:val="TableParagraph"/>
              <w:spacing w:line="268" w:lineRule="exact"/>
              <w:ind w:right="5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№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proofErr w:type="gramStart"/>
            <w:r>
              <w:rPr>
                <w:color w:val="000009"/>
                <w:spacing w:val="-5"/>
                <w:sz w:val="24"/>
              </w:rPr>
              <w:t>п</w:t>
            </w:r>
            <w:proofErr w:type="gramEnd"/>
            <w:r>
              <w:rPr>
                <w:color w:val="000009"/>
                <w:spacing w:val="-5"/>
                <w:sz w:val="24"/>
              </w:rPr>
              <w:t>/п</w:t>
            </w:r>
          </w:p>
        </w:tc>
        <w:tc>
          <w:tcPr>
            <w:tcW w:w="7010" w:type="dxa"/>
          </w:tcPr>
          <w:p w:rsidR="00DE06A4" w:rsidRDefault="00224C3C">
            <w:pPr>
              <w:pStyle w:val="TableParagraph"/>
              <w:tabs>
                <w:tab w:val="left" w:pos="1740"/>
              </w:tabs>
              <w:spacing w:line="268" w:lineRule="exact"/>
              <w:ind w:right="83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Наименование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разделов</w:t>
            </w:r>
          </w:p>
        </w:tc>
        <w:tc>
          <w:tcPr>
            <w:tcW w:w="1161" w:type="dxa"/>
          </w:tcPr>
          <w:p w:rsidR="00DE06A4" w:rsidRDefault="00224C3C">
            <w:pPr>
              <w:pStyle w:val="TableParagraph"/>
              <w:spacing w:line="267" w:lineRule="exact"/>
              <w:ind w:left="293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Всего</w:t>
            </w:r>
          </w:p>
          <w:p w:rsidR="00DE06A4" w:rsidRDefault="00224C3C">
            <w:pPr>
              <w:pStyle w:val="TableParagraph"/>
              <w:spacing w:line="265" w:lineRule="exact"/>
              <w:ind w:left="25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часов</w:t>
            </w:r>
          </w:p>
        </w:tc>
      </w:tr>
      <w:tr w:rsidR="00DE06A4">
        <w:trPr>
          <w:trHeight w:val="273"/>
        </w:trPr>
        <w:tc>
          <w:tcPr>
            <w:tcW w:w="1133" w:type="dxa"/>
          </w:tcPr>
          <w:p w:rsidR="00DE06A4" w:rsidRDefault="00224C3C">
            <w:pPr>
              <w:pStyle w:val="TableParagraph"/>
              <w:spacing w:line="253" w:lineRule="exact"/>
              <w:ind w:left="5" w:right="5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7010" w:type="dxa"/>
          </w:tcPr>
          <w:p w:rsidR="00DE06A4" w:rsidRDefault="00224C3C">
            <w:pPr>
              <w:pStyle w:val="TableParagraph"/>
              <w:spacing w:line="253" w:lineRule="exact"/>
              <w:ind w:left="283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161" w:type="dxa"/>
          </w:tcPr>
          <w:p w:rsidR="00DE06A4" w:rsidRDefault="00224C3C">
            <w:pPr>
              <w:pStyle w:val="TableParagraph"/>
              <w:spacing w:line="253" w:lineRule="exact"/>
              <w:ind w:right="8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26</w:t>
            </w:r>
          </w:p>
        </w:tc>
      </w:tr>
      <w:tr w:rsidR="00DE06A4">
        <w:trPr>
          <w:trHeight w:val="278"/>
        </w:trPr>
        <w:tc>
          <w:tcPr>
            <w:tcW w:w="1133" w:type="dxa"/>
          </w:tcPr>
          <w:p w:rsidR="00DE06A4" w:rsidRDefault="00224C3C">
            <w:pPr>
              <w:pStyle w:val="TableParagraph"/>
              <w:spacing w:line="259" w:lineRule="exact"/>
              <w:ind w:left="5" w:right="5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7010" w:type="dxa"/>
          </w:tcPr>
          <w:p w:rsidR="00DE06A4" w:rsidRDefault="00224C3C">
            <w:pPr>
              <w:pStyle w:val="TableParagraph"/>
              <w:spacing w:line="259" w:lineRule="exact"/>
              <w:ind w:left="283"/>
              <w:rPr>
                <w:sz w:val="24"/>
              </w:rPr>
            </w:pPr>
            <w:r>
              <w:rPr>
                <w:spacing w:val="-4"/>
                <w:sz w:val="24"/>
              </w:rPr>
              <w:t>Пение</w:t>
            </w:r>
          </w:p>
        </w:tc>
        <w:tc>
          <w:tcPr>
            <w:tcW w:w="1161" w:type="dxa"/>
          </w:tcPr>
          <w:p w:rsidR="00DE06A4" w:rsidRDefault="00224C3C">
            <w:pPr>
              <w:pStyle w:val="TableParagraph"/>
              <w:spacing w:line="259" w:lineRule="exact"/>
              <w:ind w:right="8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27</w:t>
            </w:r>
          </w:p>
        </w:tc>
      </w:tr>
      <w:tr w:rsidR="00DE06A4">
        <w:trPr>
          <w:trHeight w:val="273"/>
        </w:trPr>
        <w:tc>
          <w:tcPr>
            <w:tcW w:w="1133" w:type="dxa"/>
          </w:tcPr>
          <w:p w:rsidR="00DE06A4" w:rsidRDefault="00224C3C">
            <w:pPr>
              <w:pStyle w:val="TableParagraph"/>
              <w:spacing w:line="253" w:lineRule="exact"/>
              <w:ind w:left="5" w:right="5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3.</w:t>
            </w:r>
          </w:p>
        </w:tc>
        <w:tc>
          <w:tcPr>
            <w:tcW w:w="7010" w:type="dxa"/>
          </w:tcPr>
          <w:p w:rsidR="00DE06A4" w:rsidRDefault="00224C3C">
            <w:pPr>
              <w:pStyle w:val="TableParagraph"/>
              <w:spacing w:line="253" w:lineRule="exact"/>
              <w:ind w:left="283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под </w:t>
            </w:r>
            <w:r>
              <w:rPr>
                <w:spacing w:val="-2"/>
                <w:sz w:val="24"/>
              </w:rPr>
              <w:t>музыку</w:t>
            </w:r>
          </w:p>
        </w:tc>
        <w:tc>
          <w:tcPr>
            <w:tcW w:w="1161" w:type="dxa"/>
          </w:tcPr>
          <w:p w:rsidR="00DE06A4" w:rsidRDefault="00224C3C">
            <w:pPr>
              <w:pStyle w:val="TableParagraph"/>
              <w:spacing w:line="253" w:lineRule="exact"/>
              <w:ind w:right="8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30</w:t>
            </w:r>
          </w:p>
        </w:tc>
      </w:tr>
      <w:tr w:rsidR="00DE06A4">
        <w:trPr>
          <w:trHeight w:val="277"/>
        </w:trPr>
        <w:tc>
          <w:tcPr>
            <w:tcW w:w="1133" w:type="dxa"/>
          </w:tcPr>
          <w:p w:rsidR="00DE06A4" w:rsidRDefault="00224C3C">
            <w:pPr>
              <w:pStyle w:val="TableParagraph"/>
              <w:spacing w:line="258" w:lineRule="exact"/>
              <w:ind w:left="5" w:right="5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4.</w:t>
            </w:r>
          </w:p>
        </w:tc>
        <w:tc>
          <w:tcPr>
            <w:tcW w:w="7010" w:type="dxa"/>
          </w:tcPr>
          <w:p w:rsidR="00DE06A4" w:rsidRDefault="00224C3C">
            <w:pPr>
              <w:pStyle w:val="TableParagraph"/>
              <w:spacing w:line="258" w:lineRule="exact"/>
              <w:ind w:left="283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инструментах</w:t>
            </w:r>
          </w:p>
        </w:tc>
        <w:tc>
          <w:tcPr>
            <w:tcW w:w="1161" w:type="dxa"/>
          </w:tcPr>
          <w:p w:rsidR="00DE06A4" w:rsidRDefault="00224C3C">
            <w:pPr>
              <w:pStyle w:val="TableParagraph"/>
              <w:spacing w:line="258" w:lineRule="exact"/>
              <w:ind w:right="8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19</w:t>
            </w:r>
          </w:p>
        </w:tc>
      </w:tr>
      <w:tr w:rsidR="00DE06A4">
        <w:trPr>
          <w:trHeight w:val="278"/>
        </w:trPr>
        <w:tc>
          <w:tcPr>
            <w:tcW w:w="1133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7010" w:type="dxa"/>
          </w:tcPr>
          <w:p w:rsidR="00DE06A4" w:rsidRDefault="00224C3C">
            <w:pPr>
              <w:pStyle w:val="TableParagraph"/>
              <w:spacing w:line="258" w:lineRule="exact"/>
              <w:ind w:right="7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1161" w:type="dxa"/>
          </w:tcPr>
          <w:p w:rsidR="00DE06A4" w:rsidRDefault="00224C3C">
            <w:pPr>
              <w:pStyle w:val="TableParagraph"/>
              <w:spacing w:line="258" w:lineRule="exact"/>
              <w:ind w:left="5" w:right="8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102</w:t>
            </w:r>
          </w:p>
        </w:tc>
      </w:tr>
    </w:tbl>
    <w:p w:rsidR="00DE06A4" w:rsidRDefault="00DE06A4">
      <w:pPr>
        <w:pStyle w:val="TableParagraph"/>
        <w:spacing w:line="258" w:lineRule="exact"/>
        <w:jc w:val="center"/>
        <w:rPr>
          <w:sz w:val="24"/>
        </w:rPr>
        <w:sectPr w:rsidR="00DE06A4">
          <w:pgSz w:w="11910" w:h="16840"/>
          <w:pgMar w:top="1040" w:right="566" w:bottom="1240" w:left="1559" w:header="0" w:footer="1056" w:gutter="0"/>
          <w:cols w:space="720"/>
        </w:sectPr>
      </w:pPr>
    </w:p>
    <w:p w:rsidR="00DE06A4" w:rsidRDefault="00224C3C">
      <w:pPr>
        <w:pStyle w:val="2"/>
        <w:spacing w:before="70" w:after="10"/>
        <w:ind w:right="146"/>
        <w:jc w:val="center"/>
      </w:pPr>
      <w:r>
        <w:lastRenderedPageBreak/>
        <w:t>Календарно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предмету</w:t>
      </w: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370"/>
        <w:gridCol w:w="2976"/>
        <w:gridCol w:w="3259"/>
        <w:gridCol w:w="993"/>
        <w:gridCol w:w="1704"/>
        <w:gridCol w:w="1555"/>
      </w:tblGrid>
      <w:tr w:rsidR="00DE06A4">
        <w:trPr>
          <w:trHeight w:val="393"/>
        </w:trPr>
        <w:tc>
          <w:tcPr>
            <w:tcW w:w="710" w:type="dxa"/>
            <w:vMerge w:val="restart"/>
          </w:tcPr>
          <w:p w:rsidR="00DE06A4" w:rsidRDefault="00224C3C">
            <w:pPr>
              <w:pStyle w:val="TableParagraph"/>
              <w:spacing w:line="247" w:lineRule="auto"/>
              <w:ind w:left="196" w:right="172" w:firstLine="4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3370" w:type="dxa"/>
            <w:vMerge w:val="restart"/>
          </w:tcPr>
          <w:p w:rsidR="00DE06A4" w:rsidRDefault="00224C3C">
            <w:pPr>
              <w:pStyle w:val="TableParagraph"/>
              <w:spacing w:line="273" w:lineRule="exact"/>
              <w:ind w:left="1143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976" w:type="dxa"/>
            <w:vMerge w:val="restart"/>
          </w:tcPr>
          <w:p w:rsidR="00DE06A4" w:rsidRDefault="00224C3C">
            <w:pPr>
              <w:pStyle w:val="TableParagraph"/>
              <w:spacing w:line="273" w:lineRule="exact"/>
              <w:ind w:left="457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3259" w:type="dxa"/>
            <w:vMerge w:val="restart"/>
          </w:tcPr>
          <w:p w:rsidR="00DE06A4" w:rsidRDefault="00224C3C">
            <w:pPr>
              <w:pStyle w:val="TableParagraph"/>
              <w:spacing w:line="247" w:lineRule="auto"/>
              <w:ind w:left="947" w:right="804" w:hanging="13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993" w:type="dxa"/>
            <w:vMerge w:val="restart"/>
          </w:tcPr>
          <w:p w:rsidR="00DE06A4" w:rsidRDefault="00224C3C">
            <w:pPr>
              <w:pStyle w:val="TableParagraph"/>
              <w:spacing w:line="247" w:lineRule="auto"/>
              <w:ind w:left="218" w:right="123" w:hanging="77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3259" w:type="dxa"/>
            <w:gridSpan w:val="2"/>
          </w:tcPr>
          <w:p w:rsidR="00DE06A4" w:rsidRDefault="00224C3C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DE06A4">
        <w:trPr>
          <w:trHeight w:val="282"/>
        </w:trPr>
        <w:tc>
          <w:tcPr>
            <w:tcW w:w="710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3370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 w:rsidR="00DE06A4" w:rsidRDefault="00224C3C">
            <w:pPr>
              <w:pStyle w:val="TableParagraph"/>
              <w:spacing w:line="263" w:lineRule="exact"/>
              <w:ind w:left="191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планируемая</w:t>
            </w:r>
          </w:p>
        </w:tc>
        <w:tc>
          <w:tcPr>
            <w:tcW w:w="1555" w:type="dxa"/>
          </w:tcPr>
          <w:p w:rsidR="00DE06A4" w:rsidRDefault="00224C3C">
            <w:pPr>
              <w:pStyle w:val="TableParagraph"/>
              <w:spacing w:line="263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фактическая</w:t>
            </w:r>
          </w:p>
        </w:tc>
      </w:tr>
      <w:tr w:rsidR="00DE06A4">
        <w:trPr>
          <w:trHeight w:val="287"/>
        </w:trPr>
        <w:tc>
          <w:tcPr>
            <w:tcW w:w="710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857" w:type="dxa"/>
            <w:gridSpan w:val="6"/>
          </w:tcPr>
          <w:p w:rsidR="00DE06A4" w:rsidRDefault="00224C3C">
            <w:pPr>
              <w:pStyle w:val="TableParagraph"/>
              <w:spacing w:before="1" w:line="266" w:lineRule="exact"/>
              <w:ind w:left="75" w:right="6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Пение</w:t>
            </w:r>
          </w:p>
        </w:tc>
      </w:tr>
      <w:tr w:rsidR="00DE06A4">
        <w:trPr>
          <w:trHeight w:val="265"/>
        </w:trPr>
        <w:tc>
          <w:tcPr>
            <w:tcW w:w="71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37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«Осенняя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песенка»</w:t>
            </w:r>
          </w:p>
        </w:tc>
        <w:tc>
          <w:tcPr>
            <w:tcW w:w="297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различать</w:t>
            </w:r>
          </w:p>
        </w:tc>
        <w:tc>
          <w:tcPr>
            <w:tcW w:w="325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откликаться</w:t>
            </w:r>
          </w:p>
        </w:tc>
        <w:tc>
          <w:tcPr>
            <w:tcW w:w="99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704" w:type="dxa"/>
            <w:vMerge w:val="restart"/>
          </w:tcPr>
          <w:p w:rsidR="00DE06A4" w:rsidRDefault="00DE06A4">
            <w:pPr>
              <w:pStyle w:val="TableParagraph"/>
            </w:pPr>
          </w:p>
        </w:tc>
        <w:tc>
          <w:tcPr>
            <w:tcW w:w="1555" w:type="dxa"/>
            <w:vMerge w:val="restart"/>
          </w:tcPr>
          <w:p w:rsidR="00DE06A4" w:rsidRDefault="00DE06A4">
            <w:pPr>
              <w:pStyle w:val="TableParagraph"/>
            </w:pPr>
          </w:p>
        </w:tc>
      </w:tr>
      <w:tr w:rsidR="00DE06A4">
        <w:trPr>
          <w:trHeight w:val="256"/>
        </w:trPr>
        <w:tc>
          <w:tcPr>
            <w:tcW w:w="71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37" w:lineRule="exact"/>
              <w:ind w:left="1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37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разнообразные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звуки</w:t>
            </w: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37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подпевать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518"/>
        </w:trPr>
        <w:tc>
          <w:tcPr>
            <w:tcW w:w="710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35" w:lineRule="exact"/>
              <w:ind w:left="14"/>
              <w:jc w:val="center"/>
            </w:pPr>
            <w:r>
              <w:rPr>
                <w:spacing w:val="-10"/>
              </w:rPr>
              <w:t>3</w:t>
            </w:r>
          </w:p>
          <w:p w:rsidR="00DE06A4" w:rsidRDefault="00224C3C">
            <w:pPr>
              <w:pStyle w:val="TableParagraph"/>
              <w:spacing w:before="16" w:line="248" w:lineRule="exact"/>
              <w:ind w:left="1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370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2976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3259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учителю</w:t>
            </w:r>
          </w:p>
        </w:tc>
        <w:tc>
          <w:tcPr>
            <w:tcW w:w="993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65"/>
        </w:trPr>
        <w:tc>
          <w:tcPr>
            <w:tcW w:w="71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37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proofErr w:type="gramStart"/>
            <w:r>
              <w:rPr>
                <w:spacing w:val="-2"/>
                <w:sz w:val="24"/>
              </w:rPr>
              <w:t>артикуляционным</w:t>
            </w:r>
            <w:proofErr w:type="gramEnd"/>
          </w:p>
        </w:tc>
        <w:tc>
          <w:tcPr>
            <w:tcW w:w="297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5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99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704" w:type="dxa"/>
            <w:vMerge w:val="restart"/>
          </w:tcPr>
          <w:p w:rsidR="00DE06A4" w:rsidRDefault="00DE06A4">
            <w:pPr>
              <w:pStyle w:val="TableParagraph"/>
            </w:pPr>
          </w:p>
        </w:tc>
        <w:tc>
          <w:tcPr>
            <w:tcW w:w="1555" w:type="dxa"/>
            <w:vMerge w:val="restart"/>
          </w:tcPr>
          <w:p w:rsidR="00DE06A4" w:rsidRDefault="00DE06A4">
            <w:pPr>
              <w:pStyle w:val="TableParagraph"/>
            </w:pPr>
          </w:p>
        </w:tc>
      </w:tr>
      <w:tr w:rsidR="00DE06A4">
        <w:trPr>
          <w:trHeight w:val="261"/>
        </w:trPr>
        <w:tc>
          <w:tcPr>
            <w:tcW w:w="71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37" w:lineRule="exact"/>
              <w:ind w:left="1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аппаратом.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Разучивание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1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повторять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557"/>
        </w:trPr>
        <w:tc>
          <w:tcPr>
            <w:tcW w:w="710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35" w:lineRule="exact"/>
              <w:ind w:left="14"/>
              <w:jc w:val="center"/>
            </w:pPr>
            <w:r>
              <w:rPr>
                <w:spacing w:val="-10"/>
              </w:rPr>
              <w:t>7</w:t>
            </w:r>
          </w:p>
          <w:p w:rsidR="00DE06A4" w:rsidRDefault="00224C3C">
            <w:pPr>
              <w:pStyle w:val="TableParagraph"/>
              <w:spacing w:before="11"/>
              <w:ind w:left="1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370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«Осенняя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песенка»</w:t>
            </w:r>
          </w:p>
        </w:tc>
        <w:tc>
          <w:tcPr>
            <w:tcW w:w="2976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артикуляции</w:t>
            </w:r>
          </w:p>
        </w:tc>
        <w:tc>
          <w:tcPr>
            <w:tcW w:w="3259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993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2"/>
        </w:trPr>
        <w:tc>
          <w:tcPr>
            <w:tcW w:w="710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857" w:type="dxa"/>
            <w:gridSpan w:val="6"/>
          </w:tcPr>
          <w:p w:rsidR="00DE06A4" w:rsidRDefault="00224C3C">
            <w:pPr>
              <w:pStyle w:val="TableParagraph"/>
              <w:spacing w:line="263" w:lineRule="exact"/>
              <w:ind w:left="75" w:righ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Игра 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инструментах</w:t>
            </w:r>
          </w:p>
        </w:tc>
      </w:tr>
      <w:tr w:rsidR="00DE06A4">
        <w:trPr>
          <w:trHeight w:val="265"/>
        </w:trPr>
        <w:tc>
          <w:tcPr>
            <w:tcW w:w="71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37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Бубен,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погремушка</w:t>
            </w:r>
          </w:p>
        </w:tc>
        <w:tc>
          <w:tcPr>
            <w:tcW w:w="297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Добиваться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правильного</w:t>
            </w:r>
          </w:p>
        </w:tc>
        <w:tc>
          <w:tcPr>
            <w:tcW w:w="325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Музыкально-дидактические</w:t>
            </w:r>
          </w:p>
        </w:tc>
        <w:tc>
          <w:tcPr>
            <w:tcW w:w="99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2ч.</w:t>
            </w:r>
          </w:p>
        </w:tc>
        <w:tc>
          <w:tcPr>
            <w:tcW w:w="1704" w:type="dxa"/>
            <w:vMerge w:val="restart"/>
          </w:tcPr>
          <w:p w:rsidR="00DE06A4" w:rsidRDefault="00DE06A4">
            <w:pPr>
              <w:pStyle w:val="TableParagraph"/>
            </w:pPr>
          </w:p>
        </w:tc>
        <w:tc>
          <w:tcPr>
            <w:tcW w:w="1555" w:type="dxa"/>
            <w:vMerge w:val="restart"/>
          </w:tcPr>
          <w:p w:rsidR="00DE06A4" w:rsidRDefault="00DE06A4">
            <w:pPr>
              <w:pStyle w:val="TableParagraph"/>
            </w:pPr>
          </w:p>
        </w:tc>
      </w:tr>
      <w:tr w:rsidR="00DE06A4">
        <w:trPr>
          <w:trHeight w:val="256"/>
        </w:trPr>
        <w:tc>
          <w:tcPr>
            <w:tcW w:w="71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37" w:lineRule="exact"/>
              <w:ind w:left="14" w:right="4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37" w:lineRule="exact"/>
              <w:ind w:left="111"/>
              <w:rPr>
                <w:sz w:val="24"/>
              </w:rPr>
            </w:pPr>
            <w:r>
              <w:rPr>
                <w:sz w:val="24"/>
              </w:rPr>
              <w:t>исполнения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37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игры на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музыкальных</w:t>
            </w:r>
            <w:proofErr w:type="gram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561"/>
        </w:trPr>
        <w:tc>
          <w:tcPr>
            <w:tcW w:w="710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35" w:lineRule="exact"/>
              <w:ind w:left="14" w:right="4"/>
              <w:jc w:val="center"/>
            </w:pPr>
            <w:r>
              <w:rPr>
                <w:spacing w:val="-5"/>
              </w:rPr>
              <w:t>11</w:t>
            </w:r>
          </w:p>
          <w:p w:rsidR="00DE06A4" w:rsidRDefault="00224C3C">
            <w:pPr>
              <w:pStyle w:val="TableParagraph"/>
              <w:spacing w:before="16"/>
              <w:ind w:left="14" w:right="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370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2976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74" w:lineRule="exact"/>
              <w:ind w:left="111" w:right="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музыкальных </w:t>
            </w:r>
            <w:proofErr w:type="gramStart"/>
            <w:r>
              <w:rPr>
                <w:spacing w:val="-2"/>
                <w:sz w:val="24"/>
              </w:rPr>
              <w:t>инструментах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259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before="2"/>
              <w:ind w:left="1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инструментах</w:t>
            </w:r>
            <w:proofErr w:type="gramEnd"/>
          </w:p>
        </w:tc>
        <w:tc>
          <w:tcPr>
            <w:tcW w:w="993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66"/>
        </w:trPr>
        <w:tc>
          <w:tcPr>
            <w:tcW w:w="71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7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7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proofErr w:type="gramStart"/>
            <w:r>
              <w:rPr>
                <w:spacing w:val="-2"/>
                <w:sz w:val="24"/>
              </w:rPr>
              <w:t>артикуляционным</w:t>
            </w:r>
            <w:proofErr w:type="gramEnd"/>
          </w:p>
        </w:tc>
        <w:tc>
          <w:tcPr>
            <w:tcW w:w="297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7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5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99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7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704" w:type="dxa"/>
            <w:vMerge w:val="restart"/>
          </w:tcPr>
          <w:p w:rsidR="00DE06A4" w:rsidRDefault="00DE06A4">
            <w:pPr>
              <w:pStyle w:val="TableParagraph"/>
            </w:pPr>
          </w:p>
        </w:tc>
        <w:tc>
          <w:tcPr>
            <w:tcW w:w="1555" w:type="dxa"/>
            <w:vMerge w:val="restart"/>
          </w:tcPr>
          <w:p w:rsidR="00DE06A4" w:rsidRDefault="00DE06A4">
            <w:pPr>
              <w:pStyle w:val="TableParagraph"/>
            </w:pPr>
          </w:p>
        </w:tc>
      </w:tr>
      <w:tr w:rsidR="00DE06A4">
        <w:trPr>
          <w:trHeight w:val="266"/>
        </w:trPr>
        <w:tc>
          <w:tcPr>
            <w:tcW w:w="71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аппаратом.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Разучивание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повторять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66"/>
        </w:trPr>
        <w:tc>
          <w:tcPr>
            <w:tcW w:w="71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принесет»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артикуляции</w:t>
            </w: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4"/>
        </w:trPr>
        <w:tc>
          <w:tcPr>
            <w:tcW w:w="710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55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70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25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3"/>
        </w:trPr>
        <w:tc>
          <w:tcPr>
            <w:tcW w:w="710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857" w:type="dxa"/>
            <w:gridSpan w:val="6"/>
          </w:tcPr>
          <w:p w:rsidR="00DE06A4" w:rsidRDefault="00224C3C">
            <w:pPr>
              <w:pStyle w:val="TableParagraph"/>
              <w:spacing w:line="253" w:lineRule="exact"/>
              <w:ind w:left="75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2"/>
                <w:sz w:val="24"/>
              </w:rPr>
              <w:t xml:space="preserve"> музыку</w:t>
            </w:r>
          </w:p>
        </w:tc>
      </w:tr>
      <w:tr w:rsidR="00DE06A4">
        <w:trPr>
          <w:trHeight w:val="269"/>
        </w:trPr>
        <w:tc>
          <w:tcPr>
            <w:tcW w:w="71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7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танцевальных</w:t>
            </w:r>
            <w:proofErr w:type="gramEnd"/>
          </w:p>
        </w:tc>
        <w:tc>
          <w:tcPr>
            <w:tcW w:w="297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выполнять</w:t>
            </w:r>
          </w:p>
        </w:tc>
        <w:tc>
          <w:tcPr>
            <w:tcW w:w="325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9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704" w:type="dxa"/>
            <w:vMerge w:val="restart"/>
          </w:tcPr>
          <w:p w:rsidR="00DE06A4" w:rsidRDefault="00DE06A4">
            <w:pPr>
              <w:pStyle w:val="TableParagraph"/>
            </w:pPr>
          </w:p>
        </w:tc>
        <w:tc>
          <w:tcPr>
            <w:tcW w:w="1555" w:type="dxa"/>
            <w:vMerge w:val="restart"/>
          </w:tcPr>
          <w:p w:rsidR="00DE06A4" w:rsidRDefault="00DE06A4">
            <w:pPr>
              <w:pStyle w:val="TableParagraph"/>
            </w:pPr>
          </w:p>
        </w:tc>
      </w:tr>
      <w:tr w:rsidR="00DE06A4">
        <w:trPr>
          <w:trHeight w:val="266"/>
        </w:trPr>
        <w:tc>
          <w:tcPr>
            <w:tcW w:w="71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движений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«Листик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желтый,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движений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66"/>
        </w:trPr>
        <w:tc>
          <w:tcPr>
            <w:tcW w:w="71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листик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красный»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предметами.</w:t>
            </w: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2"/>
        </w:trPr>
        <w:tc>
          <w:tcPr>
            <w:tcW w:w="710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53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370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25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7"/>
        </w:trPr>
        <w:tc>
          <w:tcPr>
            <w:tcW w:w="710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857" w:type="dxa"/>
            <w:gridSpan w:val="6"/>
          </w:tcPr>
          <w:p w:rsidR="00DE06A4" w:rsidRDefault="00224C3C">
            <w:pPr>
              <w:pStyle w:val="TableParagraph"/>
              <w:spacing w:before="1" w:line="266" w:lineRule="exact"/>
              <w:ind w:lef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</w:tr>
      <w:tr w:rsidR="00DE06A4">
        <w:trPr>
          <w:trHeight w:val="266"/>
        </w:trPr>
        <w:tc>
          <w:tcPr>
            <w:tcW w:w="71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7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37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Дудочка. </w:t>
            </w:r>
            <w:r>
              <w:rPr>
                <w:spacing w:val="-2"/>
                <w:sz w:val="24"/>
              </w:rPr>
              <w:t>Сюжетные</w:t>
            </w:r>
          </w:p>
        </w:tc>
        <w:tc>
          <w:tcPr>
            <w:tcW w:w="297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7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выполнять</w:t>
            </w:r>
          </w:p>
        </w:tc>
        <w:tc>
          <w:tcPr>
            <w:tcW w:w="325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выученных</w:t>
            </w:r>
            <w:proofErr w:type="gramEnd"/>
          </w:p>
        </w:tc>
        <w:tc>
          <w:tcPr>
            <w:tcW w:w="99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7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704" w:type="dxa"/>
            <w:vMerge w:val="restart"/>
          </w:tcPr>
          <w:p w:rsidR="00DE06A4" w:rsidRDefault="00DE06A4">
            <w:pPr>
              <w:pStyle w:val="TableParagraph"/>
            </w:pPr>
          </w:p>
        </w:tc>
        <w:tc>
          <w:tcPr>
            <w:tcW w:w="1555" w:type="dxa"/>
            <w:vMerge w:val="restart"/>
          </w:tcPr>
          <w:p w:rsidR="00DE06A4" w:rsidRDefault="00DE06A4">
            <w:pPr>
              <w:pStyle w:val="TableParagraph"/>
            </w:pPr>
          </w:p>
        </w:tc>
      </w:tr>
      <w:tr w:rsidR="00DE06A4">
        <w:trPr>
          <w:trHeight w:val="266"/>
        </w:trPr>
        <w:tc>
          <w:tcPr>
            <w:tcW w:w="71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музыкальные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движений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66"/>
        </w:trPr>
        <w:tc>
          <w:tcPr>
            <w:tcW w:w="71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«Синичка»,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«Радостная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парах.</w:t>
            </w: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66"/>
        </w:trPr>
        <w:tc>
          <w:tcPr>
            <w:tcW w:w="71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370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синичка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грустная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ворона»,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2"/>
        </w:trPr>
        <w:tc>
          <w:tcPr>
            <w:tcW w:w="710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370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«Петух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кукушка»</w:t>
            </w:r>
          </w:p>
        </w:tc>
        <w:tc>
          <w:tcPr>
            <w:tcW w:w="2976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25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7"/>
        </w:trPr>
        <w:tc>
          <w:tcPr>
            <w:tcW w:w="710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857" w:type="dxa"/>
            <w:gridSpan w:val="6"/>
          </w:tcPr>
          <w:p w:rsidR="00DE06A4" w:rsidRDefault="00224C3C">
            <w:pPr>
              <w:pStyle w:val="TableParagraph"/>
              <w:spacing w:line="268" w:lineRule="exact"/>
              <w:ind w:right="87"/>
              <w:jc w:val="right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</w:tbl>
    <w:p w:rsidR="00DE06A4" w:rsidRDefault="00DE06A4">
      <w:pPr>
        <w:pStyle w:val="TableParagraph"/>
        <w:spacing w:line="268" w:lineRule="exact"/>
        <w:jc w:val="right"/>
        <w:rPr>
          <w:sz w:val="24"/>
        </w:rPr>
        <w:sectPr w:rsidR="00DE06A4">
          <w:footerReference w:type="default" r:id="rId10"/>
          <w:pgSz w:w="16840" w:h="11910" w:orient="landscape"/>
          <w:pgMar w:top="1200" w:right="566" w:bottom="1160" w:left="1559" w:header="0" w:footer="979" w:gutter="0"/>
          <w:cols w:space="720"/>
        </w:sectPr>
      </w:pPr>
    </w:p>
    <w:p w:rsidR="00DE06A4" w:rsidRDefault="00224C3C">
      <w:pPr>
        <w:pStyle w:val="2"/>
        <w:spacing w:before="66" w:after="11"/>
        <w:ind w:right="146"/>
        <w:jc w:val="center"/>
      </w:pPr>
      <w:r>
        <w:lastRenderedPageBreak/>
        <w:t>Календарно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предмету</w:t>
      </w: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2631"/>
        <w:gridCol w:w="196"/>
        <w:gridCol w:w="3970"/>
        <w:gridCol w:w="2693"/>
        <w:gridCol w:w="1142"/>
        <w:gridCol w:w="1589"/>
        <w:gridCol w:w="105"/>
        <w:gridCol w:w="1637"/>
      </w:tblGrid>
      <w:tr w:rsidR="00DE06A4">
        <w:trPr>
          <w:trHeight w:val="282"/>
        </w:trPr>
        <w:tc>
          <w:tcPr>
            <w:tcW w:w="542" w:type="dxa"/>
            <w:vMerge w:val="restart"/>
          </w:tcPr>
          <w:p w:rsidR="00DE06A4" w:rsidRDefault="00224C3C"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E06A4" w:rsidRDefault="00224C3C">
            <w:pPr>
              <w:pStyle w:val="TableParagraph"/>
              <w:spacing w:before="7"/>
              <w:ind w:left="110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2827" w:type="dxa"/>
            <w:gridSpan w:val="2"/>
            <w:vMerge w:val="restart"/>
          </w:tcPr>
          <w:p w:rsidR="00DE06A4" w:rsidRDefault="00224C3C">
            <w:pPr>
              <w:pStyle w:val="TableParagraph"/>
              <w:spacing w:line="273" w:lineRule="exact"/>
              <w:ind w:left="835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3970" w:type="dxa"/>
            <w:vMerge w:val="restart"/>
          </w:tcPr>
          <w:p w:rsidR="00DE06A4" w:rsidRDefault="00224C3C">
            <w:pPr>
              <w:pStyle w:val="TableParagraph"/>
              <w:spacing w:line="273" w:lineRule="exact"/>
              <w:ind w:left="957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2693" w:type="dxa"/>
            <w:vMerge w:val="restart"/>
          </w:tcPr>
          <w:p w:rsidR="00DE06A4" w:rsidRDefault="00224C3C">
            <w:pPr>
              <w:pStyle w:val="TableParagraph"/>
              <w:spacing w:line="273" w:lineRule="exact"/>
              <w:ind w:left="5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:rsidR="00DE06A4" w:rsidRDefault="00224C3C">
            <w:pPr>
              <w:pStyle w:val="TableParagraph"/>
              <w:spacing w:before="7"/>
              <w:ind w:left="66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42" w:type="dxa"/>
            <w:vMerge w:val="restart"/>
          </w:tcPr>
          <w:p w:rsidR="00DE06A4" w:rsidRDefault="00224C3C">
            <w:pPr>
              <w:pStyle w:val="TableParagraph"/>
              <w:spacing w:line="273" w:lineRule="exact"/>
              <w:ind w:left="218"/>
              <w:rPr>
                <w:sz w:val="24"/>
              </w:rPr>
            </w:pPr>
            <w:r>
              <w:rPr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:rsidR="00DE06A4" w:rsidRDefault="00224C3C">
            <w:pPr>
              <w:pStyle w:val="TableParagraph"/>
              <w:spacing w:before="7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3331" w:type="dxa"/>
            <w:gridSpan w:val="3"/>
          </w:tcPr>
          <w:p w:rsidR="00DE06A4" w:rsidRDefault="00224C3C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DE06A4">
        <w:trPr>
          <w:trHeight w:val="288"/>
        </w:trPr>
        <w:tc>
          <w:tcPr>
            <w:tcW w:w="542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2827" w:type="dxa"/>
            <w:gridSpan w:val="2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142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gridSpan w:val="2"/>
          </w:tcPr>
          <w:p w:rsidR="00DE06A4" w:rsidRDefault="00224C3C">
            <w:pPr>
              <w:pStyle w:val="TableParagraph"/>
              <w:spacing w:line="268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Планируемая</w:t>
            </w:r>
          </w:p>
        </w:tc>
        <w:tc>
          <w:tcPr>
            <w:tcW w:w="1637" w:type="dxa"/>
          </w:tcPr>
          <w:p w:rsidR="00DE06A4" w:rsidRDefault="00224C3C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Фактическая</w:t>
            </w:r>
          </w:p>
        </w:tc>
      </w:tr>
      <w:tr w:rsidR="00DE06A4">
        <w:trPr>
          <w:trHeight w:val="282"/>
        </w:trPr>
        <w:tc>
          <w:tcPr>
            <w:tcW w:w="542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963" w:type="dxa"/>
            <w:gridSpan w:val="8"/>
          </w:tcPr>
          <w:p w:rsidR="00DE06A4" w:rsidRDefault="00224C3C">
            <w:pPr>
              <w:pStyle w:val="TableParagraph"/>
              <w:spacing w:line="263" w:lineRule="exact"/>
              <w:ind w:left="82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2"/>
                <w:sz w:val="24"/>
              </w:rPr>
              <w:t xml:space="preserve"> музыку</w:t>
            </w:r>
          </w:p>
        </w:tc>
      </w:tr>
      <w:tr w:rsidR="00DE06A4">
        <w:trPr>
          <w:trHeight w:val="1103"/>
        </w:trPr>
        <w:tc>
          <w:tcPr>
            <w:tcW w:w="542" w:type="dxa"/>
          </w:tcPr>
          <w:p w:rsidR="00DE06A4" w:rsidRDefault="00224C3C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E06A4" w:rsidRDefault="00224C3C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E06A4" w:rsidRDefault="00224C3C">
            <w:pPr>
              <w:pStyle w:val="TableParagraph"/>
              <w:spacing w:before="2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DE06A4" w:rsidRDefault="00224C3C">
            <w:pPr>
              <w:pStyle w:val="TableParagraph"/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27" w:type="dxa"/>
            <w:gridSpan w:val="2"/>
          </w:tcPr>
          <w:p w:rsidR="00DE06A4" w:rsidRDefault="00224C3C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музыку</w:t>
            </w:r>
          </w:p>
          <w:p w:rsidR="00DE06A4" w:rsidRDefault="00224C3C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«Неваляшки»</w:t>
            </w:r>
          </w:p>
        </w:tc>
        <w:tc>
          <w:tcPr>
            <w:tcW w:w="3970" w:type="dxa"/>
          </w:tcPr>
          <w:p w:rsidR="00DE06A4" w:rsidRDefault="00224C3C">
            <w:pPr>
              <w:pStyle w:val="TableParagraph"/>
              <w:ind w:left="145" w:right="627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помощью приобщения детей к пению, учить подпевать</w:t>
            </w:r>
          </w:p>
          <w:p w:rsidR="00DE06A4" w:rsidRDefault="00224C3C">
            <w:pPr>
              <w:pStyle w:val="TableParagraph"/>
              <w:spacing w:line="264" w:lineRule="exact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повторяющиеся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</w:tc>
        <w:tc>
          <w:tcPr>
            <w:tcW w:w="2693" w:type="dxa"/>
          </w:tcPr>
          <w:p w:rsidR="00DE06A4" w:rsidRDefault="00224C3C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Музыкально-</w:t>
            </w:r>
          </w:p>
          <w:p w:rsidR="00DE06A4" w:rsidRDefault="00224C3C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ритмические</w:t>
            </w:r>
            <w:r>
              <w:rPr>
                <w:spacing w:val="-2"/>
                <w:sz w:val="24"/>
              </w:rPr>
              <w:t xml:space="preserve"> движения</w:t>
            </w:r>
          </w:p>
        </w:tc>
        <w:tc>
          <w:tcPr>
            <w:tcW w:w="1142" w:type="dxa"/>
          </w:tcPr>
          <w:p w:rsidR="00DE06A4" w:rsidRDefault="00224C3C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589" w:type="dxa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  <w:gridSpan w:val="2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302"/>
        </w:trPr>
        <w:tc>
          <w:tcPr>
            <w:tcW w:w="542" w:type="dxa"/>
          </w:tcPr>
          <w:p w:rsidR="00DE06A4" w:rsidRDefault="00DE06A4">
            <w:pPr>
              <w:pStyle w:val="TableParagraph"/>
            </w:pPr>
          </w:p>
        </w:tc>
        <w:tc>
          <w:tcPr>
            <w:tcW w:w="13963" w:type="dxa"/>
            <w:gridSpan w:val="8"/>
          </w:tcPr>
          <w:p w:rsidR="00DE06A4" w:rsidRDefault="00224C3C">
            <w:pPr>
              <w:pStyle w:val="TableParagraph"/>
              <w:spacing w:line="273" w:lineRule="exact"/>
              <w:ind w:left="82" w:righ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</w:tr>
      <w:tr w:rsidR="00DE06A4">
        <w:trPr>
          <w:trHeight w:val="1377"/>
        </w:trPr>
        <w:tc>
          <w:tcPr>
            <w:tcW w:w="542" w:type="dxa"/>
          </w:tcPr>
          <w:p w:rsidR="00DE06A4" w:rsidRDefault="00224C3C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DE06A4" w:rsidRDefault="00224C3C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DE06A4" w:rsidRDefault="00224C3C">
            <w:pPr>
              <w:pStyle w:val="TableParagraph"/>
              <w:spacing w:before="2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DE06A4" w:rsidRDefault="00224C3C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27" w:type="dxa"/>
            <w:gridSpan w:val="2"/>
          </w:tcPr>
          <w:p w:rsidR="00DE06A4" w:rsidRDefault="00224C3C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детей.</w:t>
            </w:r>
          </w:p>
          <w:p w:rsidR="00DE06A4" w:rsidRDefault="00224C3C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Снежным чудом» Ю. Кудинов</w:t>
            </w:r>
            <w:proofErr w:type="gramStart"/>
            <w:r>
              <w:rPr>
                <w:sz w:val="24"/>
              </w:rPr>
              <w:t>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Новогодние игрушки»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А. </w:t>
            </w:r>
            <w:proofErr w:type="spellStart"/>
            <w:r>
              <w:rPr>
                <w:spacing w:val="-2"/>
                <w:sz w:val="24"/>
              </w:rPr>
              <w:t>Хоралова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DE06A4" w:rsidRDefault="00224C3C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Дементьева.</w:t>
            </w:r>
          </w:p>
        </w:tc>
        <w:tc>
          <w:tcPr>
            <w:tcW w:w="3970" w:type="dxa"/>
          </w:tcPr>
          <w:p w:rsidR="00DE06A4" w:rsidRDefault="00224C3C">
            <w:pPr>
              <w:pStyle w:val="TableParagraph"/>
              <w:spacing w:line="237" w:lineRule="auto"/>
              <w:ind w:left="111" w:right="199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такой же музыкальный инструмент.</w:t>
            </w:r>
          </w:p>
          <w:p w:rsidR="00DE06A4" w:rsidRDefault="00224C3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музыкальных </w:t>
            </w:r>
            <w:r>
              <w:rPr>
                <w:spacing w:val="-2"/>
                <w:sz w:val="24"/>
              </w:rPr>
              <w:t>инструментов</w:t>
            </w:r>
          </w:p>
        </w:tc>
        <w:tc>
          <w:tcPr>
            <w:tcW w:w="2693" w:type="dxa"/>
          </w:tcPr>
          <w:p w:rsidR="00DE06A4" w:rsidRDefault="00224C3C">
            <w:pPr>
              <w:pStyle w:val="TableParagraph"/>
              <w:spacing w:line="237" w:lineRule="auto"/>
              <w:ind w:left="112" w:right="1323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подпевание</w:t>
            </w:r>
          </w:p>
        </w:tc>
        <w:tc>
          <w:tcPr>
            <w:tcW w:w="1142" w:type="dxa"/>
          </w:tcPr>
          <w:p w:rsidR="00DE06A4" w:rsidRDefault="00224C3C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589" w:type="dxa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  <w:gridSpan w:val="2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78"/>
        </w:trPr>
        <w:tc>
          <w:tcPr>
            <w:tcW w:w="542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963" w:type="dxa"/>
            <w:gridSpan w:val="8"/>
          </w:tcPr>
          <w:p w:rsidR="00DE06A4" w:rsidRDefault="00224C3C">
            <w:pPr>
              <w:pStyle w:val="TableParagraph"/>
              <w:spacing w:line="258" w:lineRule="exact"/>
              <w:ind w:left="8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Пение</w:t>
            </w:r>
          </w:p>
        </w:tc>
      </w:tr>
      <w:tr w:rsidR="00DE06A4">
        <w:trPr>
          <w:trHeight w:val="1103"/>
        </w:trPr>
        <w:tc>
          <w:tcPr>
            <w:tcW w:w="542" w:type="dxa"/>
          </w:tcPr>
          <w:p w:rsidR="00DE06A4" w:rsidRDefault="00224C3C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  <w:p w:rsidR="00DE06A4" w:rsidRDefault="00224C3C">
            <w:pPr>
              <w:pStyle w:val="TableParagraph"/>
              <w:spacing w:line="275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DE06A4" w:rsidRDefault="00224C3C">
            <w:pPr>
              <w:pStyle w:val="TableParagraph"/>
              <w:spacing w:before="2" w:line="275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:rsidR="00DE06A4" w:rsidRDefault="00224C3C">
            <w:pPr>
              <w:pStyle w:val="TableParagraph"/>
              <w:spacing w:line="265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631" w:type="dxa"/>
          </w:tcPr>
          <w:p w:rsidR="00DE06A4" w:rsidRDefault="00224C3C">
            <w:pPr>
              <w:pStyle w:val="TableParagraph"/>
              <w:ind w:left="110" w:right="84"/>
              <w:rPr>
                <w:sz w:val="24"/>
              </w:rPr>
            </w:pPr>
            <w:r>
              <w:rPr>
                <w:sz w:val="24"/>
              </w:rPr>
              <w:t xml:space="preserve">Пение «Елка» - </w:t>
            </w:r>
            <w:proofErr w:type="spellStart"/>
            <w:r>
              <w:rPr>
                <w:sz w:val="24"/>
              </w:rPr>
              <w:t>мвуз</w:t>
            </w:r>
            <w:proofErr w:type="spellEnd"/>
            <w:r>
              <w:rPr>
                <w:sz w:val="24"/>
              </w:rPr>
              <w:t>. М.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Раухвергера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О. </w:t>
            </w:r>
            <w:r>
              <w:rPr>
                <w:spacing w:val="-2"/>
                <w:sz w:val="24"/>
              </w:rPr>
              <w:t>Высоцкой.</w:t>
            </w:r>
          </w:p>
        </w:tc>
        <w:tc>
          <w:tcPr>
            <w:tcW w:w="4166" w:type="dxa"/>
            <w:gridSpan w:val="2"/>
          </w:tcPr>
          <w:p w:rsidR="00DE06A4" w:rsidRDefault="00224C3C">
            <w:pPr>
              <w:pStyle w:val="TableParagraph"/>
              <w:spacing w:line="237" w:lineRule="auto"/>
              <w:ind w:left="106" w:right="61"/>
              <w:rPr>
                <w:sz w:val="24"/>
              </w:rPr>
            </w:pPr>
            <w:r>
              <w:rPr>
                <w:sz w:val="24"/>
              </w:rPr>
              <w:t>Коррекция внимания, памяти, подпевать взрослому повторяющиеся</w:t>
            </w:r>
          </w:p>
          <w:p w:rsidR="00DE06A4" w:rsidRDefault="00224C3C">
            <w:pPr>
              <w:pStyle w:val="TableParagraph"/>
              <w:spacing w:line="274" w:lineRule="exact"/>
              <w:ind w:left="106" w:right="61"/>
              <w:rPr>
                <w:sz w:val="24"/>
              </w:rPr>
            </w:pPr>
            <w:r>
              <w:rPr>
                <w:sz w:val="24"/>
              </w:rPr>
              <w:t>слова;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песни и эмоционально откликаться на них</w:t>
            </w:r>
          </w:p>
        </w:tc>
        <w:tc>
          <w:tcPr>
            <w:tcW w:w="2693" w:type="dxa"/>
          </w:tcPr>
          <w:p w:rsidR="00DE06A4" w:rsidRDefault="00224C3C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1142" w:type="dxa"/>
          </w:tcPr>
          <w:p w:rsidR="00DE06A4" w:rsidRDefault="00224C3C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589" w:type="dxa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  <w:gridSpan w:val="2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311"/>
        </w:trPr>
        <w:tc>
          <w:tcPr>
            <w:tcW w:w="14505" w:type="dxa"/>
            <w:gridSpan w:val="9"/>
          </w:tcPr>
          <w:p w:rsidR="00DE06A4" w:rsidRDefault="00224C3C">
            <w:pPr>
              <w:pStyle w:val="TableParagraph"/>
              <w:spacing w:line="273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2"/>
                <w:sz w:val="24"/>
              </w:rPr>
              <w:t xml:space="preserve"> музыку</w:t>
            </w:r>
          </w:p>
        </w:tc>
      </w:tr>
      <w:tr w:rsidR="00DE06A4">
        <w:trPr>
          <w:trHeight w:val="1103"/>
        </w:trPr>
        <w:tc>
          <w:tcPr>
            <w:tcW w:w="542" w:type="dxa"/>
          </w:tcPr>
          <w:p w:rsidR="00DE06A4" w:rsidRDefault="00224C3C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DE06A4" w:rsidRDefault="00224C3C">
            <w:pPr>
              <w:pStyle w:val="TableParagraph"/>
              <w:spacing w:before="2" w:line="275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DE06A4" w:rsidRDefault="00224C3C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DE06A4" w:rsidRDefault="00224C3C">
            <w:pPr>
              <w:pStyle w:val="TableParagraph"/>
              <w:spacing w:before="3" w:line="261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631" w:type="dxa"/>
          </w:tcPr>
          <w:p w:rsidR="00DE06A4" w:rsidRDefault="00224C3C">
            <w:pPr>
              <w:pStyle w:val="TableParagraph"/>
              <w:ind w:left="110" w:right="84"/>
              <w:rPr>
                <w:sz w:val="24"/>
              </w:rPr>
            </w:pPr>
            <w:r>
              <w:rPr>
                <w:sz w:val="24"/>
              </w:rPr>
              <w:t>Танец-игра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холодно зимой» Е. </w:t>
            </w:r>
            <w:r>
              <w:rPr>
                <w:spacing w:val="-2"/>
                <w:sz w:val="24"/>
              </w:rPr>
              <w:t>Железнова.</w:t>
            </w:r>
          </w:p>
        </w:tc>
        <w:tc>
          <w:tcPr>
            <w:tcW w:w="4166" w:type="dxa"/>
            <w:gridSpan w:val="2"/>
          </w:tcPr>
          <w:p w:rsidR="00DE06A4" w:rsidRDefault="00224C3C">
            <w:pPr>
              <w:pStyle w:val="TableParagraph"/>
              <w:ind w:left="106" w:right="117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слушать,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подпевать,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выполнять 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предметами и без них.</w:t>
            </w:r>
          </w:p>
        </w:tc>
        <w:tc>
          <w:tcPr>
            <w:tcW w:w="2693" w:type="dxa"/>
          </w:tcPr>
          <w:p w:rsidR="00DE06A4" w:rsidRDefault="00224C3C">
            <w:pPr>
              <w:pStyle w:val="TableParagraph"/>
              <w:ind w:left="112" w:right="857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 пение песни Музыкально-</w:t>
            </w:r>
          </w:p>
          <w:p w:rsidR="00DE06A4" w:rsidRDefault="00224C3C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ритмические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142" w:type="dxa"/>
          </w:tcPr>
          <w:p w:rsidR="00DE06A4" w:rsidRDefault="00224C3C">
            <w:pPr>
              <w:pStyle w:val="TableParagraph"/>
              <w:spacing w:line="268" w:lineRule="exact"/>
              <w:ind w:left="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</w:t>
            </w:r>
          </w:p>
        </w:tc>
        <w:tc>
          <w:tcPr>
            <w:tcW w:w="1589" w:type="dxa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  <w:gridSpan w:val="2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301"/>
        </w:trPr>
        <w:tc>
          <w:tcPr>
            <w:tcW w:w="14505" w:type="dxa"/>
            <w:gridSpan w:val="9"/>
          </w:tcPr>
          <w:p w:rsidR="00DE06A4" w:rsidRDefault="00224C3C">
            <w:pPr>
              <w:pStyle w:val="TableParagraph"/>
              <w:spacing w:line="273" w:lineRule="exact"/>
              <w:ind w:left="18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Игра 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инструментах</w:t>
            </w:r>
          </w:p>
        </w:tc>
      </w:tr>
      <w:tr w:rsidR="00DE06A4">
        <w:trPr>
          <w:trHeight w:val="1104"/>
        </w:trPr>
        <w:tc>
          <w:tcPr>
            <w:tcW w:w="542" w:type="dxa"/>
          </w:tcPr>
          <w:p w:rsidR="00DE06A4" w:rsidRDefault="00224C3C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DE06A4" w:rsidRDefault="00224C3C">
            <w:pPr>
              <w:pStyle w:val="TableParagraph"/>
              <w:spacing w:before="2" w:line="275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DE06A4" w:rsidRDefault="00224C3C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631" w:type="dxa"/>
          </w:tcPr>
          <w:p w:rsidR="00DE06A4" w:rsidRDefault="00224C3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Бубен,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маракасы.</w:t>
            </w:r>
          </w:p>
        </w:tc>
        <w:tc>
          <w:tcPr>
            <w:tcW w:w="4166" w:type="dxa"/>
            <w:gridSpan w:val="2"/>
          </w:tcPr>
          <w:p w:rsidR="00DE06A4" w:rsidRDefault="00224C3C">
            <w:pPr>
              <w:pStyle w:val="TableParagraph"/>
              <w:spacing w:line="242" w:lineRule="auto"/>
              <w:ind w:left="106" w:right="61"/>
              <w:rPr>
                <w:sz w:val="24"/>
              </w:rPr>
            </w:pPr>
            <w:r>
              <w:rPr>
                <w:sz w:val="24"/>
              </w:rPr>
              <w:t>Добиваться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исполнения на музыкальных инструментах.</w:t>
            </w:r>
          </w:p>
        </w:tc>
        <w:tc>
          <w:tcPr>
            <w:tcW w:w="2693" w:type="dxa"/>
          </w:tcPr>
          <w:p w:rsidR="00DE06A4" w:rsidRDefault="00224C3C">
            <w:pPr>
              <w:pStyle w:val="TableParagraph"/>
              <w:ind w:left="112" w:right="189"/>
              <w:rPr>
                <w:sz w:val="24"/>
              </w:rPr>
            </w:pPr>
            <w:r>
              <w:rPr>
                <w:sz w:val="24"/>
              </w:rPr>
              <w:t>Музыкально-дидактические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proofErr w:type="gramStart"/>
            <w:r>
              <w:rPr>
                <w:spacing w:val="-2"/>
                <w:sz w:val="24"/>
              </w:rPr>
              <w:t>музыкальных</w:t>
            </w:r>
            <w:proofErr w:type="gramEnd"/>
          </w:p>
          <w:p w:rsidR="00DE06A4" w:rsidRDefault="00224C3C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инструментах</w:t>
            </w:r>
            <w:proofErr w:type="gramEnd"/>
          </w:p>
        </w:tc>
        <w:tc>
          <w:tcPr>
            <w:tcW w:w="1142" w:type="dxa"/>
          </w:tcPr>
          <w:p w:rsidR="00DE06A4" w:rsidRDefault="00224C3C">
            <w:pPr>
              <w:pStyle w:val="TableParagraph"/>
              <w:spacing w:line="268" w:lineRule="exact"/>
              <w:ind w:left="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2ч</w:t>
            </w:r>
          </w:p>
        </w:tc>
        <w:tc>
          <w:tcPr>
            <w:tcW w:w="1589" w:type="dxa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  <w:gridSpan w:val="2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830"/>
        </w:trPr>
        <w:tc>
          <w:tcPr>
            <w:tcW w:w="542" w:type="dxa"/>
          </w:tcPr>
          <w:p w:rsidR="00DE06A4" w:rsidRDefault="00224C3C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DE06A4" w:rsidRDefault="00224C3C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631" w:type="dxa"/>
          </w:tcPr>
          <w:p w:rsidR="00DE06A4" w:rsidRDefault="00224C3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Новогодний</w:t>
            </w:r>
            <w:proofErr w:type="gramEnd"/>
          </w:p>
          <w:p w:rsidR="00DE06A4" w:rsidRDefault="00224C3C">
            <w:pPr>
              <w:pStyle w:val="TableParagraph"/>
              <w:spacing w:line="274" w:lineRule="exact"/>
              <w:ind w:left="110" w:right="84"/>
              <w:rPr>
                <w:sz w:val="24"/>
              </w:rPr>
            </w:pPr>
            <w:r>
              <w:rPr>
                <w:sz w:val="24"/>
              </w:rPr>
              <w:t>хоровод».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Движение под музыку</w:t>
            </w:r>
          </w:p>
        </w:tc>
        <w:tc>
          <w:tcPr>
            <w:tcW w:w="4166" w:type="dxa"/>
            <w:gridSpan w:val="2"/>
          </w:tcPr>
          <w:p w:rsidR="00DE06A4" w:rsidRDefault="00224C3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слушать,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подпевать,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</w:p>
          <w:p w:rsidR="00DE06A4" w:rsidRDefault="00224C3C">
            <w:pPr>
              <w:pStyle w:val="TableParagraph"/>
              <w:spacing w:line="274" w:lineRule="exact"/>
              <w:ind w:left="106" w:right="61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шумовыми игрушками и без них.</w:t>
            </w:r>
          </w:p>
        </w:tc>
        <w:tc>
          <w:tcPr>
            <w:tcW w:w="2693" w:type="dxa"/>
          </w:tcPr>
          <w:p w:rsidR="00DE06A4" w:rsidRDefault="00224C3C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Музыкально-</w:t>
            </w:r>
          </w:p>
          <w:p w:rsidR="00DE06A4" w:rsidRDefault="00224C3C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z w:val="24"/>
              </w:rPr>
              <w:t>ритмические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142" w:type="dxa"/>
          </w:tcPr>
          <w:p w:rsidR="00DE06A4" w:rsidRDefault="00224C3C">
            <w:pPr>
              <w:pStyle w:val="TableParagraph"/>
              <w:spacing w:line="268" w:lineRule="exact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589" w:type="dxa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  <w:gridSpan w:val="2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330"/>
        </w:trPr>
        <w:tc>
          <w:tcPr>
            <w:tcW w:w="542" w:type="dxa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3963" w:type="dxa"/>
            <w:gridSpan w:val="8"/>
          </w:tcPr>
          <w:p w:rsidR="00DE06A4" w:rsidRDefault="00224C3C">
            <w:pPr>
              <w:pStyle w:val="TableParagraph"/>
              <w:spacing w:line="268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</w:tbl>
    <w:p w:rsidR="00DE06A4" w:rsidRDefault="00DE06A4">
      <w:pPr>
        <w:pStyle w:val="TableParagraph"/>
        <w:spacing w:line="268" w:lineRule="exact"/>
        <w:jc w:val="right"/>
        <w:rPr>
          <w:sz w:val="24"/>
        </w:rPr>
        <w:sectPr w:rsidR="00DE06A4">
          <w:pgSz w:w="16840" w:h="11910" w:orient="landscape"/>
          <w:pgMar w:top="920" w:right="566" w:bottom="1240" w:left="1559" w:header="0" w:footer="979" w:gutter="0"/>
          <w:cols w:space="720"/>
        </w:sectPr>
      </w:pPr>
    </w:p>
    <w:p w:rsidR="00DE06A4" w:rsidRDefault="00224C3C">
      <w:pPr>
        <w:pStyle w:val="2"/>
        <w:spacing w:before="66"/>
        <w:ind w:left="4068"/>
      </w:pPr>
      <w:r>
        <w:lastRenderedPageBreak/>
        <w:t>Календарно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предмету</w:t>
      </w:r>
    </w:p>
    <w:p w:rsidR="00DE06A4" w:rsidRDefault="00DE06A4">
      <w:pPr>
        <w:pStyle w:val="a3"/>
        <w:spacing w:before="50"/>
        <w:ind w:left="0"/>
        <w:rPr>
          <w:b/>
          <w:i/>
          <w:sz w:val="20"/>
        </w:r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"/>
        <w:gridCol w:w="2867"/>
        <w:gridCol w:w="3265"/>
        <w:gridCol w:w="2996"/>
        <w:gridCol w:w="969"/>
        <w:gridCol w:w="1819"/>
        <w:gridCol w:w="1714"/>
      </w:tblGrid>
      <w:tr w:rsidR="00DE06A4">
        <w:trPr>
          <w:trHeight w:val="326"/>
        </w:trPr>
        <w:tc>
          <w:tcPr>
            <w:tcW w:w="653" w:type="dxa"/>
            <w:vMerge w:val="restart"/>
          </w:tcPr>
          <w:p w:rsidR="00DE06A4" w:rsidRDefault="00224C3C">
            <w:pPr>
              <w:pStyle w:val="TableParagraph"/>
              <w:spacing w:line="247" w:lineRule="auto"/>
              <w:ind w:left="167" w:right="144" w:firstLine="4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2867" w:type="dxa"/>
            <w:vMerge w:val="restart"/>
          </w:tcPr>
          <w:p w:rsidR="00DE06A4" w:rsidRDefault="00224C3C">
            <w:pPr>
              <w:pStyle w:val="TableParagraph"/>
              <w:spacing w:line="273" w:lineRule="exact"/>
              <w:ind w:left="854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3265" w:type="dxa"/>
            <w:vMerge w:val="restart"/>
          </w:tcPr>
          <w:p w:rsidR="00DE06A4" w:rsidRDefault="00224C3C">
            <w:pPr>
              <w:pStyle w:val="TableParagraph"/>
              <w:spacing w:line="273" w:lineRule="exact"/>
              <w:ind w:left="599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2996" w:type="dxa"/>
            <w:vMerge w:val="restart"/>
          </w:tcPr>
          <w:p w:rsidR="00DE06A4" w:rsidRDefault="00224C3C">
            <w:pPr>
              <w:pStyle w:val="TableParagraph"/>
              <w:spacing w:line="247" w:lineRule="auto"/>
              <w:ind w:left="815" w:right="673" w:hanging="13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969" w:type="dxa"/>
            <w:vMerge w:val="restart"/>
          </w:tcPr>
          <w:p w:rsidR="00DE06A4" w:rsidRDefault="00224C3C">
            <w:pPr>
              <w:pStyle w:val="TableParagraph"/>
              <w:spacing w:line="247" w:lineRule="auto"/>
              <w:ind w:left="200" w:right="117" w:hanging="77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3533" w:type="dxa"/>
            <w:gridSpan w:val="2"/>
          </w:tcPr>
          <w:p w:rsidR="00DE06A4" w:rsidRDefault="00224C3C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DE06A4">
        <w:trPr>
          <w:trHeight w:val="282"/>
        </w:trPr>
        <w:tc>
          <w:tcPr>
            <w:tcW w:w="65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</w:tcPr>
          <w:p w:rsidR="00DE06A4" w:rsidRDefault="00224C3C">
            <w:pPr>
              <w:pStyle w:val="TableParagraph"/>
              <w:spacing w:line="263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Планируемая</w:t>
            </w:r>
          </w:p>
        </w:tc>
        <w:tc>
          <w:tcPr>
            <w:tcW w:w="1714" w:type="dxa"/>
          </w:tcPr>
          <w:p w:rsidR="00DE06A4" w:rsidRDefault="00224C3C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Фактическая</w:t>
            </w:r>
          </w:p>
        </w:tc>
      </w:tr>
      <w:tr w:rsidR="00DE06A4">
        <w:trPr>
          <w:trHeight w:val="282"/>
        </w:trPr>
        <w:tc>
          <w:tcPr>
            <w:tcW w:w="653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630" w:type="dxa"/>
            <w:gridSpan w:val="6"/>
          </w:tcPr>
          <w:p w:rsidR="00DE06A4" w:rsidRDefault="00224C3C">
            <w:pPr>
              <w:pStyle w:val="TableParagraph"/>
              <w:spacing w:line="263" w:lineRule="exact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</w:tr>
      <w:tr w:rsidR="00DE06A4">
        <w:trPr>
          <w:trHeight w:val="271"/>
        </w:trPr>
        <w:tc>
          <w:tcPr>
            <w:tcW w:w="65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67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«Море»,</w:t>
            </w:r>
          </w:p>
        </w:tc>
        <w:tc>
          <w:tcPr>
            <w:tcW w:w="3265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внимания,</w:t>
            </w:r>
          </w:p>
        </w:tc>
        <w:tc>
          <w:tcPr>
            <w:tcW w:w="299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6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819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70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3" w:line="24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«Белка».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памяти,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2"/>
                <w:sz w:val="24"/>
              </w:rPr>
              <w:t>ритмические</w:t>
            </w: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0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5" w:line="24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музыкальных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побуждения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2"/>
                <w:sz w:val="24"/>
              </w:rPr>
              <w:t>к</w:t>
            </w:r>
            <w:proofErr w:type="gramEnd"/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538"/>
        </w:trPr>
        <w:tc>
          <w:tcPr>
            <w:tcW w:w="653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before="8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67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инструментах</w:t>
            </w:r>
            <w:proofErr w:type="gramEnd"/>
          </w:p>
        </w:tc>
        <w:tc>
          <w:tcPr>
            <w:tcW w:w="3265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прослушиванию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</w:t>
            </w:r>
          </w:p>
          <w:p w:rsidR="00DE06A4" w:rsidRDefault="00224C3C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2996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96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2"/>
        </w:trPr>
        <w:tc>
          <w:tcPr>
            <w:tcW w:w="653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630" w:type="dxa"/>
            <w:gridSpan w:val="6"/>
          </w:tcPr>
          <w:p w:rsidR="00DE06A4" w:rsidRDefault="00224C3C">
            <w:pPr>
              <w:pStyle w:val="TableParagraph"/>
              <w:spacing w:line="263" w:lineRule="exact"/>
              <w:ind w:left="1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инструментах</w:t>
            </w:r>
          </w:p>
        </w:tc>
      </w:tr>
      <w:tr w:rsidR="00DE06A4">
        <w:trPr>
          <w:trHeight w:val="272"/>
        </w:trPr>
        <w:tc>
          <w:tcPr>
            <w:tcW w:w="65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67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возьмет</w:t>
            </w:r>
          </w:p>
        </w:tc>
        <w:tc>
          <w:tcPr>
            <w:tcW w:w="3265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299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6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3ч.</w:t>
            </w:r>
          </w:p>
        </w:tc>
        <w:tc>
          <w:tcPr>
            <w:tcW w:w="1819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68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игрушку?»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побуждения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2"/>
                <w:sz w:val="24"/>
              </w:rPr>
              <w:t>ритмические</w:t>
            </w: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3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8" w:line="24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прослушиванию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</w:t>
            </w:r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94"/>
        </w:trPr>
        <w:tc>
          <w:tcPr>
            <w:tcW w:w="653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before="8"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67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2996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969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2"/>
        </w:trPr>
        <w:tc>
          <w:tcPr>
            <w:tcW w:w="653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630" w:type="dxa"/>
            <w:gridSpan w:val="6"/>
          </w:tcPr>
          <w:p w:rsidR="00DE06A4" w:rsidRDefault="00224C3C">
            <w:pPr>
              <w:pStyle w:val="TableParagraph"/>
              <w:spacing w:line="263" w:lineRule="exact"/>
              <w:ind w:left="18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Пение</w:t>
            </w:r>
          </w:p>
        </w:tc>
      </w:tr>
      <w:tr w:rsidR="00DE06A4">
        <w:trPr>
          <w:trHeight w:val="271"/>
        </w:trPr>
        <w:tc>
          <w:tcPr>
            <w:tcW w:w="65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67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«Праздник</w:t>
            </w:r>
          </w:p>
        </w:tc>
        <w:tc>
          <w:tcPr>
            <w:tcW w:w="3265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299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96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819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70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3" w:line="24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веселый»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побуждения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0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5" w:line="245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прослушиванию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</w:t>
            </w:r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94"/>
        </w:trPr>
        <w:tc>
          <w:tcPr>
            <w:tcW w:w="653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before="8" w:line="266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867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2996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969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335"/>
        </w:trPr>
        <w:tc>
          <w:tcPr>
            <w:tcW w:w="653" w:type="dxa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3630" w:type="dxa"/>
            <w:gridSpan w:val="6"/>
          </w:tcPr>
          <w:p w:rsidR="00DE06A4" w:rsidRDefault="00224C3C">
            <w:pPr>
              <w:pStyle w:val="TableParagraph"/>
              <w:spacing w:line="273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2"/>
                <w:sz w:val="24"/>
              </w:rPr>
              <w:t xml:space="preserve"> музыку</w:t>
            </w:r>
          </w:p>
        </w:tc>
      </w:tr>
      <w:tr w:rsidR="00DE06A4">
        <w:trPr>
          <w:trHeight w:val="269"/>
        </w:trPr>
        <w:tc>
          <w:tcPr>
            <w:tcW w:w="65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67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под </w:t>
            </w:r>
            <w:r>
              <w:rPr>
                <w:spacing w:val="-2"/>
                <w:sz w:val="24"/>
              </w:rPr>
              <w:t>музыку</w:t>
            </w:r>
          </w:p>
        </w:tc>
        <w:tc>
          <w:tcPr>
            <w:tcW w:w="3265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учить</w:t>
            </w:r>
          </w:p>
        </w:tc>
        <w:tc>
          <w:tcPr>
            <w:tcW w:w="299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музыкальных</w:t>
            </w:r>
            <w:proofErr w:type="gramEnd"/>
          </w:p>
        </w:tc>
        <w:tc>
          <w:tcPr>
            <w:tcW w:w="96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3ч.</w:t>
            </w:r>
          </w:p>
        </w:tc>
        <w:tc>
          <w:tcPr>
            <w:tcW w:w="1819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70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0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«Добрый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Жук»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звучание</w:t>
            </w:r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инструментах</w:t>
            </w:r>
            <w:proofErr w:type="gramEnd"/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577"/>
        </w:trPr>
        <w:tc>
          <w:tcPr>
            <w:tcW w:w="653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before="3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867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3265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инструментов</w:t>
            </w:r>
          </w:p>
        </w:tc>
        <w:tc>
          <w:tcPr>
            <w:tcW w:w="2996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96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69"/>
        </w:trPr>
        <w:tc>
          <w:tcPr>
            <w:tcW w:w="65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67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3265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выполнять</w:t>
            </w:r>
          </w:p>
        </w:tc>
        <w:tc>
          <w:tcPr>
            <w:tcW w:w="299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6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4ч.</w:t>
            </w:r>
          </w:p>
        </w:tc>
        <w:tc>
          <w:tcPr>
            <w:tcW w:w="1819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70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0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координации.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под</w:t>
            </w:r>
            <w:proofErr w:type="gramEnd"/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выученных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движений.</w:t>
            </w: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5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3" w:line="262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подскоки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парах.</w:t>
            </w:r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2"/>
        </w:trPr>
        <w:tc>
          <w:tcPr>
            <w:tcW w:w="653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62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67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96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6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3"/>
        </w:trPr>
        <w:tc>
          <w:tcPr>
            <w:tcW w:w="14283" w:type="dxa"/>
            <w:gridSpan w:val="7"/>
          </w:tcPr>
          <w:p w:rsidR="00DE06A4" w:rsidRDefault="00224C3C">
            <w:pPr>
              <w:pStyle w:val="TableParagraph"/>
              <w:spacing w:line="263" w:lineRule="exact"/>
              <w:ind w:left="10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</w:tr>
    </w:tbl>
    <w:p w:rsidR="00DE06A4" w:rsidRDefault="00DE06A4">
      <w:pPr>
        <w:pStyle w:val="TableParagraph"/>
        <w:spacing w:line="263" w:lineRule="exact"/>
        <w:jc w:val="center"/>
        <w:rPr>
          <w:b/>
          <w:sz w:val="24"/>
        </w:rPr>
        <w:sectPr w:rsidR="00DE06A4">
          <w:pgSz w:w="16840" w:h="11910" w:orient="landscape"/>
          <w:pgMar w:top="920" w:right="566" w:bottom="1240" w:left="1559" w:header="0" w:footer="979" w:gutter="0"/>
          <w:cols w:space="720"/>
        </w:sectPr>
      </w:pPr>
    </w:p>
    <w:p w:rsidR="00DE06A4" w:rsidRDefault="00DE06A4">
      <w:pPr>
        <w:pStyle w:val="a3"/>
        <w:spacing w:before="7"/>
        <w:ind w:left="0"/>
        <w:rPr>
          <w:b/>
          <w:i/>
          <w:sz w:val="2"/>
        </w:r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"/>
        <w:gridCol w:w="2867"/>
        <w:gridCol w:w="3265"/>
        <w:gridCol w:w="2996"/>
        <w:gridCol w:w="969"/>
        <w:gridCol w:w="1819"/>
        <w:gridCol w:w="1714"/>
      </w:tblGrid>
      <w:tr w:rsidR="00DE06A4">
        <w:trPr>
          <w:trHeight w:val="269"/>
        </w:trPr>
        <w:tc>
          <w:tcPr>
            <w:tcW w:w="65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67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color w:val="0E1A24"/>
                <w:sz w:val="24"/>
              </w:rPr>
              <w:t>«Весна</w:t>
            </w:r>
            <w:r>
              <w:rPr>
                <w:color w:val="0E1A24"/>
                <w:spacing w:val="-4"/>
                <w:sz w:val="24"/>
              </w:rPr>
              <w:t xml:space="preserve"> </w:t>
            </w:r>
            <w:r>
              <w:rPr>
                <w:color w:val="0E1A24"/>
                <w:sz w:val="24"/>
              </w:rPr>
              <w:t>идет,</w:t>
            </w:r>
            <w:r>
              <w:rPr>
                <w:color w:val="0E1A24"/>
                <w:spacing w:val="1"/>
                <w:sz w:val="24"/>
              </w:rPr>
              <w:t xml:space="preserve"> </w:t>
            </w:r>
            <w:r>
              <w:rPr>
                <w:color w:val="0E1A24"/>
                <w:spacing w:val="-2"/>
                <w:sz w:val="24"/>
              </w:rPr>
              <w:t>весне</w:t>
            </w:r>
          </w:p>
        </w:tc>
        <w:tc>
          <w:tcPr>
            <w:tcW w:w="3265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Прослушивание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мелодий</w:t>
            </w:r>
          </w:p>
        </w:tc>
        <w:tc>
          <w:tcPr>
            <w:tcW w:w="299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6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</w:t>
            </w:r>
          </w:p>
        </w:tc>
        <w:tc>
          <w:tcPr>
            <w:tcW w:w="1819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70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0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color w:val="0E1A24"/>
                <w:spacing w:val="-2"/>
                <w:sz w:val="24"/>
              </w:rPr>
              <w:t>дорогу!»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2"/>
                <w:sz w:val="24"/>
              </w:rPr>
              <w:t>ритмические</w:t>
            </w: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68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3" w:line="246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proofErr w:type="gramStart"/>
            <w:r>
              <w:rPr>
                <w:color w:val="0E1A24"/>
                <w:sz w:val="24"/>
              </w:rPr>
              <w:t>Весенняя</w:t>
            </w:r>
            <w:r>
              <w:rPr>
                <w:color w:val="0E1A24"/>
                <w:spacing w:val="-4"/>
                <w:sz w:val="24"/>
              </w:rPr>
              <w:t xml:space="preserve"> </w:t>
            </w:r>
            <w:r>
              <w:rPr>
                <w:color w:val="0E1A24"/>
                <w:sz w:val="24"/>
              </w:rPr>
              <w:t>песенка</w:t>
            </w:r>
            <w:r>
              <w:rPr>
                <w:color w:val="0E1A24"/>
                <w:spacing w:val="-3"/>
                <w:sz w:val="24"/>
              </w:rPr>
              <w:t xml:space="preserve"> </w:t>
            </w:r>
            <w:r>
              <w:rPr>
                <w:color w:val="0E1A24"/>
                <w:spacing w:val="-4"/>
                <w:sz w:val="24"/>
              </w:rPr>
              <w:t>(К.А.</w:t>
            </w:r>
            <w:proofErr w:type="gramEnd"/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99"/>
        </w:trPr>
        <w:tc>
          <w:tcPr>
            <w:tcW w:w="653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before="8" w:line="271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67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proofErr w:type="gramStart"/>
            <w:r>
              <w:rPr>
                <w:color w:val="0E1A24"/>
                <w:spacing w:val="-2"/>
                <w:sz w:val="24"/>
              </w:rPr>
              <w:t>Кюи).</w:t>
            </w:r>
            <w:proofErr w:type="gramEnd"/>
          </w:p>
        </w:tc>
        <w:tc>
          <w:tcPr>
            <w:tcW w:w="3265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2996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969" w:type="dxa"/>
            <w:tcBorders>
              <w:top w:val="nil"/>
            </w:tcBorders>
          </w:tcPr>
          <w:p w:rsidR="00DE06A4" w:rsidRDefault="00DE06A4">
            <w:pPr>
              <w:pStyle w:val="TableParagraph"/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345"/>
        </w:trPr>
        <w:tc>
          <w:tcPr>
            <w:tcW w:w="14283" w:type="dxa"/>
            <w:gridSpan w:val="7"/>
          </w:tcPr>
          <w:p w:rsidR="00DE06A4" w:rsidRDefault="00224C3C">
            <w:pPr>
              <w:pStyle w:val="TableParagraph"/>
              <w:spacing w:line="273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2"/>
                <w:sz w:val="24"/>
              </w:rPr>
              <w:t xml:space="preserve"> музыку</w:t>
            </w:r>
          </w:p>
        </w:tc>
      </w:tr>
      <w:tr w:rsidR="00DE06A4">
        <w:trPr>
          <w:trHeight w:val="271"/>
        </w:trPr>
        <w:tc>
          <w:tcPr>
            <w:tcW w:w="65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867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Фольклорная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3265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выполнять</w:t>
            </w:r>
          </w:p>
        </w:tc>
        <w:tc>
          <w:tcPr>
            <w:tcW w:w="299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6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</w:t>
            </w:r>
          </w:p>
        </w:tc>
        <w:tc>
          <w:tcPr>
            <w:tcW w:w="1819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68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«Ручеек»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под</w:t>
            </w:r>
            <w:proofErr w:type="gramEnd"/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выученных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движений.</w:t>
            </w: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5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3" w:line="262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парах.</w:t>
            </w:r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2"/>
        </w:trPr>
        <w:tc>
          <w:tcPr>
            <w:tcW w:w="653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62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867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96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6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340"/>
        </w:trPr>
        <w:tc>
          <w:tcPr>
            <w:tcW w:w="14283" w:type="dxa"/>
            <w:gridSpan w:val="7"/>
          </w:tcPr>
          <w:p w:rsidR="00DE06A4" w:rsidRDefault="00224C3C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Пение</w:t>
            </w:r>
          </w:p>
        </w:tc>
      </w:tr>
      <w:tr w:rsidR="00DE06A4">
        <w:trPr>
          <w:trHeight w:val="269"/>
        </w:trPr>
        <w:tc>
          <w:tcPr>
            <w:tcW w:w="65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867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«Становится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весною</w:t>
            </w:r>
          </w:p>
        </w:tc>
        <w:tc>
          <w:tcPr>
            <w:tcW w:w="3265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Прослушивание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мелодий</w:t>
            </w:r>
          </w:p>
        </w:tc>
        <w:tc>
          <w:tcPr>
            <w:tcW w:w="2996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96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49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</w:t>
            </w:r>
          </w:p>
        </w:tc>
        <w:tc>
          <w:tcPr>
            <w:tcW w:w="1819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71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1" w:line="250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тепло»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2"/>
                <w:sz w:val="24"/>
              </w:rPr>
              <w:t>ритмические</w:t>
            </w: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2"/>
        </w:trPr>
        <w:tc>
          <w:tcPr>
            <w:tcW w:w="65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3" w:line="260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96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6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9"/>
        </w:trPr>
        <w:tc>
          <w:tcPr>
            <w:tcW w:w="653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867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96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6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369"/>
        </w:trPr>
        <w:tc>
          <w:tcPr>
            <w:tcW w:w="653" w:type="dxa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3630" w:type="dxa"/>
            <w:gridSpan w:val="6"/>
          </w:tcPr>
          <w:p w:rsidR="00DE06A4" w:rsidRDefault="00224C3C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5"/>
                <w:sz w:val="24"/>
              </w:rPr>
              <w:t xml:space="preserve"> час</w:t>
            </w:r>
          </w:p>
        </w:tc>
      </w:tr>
    </w:tbl>
    <w:p w:rsidR="00DE06A4" w:rsidRDefault="00DE06A4">
      <w:pPr>
        <w:pStyle w:val="TableParagraph"/>
        <w:spacing w:line="268" w:lineRule="exact"/>
        <w:jc w:val="right"/>
        <w:rPr>
          <w:sz w:val="24"/>
        </w:rPr>
        <w:sectPr w:rsidR="00DE06A4">
          <w:pgSz w:w="16840" w:h="11910" w:orient="landscape"/>
          <w:pgMar w:top="960" w:right="566" w:bottom="1240" w:left="1559" w:header="0" w:footer="979" w:gutter="0"/>
          <w:cols w:space="720"/>
        </w:sectPr>
      </w:pPr>
    </w:p>
    <w:p w:rsidR="00DE06A4" w:rsidRDefault="00224C3C">
      <w:pPr>
        <w:pStyle w:val="2"/>
        <w:spacing w:before="242"/>
        <w:ind w:right="146"/>
        <w:jc w:val="center"/>
      </w:pPr>
      <w:r>
        <w:lastRenderedPageBreak/>
        <w:t>Календарно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предмету</w:t>
      </w:r>
    </w:p>
    <w:p w:rsidR="00DE06A4" w:rsidRDefault="00DE06A4">
      <w:pPr>
        <w:pStyle w:val="a3"/>
        <w:spacing w:before="49" w:after="1"/>
        <w:ind w:left="0"/>
        <w:rPr>
          <w:b/>
          <w:i/>
          <w:sz w:val="20"/>
        </w:r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2660"/>
        <w:gridCol w:w="2948"/>
        <w:gridCol w:w="2933"/>
        <w:gridCol w:w="989"/>
        <w:gridCol w:w="2107"/>
        <w:gridCol w:w="1973"/>
      </w:tblGrid>
      <w:tr w:rsidR="00DE06A4">
        <w:trPr>
          <w:trHeight w:val="326"/>
        </w:trPr>
        <w:tc>
          <w:tcPr>
            <w:tcW w:w="672" w:type="dxa"/>
            <w:vMerge w:val="restart"/>
          </w:tcPr>
          <w:p w:rsidR="00DE06A4" w:rsidRDefault="00224C3C">
            <w:pPr>
              <w:pStyle w:val="TableParagraph"/>
              <w:spacing w:before="1" w:line="247" w:lineRule="auto"/>
              <w:ind w:left="177" w:right="153" w:firstLine="4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2660" w:type="dxa"/>
            <w:vMerge w:val="restart"/>
          </w:tcPr>
          <w:p w:rsidR="00DE06A4" w:rsidRDefault="00224C3C">
            <w:pPr>
              <w:pStyle w:val="TableParagraph"/>
              <w:spacing w:before="1"/>
              <w:ind w:left="753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948" w:type="dxa"/>
            <w:vMerge w:val="restart"/>
          </w:tcPr>
          <w:p w:rsidR="00DE06A4" w:rsidRDefault="00224C3C">
            <w:pPr>
              <w:pStyle w:val="TableParagraph"/>
              <w:spacing w:before="1"/>
              <w:ind w:left="441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2933" w:type="dxa"/>
            <w:vMerge w:val="restart"/>
          </w:tcPr>
          <w:p w:rsidR="00DE06A4" w:rsidRDefault="00224C3C">
            <w:pPr>
              <w:pStyle w:val="TableParagraph"/>
              <w:spacing w:before="1" w:line="247" w:lineRule="auto"/>
              <w:ind w:left="787" w:right="639" w:hanging="13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989" w:type="dxa"/>
            <w:vMerge w:val="restart"/>
          </w:tcPr>
          <w:p w:rsidR="00DE06A4" w:rsidRDefault="00224C3C">
            <w:pPr>
              <w:pStyle w:val="TableParagraph"/>
              <w:spacing w:before="1" w:line="247" w:lineRule="auto"/>
              <w:ind w:left="212" w:right="126" w:hanging="77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4080" w:type="dxa"/>
            <w:gridSpan w:val="2"/>
          </w:tcPr>
          <w:p w:rsidR="00DE06A4" w:rsidRDefault="00224C3C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DE06A4">
        <w:trPr>
          <w:trHeight w:val="287"/>
        </w:trPr>
        <w:tc>
          <w:tcPr>
            <w:tcW w:w="672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</w:tcPr>
          <w:p w:rsidR="00DE06A4" w:rsidRDefault="00224C3C">
            <w:pPr>
              <w:pStyle w:val="TableParagraph"/>
              <w:spacing w:before="1" w:line="266" w:lineRule="exact"/>
              <w:ind w:left="370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Планируемая</w:t>
            </w:r>
          </w:p>
        </w:tc>
        <w:tc>
          <w:tcPr>
            <w:tcW w:w="1973" w:type="dxa"/>
          </w:tcPr>
          <w:p w:rsidR="00DE06A4" w:rsidRDefault="00224C3C">
            <w:pPr>
              <w:pStyle w:val="TableParagraph"/>
              <w:spacing w:before="1" w:line="266" w:lineRule="exact"/>
              <w:ind w:left="327"/>
              <w:rPr>
                <w:sz w:val="24"/>
              </w:rPr>
            </w:pPr>
            <w:r>
              <w:rPr>
                <w:spacing w:val="-2"/>
                <w:sz w:val="24"/>
              </w:rPr>
              <w:t>Фактическая</w:t>
            </w:r>
          </w:p>
        </w:tc>
      </w:tr>
      <w:tr w:rsidR="00DE06A4">
        <w:trPr>
          <w:trHeight w:val="282"/>
        </w:trPr>
        <w:tc>
          <w:tcPr>
            <w:tcW w:w="672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610" w:type="dxa"/>
            <w:gridSpan w:val="6"/>
          </w:tcPr>
          <w:p w:rsidR="00DE06A4" w:rsidRDefault="00224C3C">
            <w:pPr>
              <w:pStyle w:val="TableParagraph"/>
              <w:spacing w:line="263" w:lineRule="exact"/>
              <w:ind w:left="72" w:right="6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Пение</w:t>
            </w:r>
          </w:p>
        </w:tc>
      </w:tr>
      <w:tr w:rsidR="00DE06A4">
        <w:trPr>
          <w:trHeight w:val="271"/>
        </w:trPr>
        <w:tc>
          <w:tcPr>
            <w:tcW w:w="672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6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«Неваляшки»</w:t>
            </w:r>
          </w:p>
        </w:tc>
        <w:tc>
          <w:tcPr>
            <w:tcW w:w="2948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63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93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подпевание</w:t>
            </w:r>
          </w:p>
        </w:tc>
        <w:tc>
          <w:tcPr>
            <w:tcW w:w="98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2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5ч.</w:t>
            </w:r>
          </w:p>
        </w:tc>
        <w:tc>
          <w:tcPr>
            <w:tcW w:w="2107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973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68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8" w:lineRule="exact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музыкальными</w:t>
            </w: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музыкальных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5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before="3" w:line="262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произведениями</w:t>
            </w: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5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0"/>
        </w:trPr>
        <w:tc>
          <w:tcPr>
            <w:tcW w:w="672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60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2"/>
        </w:trPr>
        <w:tc>
          <w:tcPr>
            <w:tcW w:w="672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610" w:type="dxa"/>
            <w:gridSpan w:val="6"/>
          </w:tcPr>
          <w:p w:rsidR="00DE06A4" w:rsidRDefault="00224C3C">
            <w:pPr>
              <w:pStyle w:val="TableParagraph"/>
              <w:spacing w:line="263" w:lineRule="exact"/>
              <w:ind w:left="72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2"/>
                <w:sz w:val="24"/>
              </w:rPr>
              <w:t xml:space="preserve"> музыку</w:t>
            </w:r>
          </w:p>
        </w:tc>
      </w:tr>
      <w:tr w:rsidR="00DE06A4">
        <w:trPr>
          <w:trHeight w:val="271"/>
        </w:trPr>
        <w:tc>
          <w:tcPr>
            <w:tcW w:w="672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6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2"/>
                <w:sz w:val="24"/>
              </w:rPr>
              <w:t xml:space="preserve"> Весенний»</w:t>
            </w:r>
          </w:p>
        </w:tc>
        <w:tc>
          <w:tcPr>
            <w:tcW w:w="2948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выполнять</w:t>
            </w:r>
          </w:p>
        </w:tc>
        <w:tc>
          <w:tcPr>
            <w:tcW w:w="293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</w:p>
        </w:tc>
        <w:tc>
          <w:tcPr>
            <w:tcW w:w="98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5ч.</w:t>
            </w:r>
          </w:p>
        </w:tc>
        <w:tc>
          <w:tcPr>
            <w:tcW w:w="2107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973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80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музыку</w:t>
            </w: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танцевальных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5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3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9"/>
        </w:trPr>
        <w:tc>
          <w:tcPr>
            <w:tcW w:w="672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660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369"/>
        </w:trPr>
        <w:tc>
          <w:tcPr>
            <w:tcW w:w="672" w:type="dxa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3610" w:type="dxa"/>
            <w:gridSpan w:val="6"/>
          </w:tcPr>
          <w:p w:rsidR="00DE06A4" w:rsidRDefault="00224C3C">
            <w:pPr>
              <w:pStyle w:val="TableParagraph"/>
              <w:spacing w:line="273" w:lineRule="exact"/>
              <w:ind w:left="72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Игра 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музыкальных</w:t>
            </w:r>
            <w:r>
              <w:rPr>
                <w:b/>
                <w:spacing w:val="-2"/>
                <w:sz w:val="24"/>
              </w:rPr>
              <w:t xml:space="preserve"> инструментах</w:t>
            </w:r>
          </w:p>
        </w:tc>
      </w:tr>
      <w:tr w:rsidR="00DE06A4">
        <w:trPr>
          <w:trHeight w:val="276"/>
        </w:trPr>
        <w:tc>
          <w:tcPr>
            <w:tcW w:w="672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6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66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«Весенняя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песенка»</w:t>
            </w:r>
          </w:p>
        </w:tc>
        <w:tc>
          <w:tcPr>
            <w:tcW w:w="2948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подпевать</w:t>
            </w:r>
          </w:p>
        </w:tc>
        <w:tc>
          <w:tcPr>
            <w:tcW w:w="293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песенки</w:t>
            </w:r>
          </w:p>
        </w:tc>
        <w:tc>
          <w:tcPr>
            <w:tcW w:w="98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2ч.</w:t>
            </w:r>
          </w:p>
        </w:tc>
        <w:tc>
          <w:tcPr>
            <w:tcW w:w="2107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973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73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3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3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3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5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6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2"/>
        </w:trPr>
        <w:tc>
          <w:tcPr>
            <w:tcW w:w="672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62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660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3"/>
        </w:trPr>
        <w:tc>
          <w:tcPr>
            <w:tcW w:w="672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610" w:type="dxa"/>
            <w:gridSpan w:val="6"/>
          </w:tcPr>
          <w:p w:rsidR="00DE06A4" w:rsidRDefault="00224C3C">
            <w:pPr>
              <w:pStyle w:val="TableParagraph"/>
              <w:spacing w:line="263" w:lineRule="exact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</w:tr>
      <w:tr w:rsidR="00DE06A4">
        <w:trPr>
          <w:trHeight w:val="271"/>
        </w:trPr>
        <w:tc>
          <w:tcPr>
            <w:tcW w:w="672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660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«Здравствуй,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лето!»</w:t>
            </w:r>
          </w:p>
        </w:tc>
        <w:tc>
          <w:tcPr>
            <w:tcW w:w="2948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Вспомнить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полученные</w:t>
            </w:r>
          </w:p>
        </w:tc>
        <w:tc>
          <w:tcPr>
            <w:tcW w:w="2933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Обобщение </w:t>
            </w:r>
            <w:proofErr w:type="gramStart"/>
            <w:r>
              <w:rPr>
                <w:spacing w:val="-2"/>
                <w:sz w:val="24"/>
              </w:rPr>
              <w:t>полученных</w:t>
            </w:r>
            <w:proofErr w:type="gramEnd"/>
          </w:p>
        </w:tc>
        <w:tc>
          <w:tcPr>
            <w:tcW w:w="989" w:type="dxa"/>
            <w:tcBorders>
              <w:bottom w:val="nil"/>
            </w:tcBorders>
          </w:tcPr>
          <w:p w:rsidR="00DE06A4" w:rsidRDefault="00224C3C">
            <w:pPr>
              <w:pStyle w:val="TableParagraph"/>
              <w:spacing w:line="251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5ч.</w:t>
            </w:r>
          </w:p>
        </w:tc>
        <w:tc>
          <w:tcPr>
            <w:tcW w:w="2107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  <w:tc>
          <w:tcPr>
            <w:tcW w:w="1973" w:type="dxa"/>
            <w:vMerge w:val="restart"/>
          </w:tcPr>
          <w:p w:rsidR="00DE06A4" w:rsidRDefault="00DE06A4">
            <w:pPr>
              <w:pStyle w:val="TableParagraph"/>
              <w:rPr>
                <w:sz w:val="24"/>
              </w:rPr>
            </w:pPr>
          </w:p>
        </w:tc>
      </w:tr>
      <w:tr w:rsidR="00DE06A4">
        <w:trPr>
          <w:trHeight w:val="277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5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6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5"/>
        </w:trPr>
        <w:tc>
          <w:tcPr>
            <w:tcW w:w="672" w:type="dxa"/>
            <w:tcBorders>
              <w:top w:val="nil"/>
              <w:bottom w:val="nil"/>
            </w:tcBorders>
          </w:tcPr>
          <w:p w:rsidR="00DE06A4" w:rsidRDefault="00224C3C">
            <w:pPr>
              <w:pStyle w:val="TableParagraph"/>
              <w:spacing w:line="256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79"/>
        </w:trPr>
        <w:tc>
          <w:tcPr>
            <w:tcW w:w="672" w:type="dxa"/>
            <w:tcBorders>
              <w:top w:val="nil"/>
            </w:tcBorders>
          </w:tcPr>
          <w:p w:rsidR="00DE06A4" w:rsidRDefault="00224C3C">
            <w:pPr>
              <w:pStyle w:val="TableParagraph"/>
              <w:spacing w:line="260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660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</w:tcBorders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DE06A4" w:rsidRDefault="00DE06A4">
            <w:pPr>
              <w:rPr>
                <w:sz w:val="2"/>
                <w:szCs w:val="2"/>
              </w:rPr>
            </w:pPr>
          </w:p>
        </w:tc>
      </w:tr>
      <w:tr w:rsidR="00DE06A4">
        <w:trPr>
          <w:trHeight w:val="282"/>
        </w:trPr>
        <w:tc>
          <w:tcPr>
            <w:tcW w:w="672" w:type="dxa"/>
          </w:tcPr>
          <w:p w:rsidR="00DE06A4" w:rsidRDefault="00DE06A4">
            <w:pPr>
              <w:pStyle w:val="TableParagraph"/>
              <w:rPr>
                <w:sz w:val="20"/>
              </w:rPr>
            </w:pPr>
          </w:p>
        </w:tc>
        <w:tc>
          <w:tcPr>
            <w:tcW w:w="13610" w:type="dxa"/>
            <w:gridSpan w:val="6"/>
          </w:tcPr>
          <w:p w:rsidR="00DE06A4" w:rsidRDefault="00224C3C">
            <w:pPr>
              <w:pStyle w:val="TableParagraph"/>
              <w:spacing w:line="263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</w:tr>
    </w:tbl>
    <w:p w:rsidR="00DE06A4" w:rsidRDefault="00DE06A4">
      <w:pPr>
        <w:pStyle w:val="TableParagraph"/>
        <w:spacing w:line="263" w:lineRule="exact"/>
        <w:jc w:val="right"/>
        <w:rPr>
          <w:sz w:val="24"/>
        </w:rPr>
        <w:sectPr w:rsidR="00DE06A4">
          <w:pgSz w:w="16840" w:h="11910" w:orient="landscape"/>
          <w:pgMar w:top="1340" w:right="566" w:bottom="1240" w:left="1559" w:header="0" w:footer="979" w:gutter="0"/>
          <w:cols w:space="720"/>
        </w:sectPr>
      </w:pPr>
    </w:p>
    <w:p w:rsidR="00DE06A4" w:rsidRDefault="00224C3C">
      <w:pPr>
        <w:pStyle w:val="2"/>
        <w:numPr>
          <w:ilvl w:val="0"/>
          <w:numId w:val="9"/>
        </w:numPr>
        <w:tabs>
          <w:tab w:val="left" w:pos="1002"/>
        </w:tabs>
        <w:spacing w:before="71" w:line="275" w:lineRule="exact"/>
        <w:ind w:left="1002" w:hanging="463"/>
        <w:jc w:val="both"/>
      </w:pPr>
      <w:r>
        <w:lastRenderedPageBreak/>
        <w:t>Описание</w:t>
      </w:r>
      <w:r>
        <w:rPr>
          <w:spacing w:val="-9"/>
        </w:rPr>
        <w:t xml:space="preserve"> </w:t>
      </w:r>
      <w:r>
        <w:t>материально-технического</w:t>
      </w:r>
      <w:r>
        <w:rPr>
          <w:spacing w:val="-6"/>
        </w:rPr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деятельности.</w:t>
      </w:r>
    </w:p>
    <w:p w:rsidR="00DE06A4" w:rsidRDefault="00224C3C">
      <w:pPr>
        <w:pStyle w:val="a3"/>
        <w:ind w:left="141" w:right="108" w:firstLine="427"/>
        <w:jc w:val="both"/>
      </w:pPr>
      <w:r>
        <w:t>Освоение программы по предмету</w:t>
      </w:r>
      <w:r>
        <w:rPr>
          <w:spacing w:val="-1"/>
        </w:rPr>
        <w:t xml:space="preserve"> </w:t>
      </w:r>
      <w:r>
        <w:rPr>
          <w:b/>
        </w:rPr>
        <w:t>«</w:t>
      </w:r>
      <w:r>
        <w:t>Музыка и движение» в 5 классах (2 вариант) предполагает использование демонстрационных и печатных пособий, технических средств обучения для создания материально – технической поддержки процесса обучения, развития и воспитани</w:t>
      </w:r>
      <w:r>
        <w:t>я младших школьников с</w:t>
      </w:r>
      <w:r>
        <w:rPr>
          <w:spacing w:val="40"/>
        </w:rPr>
        <w:t xml:space="preserve"> </w:t>
      </w:r>
      <w:r>
        <w:t>умственной отсталостью (интеллектуальными нарушениями):</w:t>
      </w:r>
    </w:p>
    <w:p w:rsidR="00DE06A4" w:rsidRDefault="00224C3C">
      <w:pPr>
        <w:pStyle w:val="2"/>
        <w:spacing w:before="5" w:line="273" w:lineRule="exact"/>
        <w:ind w:left="568"/>
        <w:jc w:val="both"/>
      </w:pPr>
      <w:r>
        <w:t>Демонстрационные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печатные</w:t>
      </w:r>
      <w:r>
        <w:rPr>
          <w:spacing w:val="-6"/>
        </w:rPr>
        <w:t xml:space="preserve"> </w:t>
      </w:r>
      <w:r>
        <w:rPr>
          <w:spacing w:val="-2"/>
        </w:rPr>
        <w:t>пособия: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1" w:lineRule="exact"/>
        <w:ind w:left="991"/>
        <w:rPr>
          <w:sz w:val="24"/>
        </w:rPr>
      </w:pPr>
      <w:r>
        <w:rPr>
          <w:sz w:val="24"/>
        </w:rPr>
        <w:t>магнитная</w:t>
      </w:r>
      <w:r>
        <w:rPr>
          <w:spacing w:val="-2"/>
          <w:sz w:val="24"/>
        </w:rPr>
        <w:t xml:space="preserve"> доска;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z w:val="24"/>
        </w:rPr>
        <w:t xml:space="preserve">наборное </w:t>
      </w:r>
      <w:r>
        <w:rPr>
          <w:spacing w:val="-2"/>
          <w:sz w:val="24"/>
        </w:rPr>
        <w:t>полотно;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z w:val="24"/>
        </w:rPr>
        <w:t>набор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сборников;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42" w:lineRule="auto"/>
        <w:ind w:right="498" w:firstLine="427"/>
        <w:rPr>
          <w:sz w:val="24"/>
        </w:rPr>
      </w:pPr>
      <w:r>
        <w:rPr>
          <w:sz w:val="24"/>
        </w:rPr>
        <w:t>наборы</w:t>
      </w:r>
      <w:r>
        <w:rPr>
          <w:spacing w:val="-4"/>
          <w:sz w:val="24"/>
        </w:rPr>
        <w:t xml:space="preserve"> </w:t>
      </w:r>
      <w:r>
        <w:rPr>
          <w:sz w:val="24"/>
        </w:rPr>
        <w:t>сюжетных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картинок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тематикой,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определённой</w:t>
      </w:r>
      <w:r>
        <w:rPr>
          <w:spacing w:val="-5"/>
          <w:sz w:val="24"/>
        </w:rPr>
        <w:t xml:space="preserve"> </w:t>
      </w:r>
      <w:r>
        <w:rPr>
          <w:sz w:val="24"/>
        </w:rPr>
        <w:t>в стандарте музыкального образования по музыке.</w:t>
      </w:r>
    </w:p>
    <w:p w:rsidR="00DE06A4" w:rsidRDefault="00224C3C">
      <w:pPr>
        <w:pStyle w:val="2"/>
        <w:spacing w:line="275" w:lineRule="exact"/>
        <w:ind w:left="568"/>
      </w:pPr>
      <w:r>
        <w:t>Технические</w:t>
      </w:r>
      <w:r>
        <w:rPr>
          <w:spacing w:val="-3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z w:val="24"/>
        </w:rPr>
        <w:t>персональный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ноутбук;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z w:val="24"/>
        </w:rPr>
        <w:t>интерактивный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комплекс;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z w:val="24"/>
        </w:rPr>
        <w:t>ноутбук</w:t>
      </w:r>
      <w:r>
        <w:rPr>
          <w:spacing w:val="-2"/>
          <w:sz w:val="24"/>
        </w:rPr>
        <w:t xml:space="preserve"> </w:t>
      </w:r>
      <w:r>
        <w:rPr>
          <w:sz w:val="24"/>
        </w:rPr>
        <w:t>ICL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RAYbook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(nb2946);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z w:val="24"/>
        </w:rPr>
        <w:t>многофункциональное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устройство;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z w:val="24"/>
        </w:rPr>
        <w:t>мультимедиа</w:t>
      </w:r>
      <w:r>
        <w:rPr>
          <w:spacing w:val="55"/>
          <w:sz w:val="24"/>
        </w:rPr>
        <w:t xml:space="preserve"> </w:t>
      </w:r>
      <w:r>
        <w:rPr>
          <w:sz w:val="24"/>
        </w:rPr>
        <w:t>проектор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комплекте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креплением;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z w:val="24"/>
        </w:rPr>
        <w:t>интерактивная</w:t>
      </w:r>
      <w:r>
        <w:rPr>
          <w:spacing w:val="-2"/>
          <w:sz w:val="24"/>
        </w:rPr>
        <w:t xml:space="preserve"> доска;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z w:val="24"/>
        </w:rPr>
        <w:t>ци</w:t>
      </w:r>
      <w:r>
        <w:rPr>
          <w:sz w:val="24"/>
        </w:rPr>
        <w:t>фровая</w:t>
      </w:r>
      <w:r>
        <w:rPr>
          <w:spacing w:val="-2"/>
          <w:sz w:val="24"/>
        </w:rPr>
        <w:t xml:space="preserve"> видеокамера;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pacing w:val="-2"/>
          <w:sz w:val="24"/>
        </w:rPr>
        <w:t>фортепиано;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line="293" w:lineRule="exact"/>
        <w:ind w:left="991"/>
        <w:rPr>
          <w:sz w:val="24"/>
        </w:rPr>
      </w:pPr>
      <w:r>
        <w:rPr>
          <w:sz w:val="24"/>
        </w:rPr>
        <w:t>музыкальные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инструменты;</w:t>
      </w:r>
    </w:p>
    <w:p w:rsidR="00DE06A4" w:rsidRDefault="00224C3C">
      <w:pPr>
        <w:pStyle w:val="a4"/>
        <w:numPr>
          <w:ilvl w:val="0"/>
          <w:numId w:val="10"/>
        </w:numPr>
        <w:tabs>
          <w:tab w:val="left" w:pos="991"/>
        </w:tabs>
        <w:spacing w:before="1" w:line="237" w:lineRule="auto"/>
        <w:ind w:right="545" w:firstLine="427"/>
        <w:rPr>
          <w:sz w:val="24"/>
        </w:rPr>
      </w:pPr>
      <w:r>
        <w:rPr>
          <w:sz w:val="24"/>
        </w:rPr>
        <w:t>мультимедийные</w:t>
      </w:r>
      <w:r>
        <w:rPr>
          <w:spacing w:val="-10"/>
          <w:sz w:val="24"/>
        </w:rPr>
        <w:t xml:space="preserve"> </w:t>
      </w:r>
      <w:r>
        <w:rPr>
          <w:sz w:val="24"/>
        </w:rPr>
        <w:t>(цифровые)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ресурсы,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тематике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музыке.</w:t>
      </w:r>
    </w:p>
    <w:p w:rsidR="00DE06A4" w:rsidRDefault="00224C3C">
      <w:pPr>
        <w:pStyle w:val="a3"/>
        <w:spacing w:before="3" w:line="275" w:lineRule="exact"/>
        <w:ind w:left="568"/>
      </w:pPr>
      <w:r>
        <w:t>Для</w:t>
      </w:r>
      <w:r>
        <w:rPr>
          <w:spacing w:val="57"/>
        </w:rPr>
        <w:t xml:space="preserve"> </w:t>
      </w:r>
      <w:r>
        <w:t>реализации</w:t>
      </w:r>
      <w:r>
        <w:rPr>
          <w:spacing w:val="54"/>
        </w:rPr>
        <w:t xml:space="preserve"> </w:t>
      </w:r>
      <w:r>
        <w:t>программного</w:t>
      </w:r>
      <w:r>
        <w:rPr>
          <w:spacing w:val="28"/>
        </w:rPr>
        <w:t xml:space="preserve">  </w:t>
      </w:r>
      <w:r>
        <w:t>содержания</w:t>
      </w:r>
      <w:r>
        <w:rPr>
          <w:spacing w:val="55"/>
        </w:rPr>
        <w:t xml:space="preserve"> </w:t>
      </w:r>
      <w:r>
        <w:t>используются</w:t>
      </w:r>
      <w:r>
        <w:rPr>
          <w:spacing w:val="58"/>
        </w:rPr>
        <w:t xml:space="preserve"> </w:t>
      </w:r>
      <w:r>
        <w:t>следующие</w:t>
      </w:r>
      <w:r>
        <w:rPr>
          <w:spacing w:val="57"/>
        </w:rPr>
        <w:t xml:space="preserve"> </w:t>
      </w:r>
      <w:r>
        <w:t>учебные</w:t>
      </w:r>
      <w:r>
        <w:rPr>
          <w:spacing w:val="58"/>
        </w:rPr>
        <w:t xml:space="preserve"> </w:t>
      </w:r>
      <w:r>
        <w:rPr>
          <w:spacing w:val="-2"/>
        </w:rPr>
        <w:t>пособия:</w:t>
      </w:r>
    </w:p>
    <w:p w:rsidR="00DE06A4" w:rsidRDefault="00224C3C">
      <w:pPr>
        <w:spacing w:line="275" w:lineRule="exact"/>
        <w:ind w:left="568"/>
        <w:rPr>
          <w:i/>
          <w:sz w:val="24"/>
        </w:rPr>
      </w:pPr>
      <w:r>
        <w:rPr>
          <w:i/>
          <w:sz w:val="24"/>
          <w:u w:val="single"/>
        </w:rPr>
        <w:t>Материально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техническое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обеспечение:</w:t>
      </w:r>
    </w:p>
    <w:p w:rsidR="00DE06A4" w:rsidRDefault="00224C3C">
      <w:pPr>
        <w:pStyle w:val="a4"/>
        <w:numPr>
          <w:ilvl w:val="0"/>
          <w:numId w:val="11"/>
        </w:numPr>
        <w:tabs>
          <w:tab w:val="left" w:pos="711"/>
        </w:tabs>
        <w:spacing w:before="2"/>
        <w:ind w:left="711" w:hanging="143"/>
        <w:rPr>
          <w:sz w:val="24"/>
        </w:rPr>
      </w:pPr>
      <w:r>
        <w:rPr>
          <w:spacing w:val="-2"/>
          <w:sz w:val="24"/>
        </w:rPr>
        <w:t>Телевизор</w:t>
      </w:r>
    </w:p>
    <w:p w:rsidR="00DE06A4" w:rsidRDefault="00224C3C">
      <w:pPr>
        <w:pStyle w:val="a4"/>
        <w:numPr>
          <w:ilvl w:val="0"/>
          <w:numId w:val="11"/>
        </w:numPr>
        <w:tabs>
          <w:tab w:val="left" w:pos="711"/>
        </w:tabs>
        <w:ind w:left="711" w:hanging="143"/>
        <w:rPr>
          <w:sz w:val="24"/>
        </w:rPr>
      </w:pPr>
      <w:r>
        <w:rPr>
          <w:spacing w:val="-2"/>
          <w:sz w:val="24"/>
        </w:rPr>
        <w:t>магнитофон</w:t>
      </w:r>
    </w:p>
    <w:p w:rsidR="00DE06A4" w:rsidRDefault="00224C3C">
      <w:pPr>
        <w:pStyle w:val="a4"/>
        <w:numPr>
          <w:ilvl w:val="0"/>
          <w:numId w:val="11"/>
        </w:numPr>
        <w:tabs>
          <w:tab w:val="left" w:pos="711"/>
        </w:tabs>
        <w:spacing w:before="2"/>
        <w:ind w:left="711" w:hanging="143"/>
        <w:rPr>
          <w:sz w:val="24"/>
        </w:rPr>
      </w:pPr>
      <w:r>
        <w:rPr>
          <w:spacing w:val="-2"/>
          <w:sz w:val="24"/>
        </w:rPr>
        <w:t>Фортепиано</w:t>
      </w:r>
    </w:p>
    <w:p w:rsidR="00DE06A4" w:rsidRDefault="00224C3C">
      <w:pPr>
        <w:pStyle w:val="a4"/>
        <w:numPr>
          <w:ilvl w:val="0"/>
          <w:numId w:val="11"/>
        </w:numPr>
        <w:tabs>
          <w:tab w:val="left" w:pos="711"/>
        </w:tabs>
        <w:ind w:left="711" w:hanging="143"/>
        <w:rPr>
          <w:sz w:val="24"/>
        </w:rPr>
      </w:pPr>
      <w:r>
        <w:rPr>
          <w:spacing w:val="-4"/>
          <w:sz w:val="24"/>
        </w:rPr>
        <w:t>Мячи</w:t>
      </w:r>
    </w:p>
    <w:p w:rsidR="00DE06A4" w:rsidRDefault="00224C3C">
      <w:pPr>
        <w:pStyle w:val="a4"/>
        <w:numPr>
          <w:ilvl w:val="0"/>
          <w:numId w:val="11"/>
        </w:numPr>
        <w:tabs>
          <w:tab w:val="left" w:pos="711"/>
        </w:tabs>
        <w:spacing w:before="3"/>
        <w:ind w:left="711" w:hanging="143"/>
        <w:rPr>
          <w:sz w:val="24"/>
        </w:rPr>
      </w:pPr>
      <w:r>
        <w:rPr>
          <w:sz w:val="24"/>
        </w:rPr>
        <w:t>Музыкальные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инструменты</w:t>
      </w:r>
    </w:p>
    <w:p w:rsidR="00DE06A4" w:rsidRDefault="00224C3C">
      <w:pPr>
        <w:pStyle w:val="a4"/>
        <w:numPr>
          <w:ilvl w:val="0"/>
          <w:numId w:val="11"/>
        </w:numPr>
        <w:tabs>
          <w:tab w:val="left" w:pos="711"/>
        </w:tabs>
        <w:ind w:left="711" w:hanging="143"/>
        <w:rPr>
          <w:sz w:val="24"/>
        </w:rPr>
      </w:pPr>
      <w:r>
        <w:rPr>
          <w:spacing w:val="-2"/>
          <w:sz w:val="24"/>
        </w:rPr>
        <w:t>кубики</w:t>
      </w:r>
    </w:p>
    <w:p w:rsidR="00DE06A4" w:rsidRDefault="00224C3C">
      <w:pPr>
        <w:pStyle w:val="a4"/>
        <w:numPr>
          <w:ilvl w:val="0"/>
          <w:numId w:val="11"/>
        </w:numPr>
        <w:tabs>
          <w:tab w:val="left" w:pos="711"/>
        </w:tabs>
        <w:spacing w:before="2"/>
        <w:ind w:left="711" w:hanging="143"/>
        <w:rPr>
          <w:sz w:val="24"/>
        </w:rPr>
      </w:pPr>
      <w:r>
        <w:rPr>
          <w:spacing w:val="-2"/>
          <w:sz w:val="24"/>
        </w:rPr>
        <w:t>Обручи</w:t>
      </w:r>
    </w:p>
    <w:p w:rsidR="00DE06A4" w:rsidRDefault="00224C3C">
      <w:pPr>
        <w:pStyle w:val="a4"/>
        <w:numPr>
          <w:ilvl w:val="0"/>
          <w:numId w:val="11"/>
        </w:numPr>
        <w:tabs>
          <w:tab w:val="left" w:pos="711"/>
        </w:tabs>
        <w:ind w:left="711" w:hanging="143"/>
        <w:rPr>
          <w:sz w:val="24"/>
        </w:rPr>
      </w:pPr>
      <w:r>
        <w:rPr>
          <w:spacing w:val="-5"/>
          <w:sz w:val="24"/>
        </w:rPr>
        <w:t>DVD</w:t>
      </w:r>
    </w:p>
    <w:p w:rsidR="00DE06A4" w:rsidRDefault="00224C3C">
      <w:pPr>
        <w:pStyle w:val="2"/>
        <w:spacing w:before="8"/>
        <w:ind w:left="568"/>
      </w:pPr>
      <w:proofErr w:type="spellStart"/>
      <w:r>
        <w:t>Учебно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методическая</w:t>
      </w:r>
      <w:r>
        <w:rPr>
          <w:spacing w:val="-1"/>
        </w:rPr>
        <w:t xml:space="preserve"> </w:t>
      </w:r>
      <w:r>
        <w:rPr>
          <w:spacing w:val="-2"/>
        </w:rPr>
        <w:t>литература:</w:t>
      </w:r>
    </w:p>
    <w:p w:rsidR="00DE06A4" w:rsidRDefault="00DE06A4">
      <w:pPr>
        <w:pStyle w:val="a3"/>
        <w:spacing w:before="38"/>
        <w:ind w:left="0"/>
        <w:rPr>
          <w:b/>
          <w:i/>
        </w:rPr>
      </w:pPr>
    </w:p>
    <w:p w:rsidR="00DE06A4" w:rsidRDefault="00224C3C">
      <w:pPr>
        <w:pStyle w:val="a4"/>
        <w:numPr>
          <w:ilvl w:val="1"/>
          <w:numId w:val="9"/>
        </w:numPr>
        <w:tabs>
          <w:tab w:val="left" w:pos="812"/>
        </w:tabs>
        <w:spacing w:before="1" w:line="240" w:lineRule="auto"/>
        <w:ind w:right="439" w:firstLine="427"/>
        <w:jc w:val="left"/>
        <w:rPr>
          <w:sz w:val="24"/>
        </w:rPr>
      </w:pPr>
      <w:r>
        <w:rPr>
          <w:sz w:val="24"/>
        </w:rPr>
        <w:t>Программы специальных (коррекционных) образовательных учреждений VIII вида: Подготовительный,</w:t>
      </w:r>
      <w:r>
        <w:rPr>
          <w:spacing w:val="-5"/>
          <w:sz w:val="24"/>
        </w:rPr>
        <w:t xml:space="preserve"> </w:t>
      </w:r>
      <w:r>
        <w:rPr>
          <w:sz w:val="24"/>
        </w:rPr>
        <w:t>1класса</w:t>
      </w:r>
      <w:proofErr w:type="gramStart"/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П</w:t>
      </w:r>
      <w:proofErr w:type="gramEnd"/>
      <w:r>
        <w:rPr>
          <w:sz w:val="24"/>
        </w:rPr>
        <w:t>од</w:t>
      </w:r>
      <w:r>
        <w:rPr>
          <w:spacing w:val="-4"/>
          <w:sz w:val="24"/>
        </w:rPr>
        <w:t xml:space="preserve"> </w:t>
      </w:r>
      <w:r>
        <w:rPr>
          <w:sz w:val="24"/>
        </w:rPr>
        <w:t>ред. В.В. Воронковой;</w:t>
      </w:r>
      <w:r>
        <w:rPr>
          <w:spacing w:val="-7"/>
          <w:sz w:val="24"/>
        </w:rPr>
        <w:t xml:space="preserve"> </w:t>
      </w:r>
      <w:r>
        <w:rPr>
          <w:sz w:val="24"/>
        </w:rPr>
        <w:t>4-е</w:t>
      </w:r>
      <w:r>
        <w:rPr>
          <w:spacing w:val="-3"/>
          <w:sz w:val="24"/>
        </w:rPr>
        <w:t xml:space="preserve"> </w:t>
      </w:r>
      <w:r>
        <w:rPr>
          <w:sz w:val="24"/>
        </w:rPr>
        <w:t>издание. -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7"/>
          <w:sz w:val="24"/>
        </w:rPr>
        <w:t xml:space="preserve"> </w:t>
      </w:r>
      <w:r>
        <w:rPr>
          <w:sz w:val="24"/>
        </w:rPr>
        <w:t>Просвещение, 2006.</w:t>
      </w:r>
      <w:r>
        <w:rPr>
          <w:spacing w:val="-1"/>
          <w:sz w:val="24"/>
        </w:rPr>
        <w:t xml:space="preserve"> </w:t>
      </w:r>
      <w:r>
        <w:rPr>
          <w:sz w:val="24"/>
        </w:rPr>
        <w:t>- 192 с.</w:t>
      </w:r>
    </w:p>
    <w:p w:rsidR="00DE06A4" w:rsidRDefault="00224C3C">
      <w:pPr>
        <w:pStyle w:val="a4"/>
        <w:numPr>
          <w:ilvl w:val="1"/>
          <w:numId w:val="9"/>
        </w:numPr>
        <w:tabs>
          <w:tab w:val="left" w:pos="990"/>
        </w:tabs>
        <w:spacing w:before="2"/>
        <w:ind w:left="990" w:hanging="240"/>
        <w:jc w:val="left"/>
        <w:rPr>
          <w:sz w:val="24"/>
        </w:rPr>
      </w:pPr>
      <w:r>
        <w:rPr>
          <w:sz w:val="24"/>
        </w:rPr>
        <w:t>Песни</w:t>
      </w:r>
      <w:r>
        <w:rPr>
          <w:spacing w:val="-5"/>
          <w:sz w:val="24"/>
        </w:rPr>
        <w:t xml:space="preserve"> </w:t>
      </w:r>
      <w:r>
        <w:rPr>
          <w:sz w:val="24"/>
        </w:rPr>
        <w:t>наших</w:t>
      </w:r>
      <w:r>
        <w:rPr>
          <w:spacing w:val="-7"/>
          <w:sz w:val="24"/>
        </w:rPr>
        <w:t xml:space="preserve"> </w:t>
      </w:r>
      <w:r>
        <w:rPr>
          <w:sz w:val="24"/>
        </w:rPr>
        <w:t>дней</w:t>
      </w:r>
      <w:r>
        <w:rPr>
          <w:spacing w:val="-2"/>
          <w:sz w:val="24"/>
        </w:rPr>
        <w:t xml:space="preserve"> </w:t>
      </w:r>
      <w:r>
        <w:rPr>
          <w:sz w:val="24"/>
        </w:rPr>
        <w:t>Олег</w:t>
      </w:r>
      <w:r>
        <w:rPr>
          <w:spacing w:val="-1"/>
          <w:sz w:val="24"/>
        </w:rPr>
        <w:t xml:space="preserve"> </w:t>
      </w:r>
      <w:r>
        <w:rPr>
          <w:sz w:val="24"/>
        </w:rPr>
        <w:t>Агафонов,</w:t>
      </w:r>
      <w:r>
        <w:rPr>
          <w:spacing w:val="-6"/>
          <w:sz w:val="24"/>
        </w:rPr>
        <w:t xml:space="preserve"> </w:t>
      </w:r>
      <w:r>
        <w:rPr>
          <w:sz w:val="24"/>
        </w:rPr>
        <w:t>Виктория</w:t>
      </w:r>
      <w:r>
        <w:rPr>
          <w:spacing w:val="-3"/>
          <w:sz w:val="24"/>
        </w:rPr>
        <w:t xml:space="preserve"> </w:t>
      </w:r>
      <w:r>
        <w:rPr>
          <w:sz w:val="24"/>
        </w:rPr>
        <w:t>Бекетова,</w:t>
      </w:r>
      <w:r>
        <w:rPr>
          <w:spacing w:val="-6"/>
          <w:sz w:val="24"/>
        </w:rPr>
        <w:t xml:space="preserve"> </w:t>
      </w:r>
      <w:r>
        <w:rPr>
          <w:sz w:val="24"/>
        </w:rPr>
        <w:t>Владимир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Шибакев</w:t>
      </w:r>
      <w:proofErr w:type="spellEnd"/>
      <w:r>
        <w:rPr>
          <w:spacing w:val="-2"/>
          <w:sz w:val="24"/>
        </w:rPr>
        <w:t>.</w:t>
      </w:r>
    </w:p>
    <w:p w:rsidR="00DE06A4" w:rsidRDefault="00224C3C">
      <w:pPr>
        <w:pStyle w:val="a4"/>
        <w:numPr>
          <w:ilvl w:val="1"/>
          <w:numId w:val="9"/>
        </w:numPr>
        <w:tabs>
          <w:tab w:val="left" w:pos="989"/>
        </w:tabs>
        <w:ind w:left="989" w:hanging="239"/>
        <w:jc w:val="left"/>
        <w:rPr>
          <w:sz w:val="24"/>
        </w:rPr>
      </w:pPr>
      <w:r>
        <w:rPr>
          <w:sz w:val="24"/>
        </w:rPr>
        <w:t>Популярные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Советских</w:t>
      </w:r>
      <w:r>
        <w:rPr>
          <w:spacing w:val="-8"/>
          <w:sz w:val="24"/>
        </w:rPr>
        <w:t xml:space="preserve"> </w:t>
      </w:r>
      <w:r>
        <w:rPr>
          <w:sz w:val="24"/>
        </w:rPr>
        <w:t>композиторов,</w:t>
      </w:r>
      <w:r>
        <w:rPr>
          <w:spacing w:val="-7"/>
          <w:sz w:val="24"/>
        </w:rPr>
        <w:t xml:space="preserve"> </w:t>
      </w:r>
      <w:r>
        <w:rPr>
          <w:sz w:val="24"/>
        </w:rPr>
        <w:t>песенник,</w:t>
      </w:r>
      <w:r>
        <w:rPr>
          <w:spacing w:val="-6"/>
          <w:sz w:val="24"/>
        </w:rPr>
        <w:t xml:space="preserve"> </w:t>
      </w:r>
      <w:r>
        <w:rPr>
          <w:sz w:val="24"/>
        </w:rPr>
        <w:t>второе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издание.</w:t>
      </w:r>
    </w:p>
    <w:p w:rsidR="00DE06A4" w:rsidRDefault="00224C3C">
      <w:pPr>
        <w:pStyle w:val="a4"/>
        <w:numPr>
          <w:ilvl w:val="1"/>
          <w:numId w:val="9"/>
        </w:numPr>
        <w:tabs>
          <w:tab w:val="left" w:pos="990"/>
        </w:tabs>
        <w:spacing w:before="3"/>
        <w:ind w:left="990" w:hanging="240"/>
        <w:jc w:val="left"/>
        <w:rPr>
          <w:sz w:val="24"/>
        </w:rPr>
      </w:pPr>
      <w:r>
        <w:rPr>
          <w:sz w:val="24"/>
        </w:rPr>
        <w:t>Кто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на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новенько?</w:t>
      </w:r>
      <w:r>
        <w:rPr>
          <w:spacing w:val="-8"/>
          <w:sz w:val="24"/>
        </w:rPr>
        <w:t xml:space="preserve"> </w:t>
      </w:r>
      <w:r>
        <w:rPr>
          <w:sz w:val="24"/>
        </w:rPr>
        <w:t>Ю.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Энтин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сборник.</w:t>
      </w:r>
    </w:p>
    <w:p w:rsidR="00DE06A4" w:rsidRDefault="00224C3C">
      <w:pPr>
        <w:pStyle w:val="a4"/>
        <w:numPr>
          <w:ilvl w:val="1"/>
          <w:numId w:val="9"/>
        </w:numPr>
        <w:tabs>
          <w:tab w:val="left" w:pos="989"/>
        </w:tabs>
        <w:ind w:left="989" w:hanging="239"/>
        <w:jc w:val="left"/>
        <w:rPr>
          <w:sz w:val="24"/>
        </w:rPr>
      </w:pPr>
      <w:r>
        <w:rPr>
          <w:sz w:val="24"/>
        </w:rPr>
        <w:t>Музыка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Г.С. </w:t>
      </w:r>
      <w:proofErr w:type="spellStart"/>
      <w:r>
        <w:rPr>
          <w:spacing w:val="-2"/>
          <w:sz w:val="24"/>
        </w:rPr>
        <w:t>Ригина</w:t>
      </w:r>
      <w:proofErr w:type="spellEnd"/>
      <w:r>
        <w:rPr>
          <w:spacing w:val="-2"/>
          <w:sz w:val="24"/>
        </w:rPr>
        <w:t>.</w:t>
      </w:r>
    </w:p>
    <w:sectPr w:rsidR="00DE06A4">
      <w:footerReference w:type="default" r:id="rId11"/>
      <w:pgSz w:w="11910" w:h="16840"/>
      <w:pgMar w:top="1040" w:right="425" w:bottom="1240" w:left="992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6A4" w:rsidRDefault="00224C3C">
      <w:r>
        <w:separator/>
      </w:r>
    </w:p>
  </w:endnote>
  <w:endnote w:type="continuationSeparator" w:id="0">
    <w:p w:rsidR="00DE06A4" w:rsidRDefault="0022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6A4" w:rsidRDefault="00224C3C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6907530</wp:posOffset>
              </wp:positionH>
              <wp:positionV relativeFrom="page">
                <wp:posOffset>9881870</wp:posOffset>
              </wp:positionV>
              <wp:extent cx="16510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06A4" w:rsidRDefault="00224C3C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3.9pt;margin-top:778.1pt;width:13pt;height:15.3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" filled="f" stroked="f">
              <v:textbox inset="0,0,0,0">
                <w:txbxContent>
                  <w:p w:rsidR="00DE06A4" w:rsidRDefault="00224C3C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6A4" w:rsidRDefault="00224C3C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9961880</wp:posOffset>
              </wp:positionH>
              <wp:positionV relativeFrom="page">
                <wp:posOffset>6751320</wp:posOffset>
              </wp:positionV>
              <wp:extent cx="241300" cy="19431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06A4" w:rsidRDefault="00224C3C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84.4pt;margin-top:531.6pt;width:19pt;height:15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" filled="f" stroked="f">
              <v:textbox inset="0,0,0,0">
                <w:txbxContent>
                  <w:p w:rsidR="00DE06A4" w:rsidRDefault="00224C3C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16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6A4" w:rsidRDefault="00224C3C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7054850</wp:posOffset>
              </wp:positionH>
              <wp:positionV relativeFrom="page">
                <wp:posOffset>9881870</wp:posOffset>
              </wp:positionV>
              <wp:extent cx="177800" cy="19431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06A4" w:rsidRDefault="00224C3C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box 3" o:spid="_x0000_s1026" o:spt="202" type="#_x0000_t202" style="position:absolute;left:0pt;margin-left:555.5pt;margin-top:778.1pt;height:15.3pt;width:14pt;mso-position-horizontal-relative:page;mso-position-vertical-relative:page;z-index:-251656192;mso-width-relative:page;mso-height-relative:page;" filled="f" stroked="f" coordsize="21600,21600" o:gfxdata="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L&#10;VcwA2QAAAA8BAAAPAAAAAAAAAAEAIAAAACIAAABkcnMvZG93bnJldi54bWxQSwECFAAUAAAACACH&#10;TuJATD7sirEBAABzAwAADgAAAAAAAAABACAAAAAo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3FF1F1">
                    <w:pPr>
                      <w:pStyle w:val="6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t>15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6A4" w:rsidRDefault="00224C3C">
      <w:r>
        <w:separator/>
      </w:r>
    </w:p>
  </w:footnote>
  <w:footnote w:type="continuationSeparator" w:id="0">
    <w:p w:rsidR="00DE06A4" w:rsidRDefault="00224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39341B"/>
    <w:multiLevelType w:val="multilevel"/>
    <w:tmpl w:val="9239341B"/>
    <w:lvl w:ilvl="0">
      <w:numFmt w:val="bullet"/>
      <w:lvlText w:val=""/>
      <w:lvlJc w:val="left"/>
      <w:pPr>
        <w:ind w:left="141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42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423"/>
      </w:pPr>
      <w:rPr>
        <w:rFonts w:hint="default"/>
        <w:lang w:val="ru-RU" w:eastAsia="en-US" w:bidi="ar-SA"/>
      </w:rPr>
    </w:lvl>
  </w:abstractNum>
  <w:abstractNum w:abstractNumId="1">
    <w:nsid w:val="B5E306ED"/>
    <w:multiLevelType w:val="multilevel"/>
    <w:tmpl w:val="B5E306ED"/>
    <w:lvl w:ilvl="0">
      <w:numFmt w:val="bullet"/>
      <w:lvlText w:val="•"/>
      <w:lvlJc w:val="left"/>
      <w:pPr>
        <w:ind w:left="568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84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08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1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0" w:hanging="706"/>
      </w:pPr>
      <w:rPr>
        <w:rFonts w:hint="default"/>
        <w:lang w:val="ru-RU" w:eastAsia="en-US" w:bidi="ar-SA"/>
      </w:rPr>
    </w:lvl>
  </w:abstractNum>
  <w:abstractNum w:abstractNumId="2">
    <w:nsid w:val="BF205925"/>
    <w:multiLevelType w:val="multilevel"/>
    <w:tmpl w:val="BF205925"/>
    <w:lvl w:ilvl="0">
      <w:numFmt w:val="bullet"/>
      <w:lvlText w:val="-"/>
      <w:lvlJc w:val="left"/>
      <w:pPr>
        <w:ind w:left="99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77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55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3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1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9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3" w:hanging="144"/>
      </w:pPr>
      <w:rPr>
        <w:rFonts w:hint="default"/>
        <w:lang w:val="ru-RU" w:eastAsia="en-US" w:bidi="ar-SA"/>
      </w:rPr>
    </w:lvl>
  </w:abstractNum>
  <w:abstractNum w:abstractNumId="3">
    <w:nsid w:val="CF092B84"/>
    <w:multiLevelType w:val="multilevel"/>
    <w:tmpl w:val="CF092B84"/>
    <w:lvl w:ilvl="0">
      <w:numFmt w:val="bullet"/>
      <w:lvlText w:val=""/>
      <w:lvlJc w:val="left"/>
      <w:pPr>
        <w:ind w:left="140" w:hanging="8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"/>
      <w:lvlJc w:val="left"/>
      <w:pPr>
        <w:ind w:left="1427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360"/>
      </w:pPr>
      <w:rPr>
        <w:rFonts w:hint="default"/>
        <w:lang w:val="ru-RU" w:eastAsia="en-US" w:bidi="ar-SA"/>
      </w:rPr>
    </w:lvl>
  </w:abstractNum>
  <w:abstractNum w:abstractNumId="4">
    <w:nsid w:val="0053208E"/>
    <w:multiLevelType w:val="multilevel"/>
    <w:tmpl w:val="0053208E"/>
    <w:lvl w:ilvl="0">
      <w:start w:val="1"/>
      <w:numFmt w:val="upperRoman"/>
      <w:lvlText w:val="%1."/>
      <w:lvlJc w:val="left"/>
      <w:pPr>
        <w:ind w:left="4237" w:hanging="72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color w:val="000009"/>
        <w:spacing w:val="-3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793" w:hanging="72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347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01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55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3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7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1" w:hanging="721"/>
      </w:pPr>
      <w:rPr>
        <w:rFonts w:hint="default"/>
        <w:lang w:val="ru-RU" w:eastAsia="en-US" w:bidi="ar-SA"/>
      </w:rPr>
    </w:lvl>
  </w:abstractNum>
  <w:abstractNum w:abstractNumId="5">
    <w:nsid w:val="0248C179"/>
    <w:multiLevelType w:val="multilevel"/>
    <w:tmpl w:val="0248C179"/>
    <w:lvl w:ilvl="0">
      <w:start w:val="7"/>
      <w:numFmt w:val="upperRoman"/>
      <w:lvlText w:val="%1."/>
      <w:lvlJc w:val="left"/>
      <w:pPr>
        <w:ind w:left="1005" w:hanging="46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41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4" w:hanging="2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8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6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0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8" w:hanging="245"/>
      </w:pPr>
      <w:rPr>
        <w:rFonts w:hint="default"/>
        <w:lang w:val="ru-RU" w:eastAsia="en-US" w:bidi="ar-SA"/>
      </w:rPr>
    </w:lvl>
  </w:abstractNum>
  <w:abstractNum w:abstractNumId="6">
    <w:nsid w:val="03D62ECE"/>
    <w:multiLevelType w:val="multilevel"/>
    <w:tmpl w:val="03D62ECE"/>
    <w:lvl w:ilvl="0">
      <w:numFmt w:val="bullet"/>
      <w:lvlText w:val="-"/>
      <w:lvlJc w:val="left"/>
      <w:pPr>
        <w:ind w:left="14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6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9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9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2" w:hanging="706"/>
      </w:pPr>
      <w:rPr>
        <w:rFonts w:hint="default"/>
        <w:lang w:val="ru-RU" w:eastAsia="en-US" w:bidi="ar-SA"/>
      </w:rPr>
    </w:lvl>
  </w:abstractNum>
  <w:abstractNum w:abstractNumId="7">
    <w:nsid w:val="25B654F3"/>
    <w:multiLevelType w:val="multilevel"/>
    <w:tmpl w:val="25B654F3"/>
    <w:lvl w:ilvl="0">
      <w:numFmt w:val="bullet"/>
      <w:lvlText w:val=""/>
      <w:lvlJc w:val="left"/>
      <w:pPr>
        <w:ind w:left="861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4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7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5" w:hanging="360"/>
      </w:pPr>
      <w:rPr>
        <w:rFonts w:hint="default"/>
        <w:lang w:val="ru-RU" w:eastAsia="en-US" w:bidi="ar-SA"/>
      </w:rPr>
    </w:lvl>
  </w:abstractNum>
  <w:abstractNum w:abstractNumId="8">
    <w:nsid w:val="2A8F537B"/>
    <w:multiLevelType w:val="multilevel"/>
    <w:tmpl w:val="2A8F537B"/>
    <w:lvl w:ilvl="0">
      <w:numFmt w:val="bullet"/>
      <w:lvlText w:val="-"/>
      <w:lvlJc w:val="left"/>
      <w:pPr>
        <w:ind w:left="71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96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73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0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6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0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6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144"/>
      </w:pPr>
      <w:rPr>
        <w:rFonts w:hint="default"/>
        <w:lang w:val="ru-RU" w:eastAsia="en-US" w:bidi="ar-SA"/>
      </w:rPr>
    </w:lvl>
  </w:abstractNum>
  <w:abstractNum w:abstractNumId="9">
    <w:nsid w:val="59ADCABA"/>
    <w:multiLevelType w:val="multilevel"/>
    <w:tmpl w:val="59ADCABA"/>
    <w:lvl w:ilvl="0">
      <w:numFmt w:val="bullet"/>
      <w:lvlText w:val=""/>
      <w:lvlJc w:val="left"/>
      <w:pPr>
        <w:ind w:left="861" w:hanging="485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751" w:hanging="48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43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5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7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9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1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3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5" w:hanging="485"/>
      </w:pPr>
      <w:rPr>
        <w:rFonts w:hint="default"/>
        <w:lang w:val="ru-RU" w:eastAsia="en-US" w:bidi="ar-SA"/>
      </w:rPr>
    </w:lvl>
  </w:abstractNum>
  <w:abstractNum w:abstractNumId="10">
    <w:nsid w:val="72183CF9"/>
    <w:multiLevelType w:val="multilevel"/>
    <w:tmpl w:val="72183CF9"/>
    <w:lvl w:ilvl="0">
      <w:numFmt w:val="bullet"/>
      <w:lvlText w:val=""/>
      <w:lvlJc w:val="left"/>
      <w:pPr>
        <w:ind w:left="140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81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03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67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E06A4"/>
    <w:rsid w:val="00224C3C"/>
    <w:rsid w:val="00DE06A4"/>
    <w:rsid w:val="59D6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40" w:firstLine="71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line="275" w:lineRule="exact"/>
      <w:ind w:left="140" w:hanging="143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40" w:firstLine="71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line="275" w:lineRule="exact"/>
      <w:ind w:left="140" w:hanging="14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3551</Words>
  <Characters>25508</Characters>
  <Application>Microsoft Office Word</Application>
  <DocSecurity>0</DocSecurity>
  <Lines>212</Lines>
  <Paragraphs>58</Paragraphs>
  <ScaleCrop>false</ScaleCrop>
  <Company/>
  <LinksUpToDate>false</LinksUpToDate>
  <CharactersWithSpaces>29001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Тамара Зиновьева</cp:lastModifiedBy>
  <cp:revision>2</cp:revision>
  <dcterms:created xsi:type="dcterms:W3CDTF">2026-08-28T02:44:00Z</dcterms:created>
  <dcterms:modified xsi:type="dcterms:W3CDTF">2026-09-05T07:46:00Z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eyJoZGlkIjoiZjIyNDQzNDUwZDFkNTk2ZWZhZmMwNjdiNWE2ZDFiMTMifQ==</vt:lpwstr>
  </property>
  <property fmtid="{D5CDD505-2E9C-101B-9397-08002B2CF9AE}" pid="8" name="KSOProductBuildVer">
    <vt:lpwstr>1049-12.1.0.28032</vt:lpwstr>
  </property>
  <property fmtid="{D5CDD505-2E9C-101B-9397-08002B2CF9AE}" pid="9" name="ICV">
    <vt:lpwstr>093972E11DA047F68DAD1C2406213F9F_12</vt:lpwstr>
  </property>
</Properties>
</file>