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73" w:rsidRDefault="00364E73" w:rsidP="00364E73">
      <w:pPr>
        <w:spacing w:after="0"/>
        <w:ind w:hanging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block-51752342"/>
      <w:bookmarkStart w:id="1" w:name="_GoBack"/>
      <w:r w:rsidRPr="00364E73">
        <w:rPr>
          <w:rFonts w:ascii="Times New Roman" w:hAnsi="Times New Roman"/>
          <w:color w:val="000000"/>
          <w:sz w:val="24"/>
          <w:szCs w:val="24"/>
        </w:rPr>
        <w:drawing>
          <wp:inline distT="0" distB="0" distL="0" distR="0" wp14:anchorId="389F16EF" wp14:editId="6DDCE2C8">
            <wp:extent cx="6747643" cy="9006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5036" cy="900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изобразительному искусству включают личностные, </w:t>
      </w:r>
      <w:proofErr w:type="spellStart"/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447FF" w:rsidRPr="002B4376" w:rsidRDefault="00D447FF">
      <w:pPr>
        <w:spacing w:after="0"/>
        <w:ind w:left="120"/>
        <w:rPr>
          <w:sz w:val="24"/>
          <w:szCs w:val="24"/>
          <w:lang w:val="ru-RU"/>
        </w:rPr>
      </w:pPr>
      <w:bookmarkStart w:id="2" w:name="_Toc141079005"/>
      <w:bookmarkEnd w:id="2"/>
    </w:p>
    <w:p w:rsidR="00D447FF" w:rsidRPr="002B4376" w:rsidRDefault="00D447FF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D447FF" w:rsidRPr="002B4376" w:rsidRDefault="002B4376">
      <w:pPr>
        <w:spacing w:after="0"/>
        <w:ind w:left="12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</w:t>
      </w: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искусстве, в национальных образах предметно-материальной и пространственной среды, в понимании красоты человека.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Содержание программы по изобразительному искусству структурировано</w:t>
      </w: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система тематических модулей. Изучение содержания всех модулей в 1–4 классах обязательно.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рекомендованных для изучения изобразительного искусства </w:t>
      </w:r>
      <w:bookmarkStart w:id="3" w:name="3b6b0d1b-a3e8-474a-8c9a-11f43040876f"/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  <w:bookmarkEnd w:id="3"/>
    </w:p>
    <w:p w:rsidR="00D447FF" w:rsidRPr="002B4376" w:rsidRDefault="00D447FF">
      <w:pPr>
        <w:spacing w:after="0"/>
        <w:ind w:left="120"/>
        <w:rPr>
          <w:sz w:val="24"/>
          <w:szCs w:val="24"/>
          <w:lang w:val="ru-RU"/>
        </w:rPr>
      </w:pPr>
    </w:p>
    <w:p w:rsidR="00D447FF" w:rsidRPr="002B4376" w:rsidRDefault="00D447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47FF" w:rsidRPr="002B4376" w:rsidRDefault="00D447FF">
      <w:pPr>
        <w:rPr>
          <w:sz w:val="24"/>
          <w:szCs w:val="24"/>
          <w:lang w:val="ru-RU"/>
        </w:rPr>
        <w:sectPr w:rsidR="00D447FF" w:rsidRPr="002B4376">
          <w:pgSz w:w="11906" w:h="16383"/>
          <w:pgMar w:top="1134" w:right="850" w:bottom="1134" w:left="1701" w:header="720" w:footer="720" w:gutter="0"/>
          <w:cols w:space="720"/>
        </w:sectPr>
      </w:pPr>
    </w:p>
    <w:p w:rsidR="00D447FF" w:rsidRPr="002B4376" w:rsidRDefault="002B43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51752339"/>
      <w:bookmarkEnd w:id="0"/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D447FF" w:rsidRPr="002B4376" w:rsidRDefault="002B4376">
      <w:pPr>
        <w:spacing w:after="0"/>
        <w:ind w:left="120"/>
        <w:rPr>
          <w:sz w:val="24"/>
          <w:szCs w:val="24"/>
          <w:lang w:val="ru-RU"/>
        </w:rPr>
      </w:pPr>
      <w:bookmarkStart w:id="5" w:name="_Toc141079007"/>
      <w:bookmarkStart w:id="6" w:name="_Toc141079010"/>
      <w:bookmarkEnd w:id="5"/>
      <w:bookmarkEnd w:id="6"/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D447FF" w:rsidRPr="002B4376" w:rsidRDefault="002B4376">
      <w:pPr>
        <w:spacing w:after="0"/>
        <w:ind w:left="12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Правила линейной и воздушной перспективы: уменьшение размера изображения</w:t>
      </w: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мере удаления от первого плана, смягчения цветового и тонального контрастов.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447FF" w:rsidRPr="002B4376" w:rsidRDefault="002B4376">
      <w:pPr>
        <w:spacing w:after="0"/>
        <w:ind w:left="12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447FF" w:rsidRPr="002B4376" w:rsidRDefault="002B4376">
      <w:pPr>
        <w:spacing w:after="0"/>
        <w:ind w:left="12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скульптурными памятниками героям и мемориальными комплексами.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эскиза памятника народному герою. Работа с пластилином или глиной. Выражение значительности, трагизма и победительной силы. </w:t>
      </w:r>
    </w:p>
    <w:p w:rsidR="00D447FF" w:rsidRPr="002B4376" w:rsidRDefault="002B4376">
      <w:pPr>
        <w:spacing w:after="0"/>
        <w:ind w:left="12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D447FF" w:rsidRPr="002B4376" w:rsidRDefault="002B4376">
      <w:pPr>
        <w:spacing w:after="0"/>
        <w:ind w:left="12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D447FF" w:rsidRPr="002B4376" w:rsidRDefault="002B4376">
      <w:pPr>
        <w:spacing w:after="0"/>
        <w:ind w:left="12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В.М. Васнецова, Б.М. </w:t>
      </w:r>
      <w:proofErr w:type="spellStart"/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, А.М. Васнецова, В.И. Сурикова, К.А. Коровина, А.Г. Венецианова, А.П. Рябушкина, И.Я. </w:t>
      </w:r>
      <w:proofErr w:type="spellStart"/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кром</w:t>
      </w:r>
      <w:proofErr w:type="spellEnd"/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И.П. </w:t>
      </w:r>
      <w:proofErr w:type="spellStart"/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Мартоса</w:t>
      </w:r>
      <w:proofErr w:type="spellEnd"/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447FF" w:rsidRPr="002B4376" w:rsidRDefault="002B4376">
      <w:pPr>
        <w:spacing w:after="0"/>
        <w:ind w:left="12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2B4376">
        <w:rPr>
          <w:rFonts w:ascii="Times New Roman" w:hAnsi="Times New Roman"/>
          <w:color w:val="000000"/>
          <w:sz w:val="24"/>
          <w:szCs w:val="24"/>
        </w:rPr>
        <w:t>Paint</w:t>
      </w: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2B4376">
        <w:rPr>
          <w:rFonts w:ascii="Times New Roman" w:hAnsi="Times New Roman"/>
          <w:color w:val="000000"/>
          <w:sz w:val="24"/>
          <w:szCs w:val="24"/>
        </w:rPr>
        <w:t>GIF</w:t>
      </w: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2B4376">
        <w:rPr>
          <w:rFonts w:ascii="Times New Roman" w:hAnsi="Times New Roman"/>
          <w:color w:val="000000"/>
          <w:sz w:val="24"/>
          <w:szCs w:val="24"/>
        </w:rPr>
        <w:t>PowerPoint</w:t>
      </w: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 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D447FF" w:rsidRPr="002B4376" w:rsidRDefault="00D447FF">
      <w:pPr>
        <w:spacing w:after="0"/>
        <w:ind w:left="120"/>
        <w:rPr>
          <w:sz w:val="24"/>
          <w:szCs w:val="24"/>
          <w:lang w:val="ru-RU"/>
        </w:rPr>
      </w:pPr>
    </w:p>
    <w:p w:rsidR="00D447FF" w:rsidRPr="002B4376" w:rsidRDefault="00D447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47FF" w:rsidRPr="002B4376" w:rsidRDefault="00D447FF">
      <w:pPr>
        <w:rPr>
          <w:sz w:val="24"/>
          <w:szCs w:val="24"/>
          <w:lang w:val="ru-RU"/>
        </w:rPr>
        <w:sectPr w:rsidR="00D447FF" w:rsidRPr="002B4376">
          <w:pgSz w:w="11906" w:h="16383"/>
          <w:pgMar w:top="1134" w:right="850" w:bottom="1134" w:left="1701" w:header="720" w:footer="720" w:gutter="0"/>
          <w:cols w:space="720"/>
        </w:sectPr>
      </w:pPr>
    </w:p>
    <w:p w:rsidR="00D447FF" w:rsidRPr="002B4376" w:rsidRDefault="002B43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51752336"/>
      <w:bookmarkEnd w:id="4"/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D447FF" w:rsidRPr="002B4376" w:rsidRDefault="00D447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47FF" w:rsidRPr="002B4376" w:rsidRDefault="002B43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447FF" w:rsidRPr="002B4376" w:rsidRDefault="00D447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результаты: 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духовно-нравственное развитие обучающихся;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Эстетическое воспитание</w:t>
      </w: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</w:t>
      </w:r>
      <w:r w:rsidRPr="002B4376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в художественно-творческой деятельности. Навыки исследовательской деятельности</w:t>
      </w: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развиваются при выполнении заданий культурно-исторической направленности.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D447FF" w:rsidRPr="002B4376" w:rsidRDefault="00D447FF">
      <w:pPr>
        <w:spacing w:after="0"/>
        <w:ind w:left="120"/>
        <w:rPr>
          <w:sz w:val="24"/>
          <w:szCs w:val="24"/>
          <w:lang w:val="ru-RU"/>
        </w:rPr>
      </w:pPr>
      <w:bookmarkStart w:id="9" w:name="_Toc141079013"/>
      <w:bookmarkEnd w:id="9"/>
    </w:p>
    <w:p w:rsidR="00D447FF" w:rsidRPr="002B4376" w:rsidRDefault="002B4376">
      <w:pPr>
        <w:spacing w:after="0"/>
        <w:ind w:left="12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447FF" w:rsidRPr="002B4376" w:rsidRDefault="00D447FF">
      <w:pPr>
        <w:spacing w:after="0"/>
        <w:ind w:left="120"/>
        <w:rPr>
          <w:sz w:val="24"/>
          <w:szCs w:val="24"/>
          <w:lang w:val="ru-RU"/>
        </w:rPr>
      </w:pP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форму предмета, конструкции;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D447FF" w:rsidRPr="002B4376" w:rsidRDefault="002B43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D447FF" w:rsidRPr="002B4376" w:rsidRDefault="002B43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D447FF" w:rsidRPr="002B4376" w:rsidRDefault="002B43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447FF" w:rsidRPr="002B4376" w:rsidRDefault="002B43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обобщать форму составной конструкции;</w:t>
      </w:r>
    </w:p>
    <w:p w:rsidR="00D447FF" w:rsidRPr="002B4376" w:rsidRDefault="002B43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447FF" w:rsidRPr="002B4376" w:rsidRDefault="002B43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обобщенный образ реальности при построении плоской композиции; </w:t>
      </w:r>
    </w:p>
    <w:p w:rsidR="00D447FF" w:rsidRPr="002B4376" w:rsidRDefault="002B43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447FF" w:rsidRPr="002B4376" w:rsidRDefault="002B43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447FF" w:rsidRPr="002B4376" w:rsidRDefault="00D447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47FF" w:rsidRPr="002B4376" w:rsidRDefault="002B43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447FF" w:rsidRPr="002B4376" w:rsidRDefault="002B43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D447FF" w:rsidRPr="002B4376" w:rsidRDefault="002B43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447FF" w:rsidRPr="002B4376" w:rsidRDefault="002B43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447FF" w:rsidRPr="002B4376" w:rsidRDefault="002B43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447FF" w:rsidRPr="002B4376" w:rsidRDefault="002B43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447FF" w:rsidRPr="002B4376" w:rsidRDefault="002B43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447FF" w:rsidRPr="002B4376" w:rsidRDefault="002B43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447FF" w:rsidRPr="002B4376" w:rsidRDefault="002B43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447FF" w:rsidRPr="002B4376" w:rsidRDefault="002B43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447FF" w:rsidRPr="002B4376" w:rsidRDefault="002B43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D447FF" w:rsidRPr="002B4376" w:rsidRDefault="002B43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447FF" w:rsidRPr="002B4376" w:rsidRDefault="002B43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образовательные ресурсы;</w:t>
      </w:r>
    </w:p>
    <w:p w:rsidR="00D447FF" w:rsidRPr="002B4376" w:rsidRDefault="002B43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работать с электронными учебниками и учебными пособиями;</w:t>
      </w:r>
    </w:p>
    <w:p w:rsidR="00D447FF" w:rsidRPr="002B4376" w:rsidRDefault="002B43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447FF" w:rsidRPr="002B4376" w:rsidRDefault="002B43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447FF" w:rsidRPr="002B4376" w:rsidRDefault="002B43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447FF" w:rsidRPr="002B4376" w:rsidRDefault="002B43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учителем;</w:t>
      </w:r>
    </w:p>
    <w:p w:rsidR="00D447FF" w:rsidRPr="002B4376" w:rsidRDefault="002B43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D447FF" w:rsidRPr="002B4376" w:rsidRDefault="00D447FF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</w:p>
    <w:p w:rsidR="00D447FF" w:rsidRPr="002B4376" w:rsidRDefault="002B4376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447FF" w:rsidRPr="002B4376" w:rsidRDefault="002B4376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D447FF" w:rsidRPr="002B4376" w:rsidRDefault="002B43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447FF" w:rsidRPr="002B4376" w:rsidRDefault="002B43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447FF" w:rsidRPr="002B4376" w:rsidRDefault="002B43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447FF" w:rsidRPr="002B4376" w:rsidRDefault="002B43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демонстрировать и объяснять результаты своего творческого, художественного</w:t>
      </w: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исследовательского опыта;</w:t>
      </w:r>
    </w:p>
    <w:p w:rsidR="00D447FF" w:rsidRPr="002B4376" w:rsidRDefault="002B43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447FF" w:rsidRPr="002B4376" w:rsidRDefault="002B43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447FF" w:rsidRPr="002B4376" w:rsidRDefault="002B43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447FF" w:rsidRPr="002B4376" w:rsidRDefault="00D447FF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</w:p>
    <w:p w:rsidR="00D447FF" w:rsidRPr="002B4376" w:rsidRDefault="002B4376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447FF" w:rsidRPr="002B4376" w:rsidRDefault="002B4376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D447FF" w:rsidRPr="002B4376" w:rsidRDefault="002B43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D447FF" w:rsidRPr="002B4376" w:rsidRDefault="002B43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D447FF" w:rsidRPr="002B4376" w:rsidRDefault="002B43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соблюдать порядок в окружающем пространстве и бережно относясь к используемым материалам;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447FF" w:rsidRPr="002B4376" w:rsidRDefault="00D447FF">
      <w:pPr>
        <w:spacing w:after="0"/>
        <w:ind w:left="120"/>
        <w:rPr>
          <w:sz w:val="24"/>
          <w:szCs w:val="24"/>
          <w:lang w:val="ru-RU"/>
        </w:rPr>
      </w:pPr>
      <w:bookmarkStart w:id="10" w:name="_Toc124264882"/>
      <w:bookmarkStart w:id="11" w:name="_Toc141079014"/>
      <w:bookmarkEnd w:id="10"/>
      <w:bookmarkEnd w:id="11"/>
    </w:p>
    <w:p w:rsidR="00D447FF" w:rsidRPr="002B4376" w:rsidRDefault="002B4376">
      <w:pPr>
        <w:spacing w:after="0"/>
        <w:ind w:left="12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447FF" w:rsidRPr="002B4376" w:rsidRDefault="002B43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447FF" w:rsidRPr="002B4376" w:rsidRDefault="002B43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447FF" w:rsidRPr="002B4376" w:rsidRDefault="002B43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447FF" w:rsidRPr="002B4376" w:rsidRDefault="002B43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447FF" w:rsidRPr="002B4376" w:rsidRDefault="002B43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D447FF" w:rsidRPr="002B4376" w:rsidRDefault="002B4376">
      <w:pPr>
        <w:spacing w:after="0"/>
        <w:ind w:left="12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447FF" w:rsidRPr="002B4376" w:rsidRDefault="002B4376">
      <w:pPr>
        <w:spacing w:after="0"/>
        <w:ind w:left="12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D447FF" w:rsidRPr="002B4376" w:rsidRDefault="002B4376">
      <w:pPr>
        <w:spacing w:after="0"/>
        <w:ind w:left="12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D447FF" w:rsidRPr="002B4376" w:rsidRDefault="002B4376">
      <w:pPr>
        <w:spacing w:after="0"/>
        <w:ind w:left="12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447FF" w:rsidRPr="002B4376" w:rsidRDefault="002B43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447FF" w:rsidRPr="002B4376" w:rsidRDefault="002B43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и изображать традиционную конструкцию здания каменного древнерусского храма, иметь представление о 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Иметь представление об 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</w:r>
    </w:p>
    <w:p w:rsidR="00D447FF" w:rsidRPr="002B4376" w:rsidRDefault="002B43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447FF" w:rsidRPr="002B4376" w:rsidRDefault="002B43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447FF" w:rsidRPr="002B4376" w:rsidRDefault="002B4376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D447FF" w:rsidRPr="002B4376" w:rsidRDefault="002B43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</w:t>
      </w:r>
      <w:proofErr w:type="spellStart"/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Кустодиева</w:t>
      </w:r>
      <w:proofErr w:type="spellEnd"/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, В.И. Сурикова, К.А. Коровина, А.Г. Венецианова, А.П. Рябушкина, И.Я. </w:t>
      </w:r>
      <w:proofErr w:type="spellStart"/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D447FF" w:rsidRPr="002B4376" w:rsidRDefault="002B43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кром</w:t>
      </w:r>
      <w:proofErr w:type="spellEnd"/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447FF" w:rsidRPr="002B4376" w:rsidRDefault="002B43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D447FF" w:rsidRPr="002B4376" w:rsidRDefault="002B43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объяснять содержание памятника К. Минину и Д. Пожарскому скульптора И.П. </w:t>
      </w:r>
      <w:proofErr w:type="spellStart"/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Мартоса</w:t>
      </w:r>
      <w:proofErr w:type="spellEnd"/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Москве.</w:t>
      </w:r>
    </w:p>
    <w:p w:rsidR="00D447FF" w:rsidRPr="002B4376" w:rsidRDefault="002B43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основные памятники наиболее значимых мемориальных ансамблей и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Трептов</w:t>
      </w:r>
      <w:proofErr w:type="spellEnd"/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-парке, Пискаревский мемориал в Санкт-Петербурге и другие по выбору учителя), иметь представление о правилах поведения при посещении мемориальных памятников.</w:t>
      </w:r>
    </w:p>
    <w:p w:rsidR="00D447FF" w:rsidRPr="002B4376" w:rsidRDefault="002B437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Различать общий вид и представлять основные компоненты конструкции готических (романских) соборов, иметь представление об особенностях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447FF" w:rsidRPr="002B4376" w:rsidRDefault="002B4376">
      <w:pPr>
        <w:spacing w:after="0"/>
        <w:ind w:left="12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2B4376">
        <w:rPr>
          <w:rFonts w:ascii="Times New Roman" w:hAnsi="Times New Roman"/>
          <w:color w:val="000000"/>
          <w:sz w:val="24"/>
          <w:szCs w:val="24"/>
        </w:rPr>
        <w:t>Paint</w:t>
      </w: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 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Освоить анимацию простого повторяющегося движения изображения в виртуальном редакторе </w:t>
      </w:r>
      <w:r w:rsidRPr="002B4376">
        <w:rPr>
          <w:rFonts w:ascii="Times New Roman" w:hAnsi="Times New Roman"/>
          <w:color w:val="000000"/>
          <w:sz w:val="24"/>
          <w:szCs w:val="24"/>
        </w:rPr>
        <w:t>GIF</w:t>
      </w: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2B4376">
        <w:rPr>
          <w:rFonts w:ascii="Times New Roman" w:hAnsi="Times New Roman"/>
          <w:color w:val="000000"/>
          <w:sz w:val="24"/>
          <w:szCs w:val="24"/>
        </w:rPr>
        <w:t>PowerPoint</w:t>
      </w: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выполнять шрифтовые надписи наиболее важных определений, названий, положений, которые надо помнить и знать.</w:t>
      </w:r>
    </w:p>
    <w:p w:rsidR="00D447FF" w:rsidRPr="002B4376" w:rsidRDefault="002B437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B4376">
        <w:rPr>
          <w:rFonts w:ascii="Times New Roman" w:hAnsi="Times New Roman"/>
          <w:color w:val="000000"/>
          <w:sz w:val="24"/>
          <w:szCs w:val="24"/>
          <w:lang w:val="ru-RU"/>
        </w:rPr>
        <w:t>Совершать виртуальные тематические путешествия по художественным музеям мира.</w:t>
      </w:r>
    </w:p>
    <w:p w:rsidR="00D447FF" w:rsidRPr="002B4376" w:rsidRDefault="00D447FF">
      <w:pPr>
        <w:rPr>
          <w:sz w:val="24"/>
          <w:szCs w:val="24"/>
          <w:lang w:val="ru-RU"/>
        </w:rPr>
        <w:sectPr w:rsidR="00D447FF" w:rsidRPr="002B4376">
          <w:pgSz w:w="11906" w:h="16383"/>
          <w:pgMar w:top="1134" w:right="850" w:bottom="1134" w:left="1701" w:header="720" w:footer="720" w:gutter="0"/>
          <w:cols w:space="720"/>
        </w:sectPr>
      </w:pPr>
    </w:p>
    <w:p w:rsidR="00D447FF" w:rsidRPr="002B4376" w:rsidRDefault="002B4376">
      <w:pPr>
        <w:spacing w:after="0"/>
        <w:ind w:left="120"/>
        <w:rPr>
          <w:sz w:val="24"/>
          <w:szCs w:val="24"/>
        </w:rPr>
      </w:pPr>
      <w:bookmarkStart w:id="12" w:name="block-51752337"/>
      <w:bookmarkEnd w:id="7"/>
      <w:r w:rsidRPr="002B437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B4376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447FF" w:rsidRPr="002B4376" w:rsidRDefault="002B4376">
      <w:pPr>
        <w:spacing w:after="0"/>
        <w:ind w:left="120"/>
        <w:rPr>
          <w:sz w:val="24"/>
          <w:szCs w:val="24"/>
        </w:rPr>
      </w:pPr>
      <w:r w:rsidRPr="002B4376">
        <w:rPr>
          <w:rFonts w:ascii="Times New Roman" w:hAnsi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4390"/>
        <w:gridCol w:w="1631"/>
        <w:gridCol w:w="1841"/>
        <w:gridCol w:w="1910"/>
      </w:tblGrid>
      <w:tr w:rsidR="002B4376" w:rsidRPr="002B4376" w:rsidTr="002B4376">
        <w:trPr>
          <w:trHeight w:val="144"/>
          <w:tblCellSpacing w:w="20" w:type="nil"/>
        </w:trPr>
        <w:tc>
          <w:tcPr>
            <w:tcW w:w="13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>
            <w:pPr>
              <w:spacing w:after="0"/>
              <w:ind w:left="135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B4376" w:rsidRPr="002B4376" w:rsidRDefault="002B437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4376" w:rsidRPr="002B4376" w:rsidRDefault="002B437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>
            <w:pPr>
              <w:spacing w:after="0"/>
              <w:rPr>
                <w:sz w:val="24"/>
                <w:szCs w:val="24"/>
              </w:rPr>
            </w:pPr>
            <w:proofErr w:type="spellStart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376" w:rsidRPr="002B4376" w:rsidRDefault="002B43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376" w:rsidRPr="002B4376" w:rsidRDefault="002B4376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4376" w:rsidRPr="002B4376" w:rsidRDefault="002B437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4376" w:rsidRPr="002B4376" w:rsidRDefault="002B437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4376" w:rsidRPr="002B4376" w:rsidRDefault="002B437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Истоки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Каждый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народ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художник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объединяет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народы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447FF" w:rsidRPr="002B4376" w:rsidRDefault="00D447FF">
      <w:pPr>
        <w:rPr>
          <w:sz w:val="24"/>
          <w:szCs w:val="24"/>
        </w:rPr>
        <w:sectPr w:rsidR="00D447FF" w:rsidRPr="002B43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7FF" w:rsidRPr="002B4376" w:rsidRDefault="002B4376">
      <w:pPr>
        <w:spacing w:after="0"/>
        <w:ind w:left="120"/>
        <w:rPr>
          <w:sz w:val="24"/>
          <w:szCs w:val="24"/>
        </w:rPr>
      </w:pPr>
      <w:bookmarkStart w:id="13" w:name="block-51752340"/>
      <w:bookmarkEnd w:id="12"/>
      <w:r w:rsidRPr="002B437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D447FF" w:rsidRPr="002B4376" w:rsidRDefault="002B4376">
      <w:pPr>
        <w:spacing w:after="0"/>
        <w:ind w:left="120"/>
        <w:rPr>
          <w:sz w:val="24"/>
          <w:szCs w:val="24"/>
        </w:rPr>
      </w:pPr>
      <w:r w:rsidRPr="002B4376">
        <w:rPr>
          <w:rFonts w:ascii="Times New Roman" w:hAnsi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7889"/>
        <w:gridCol w:w="1276"/>
        <w:gridCol w:w="1678"/>
        <w:gridCol w:w="1914"/>
      </w:tblGrid>
      <w:tr w:rsidR="00D447FF" w:rsidRPr="002B4376" w:rsidTr="002B4376">
        <w:trPr>
          <w:trHeight w:val="144"/>
          <w:tblCellSpacing w:w="20" w:type="nil"/>
        </w:trPr>
        <w:tc>
          <w:tcPr>
            <w:tcW w:w="1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7FF" w:rsidRPr="002B4376" w:rsidRDefault="002B4376">
            <w:pPr>
              <w:spacing w:after="0"/>
              <w:ind w:left="135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447FF" w:rsidRPr="002B4376" w:rsidRDefault="00D447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7FF" w:rsidRPr="002B4376" w:rsidRDefault="002B437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47FF" w:rsidRPr="002B4376" w:rsidRDefault="00D447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868" w:type="dxa"/>
            <w:gridSpan w:val="3"/>
            <w:tcMar>
              <w:top w:w="50" w:type="dxa"/>
              <w:left w:w="100" w:type="dxa"/>
            </w:tcMar>
            <w:vAlign w:val="center"/>
          </w:tcPr>
          <w:p w:rsidR="00D447FF" w:rsidRPr="002B4376" w:rsidRDefault="002B4376">
            <w:pPr>
              <w:spacing w:after="0"/>
              <w:rPr>
                <w:sz w:val="24"/>
                <w:szCs w:val="24"/>
              </w:rPr>
            </w:pPr>
            <w:proofErr w:type="spellStart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D447FF" w:rsidRPr="002B4376" w:rsidTr="002B4376">
        <w:trPr>
          <w:trHeight w:val="144"/>
          <w:tblCellSpacing w:w="20" w:type="nil"/>
        </w:trPr>
        <w:tc>
          <w:tcPr>
            <w:tcW w:w="12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7FF" w:rsidRPr="002B4376" w:rsidRDefault="00D447FF">
            <w:pPr>
              <w:rPr>
                <w:sz w:val="24"/>
                <w:szCs w:val="24"/>
              </w:rPr>
            </w:pPr>
          </w:p>
        </w:tc>
        <w:tc>
          <w:tcPr>
            <w:tcW w:w="78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7FF" w:rsidRPr="002B4376" w:rsidRDefault="00D447F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47FF" w:rsidRPr="002B4376" w:rsidRDefault="002B437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47FF" w:rsidRPr="002B4376" w:rsidRDefault="00D447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447FF" w:rsidRPr="002B4376" w:rsidRDefault="002B437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47FF" w:rsidRPr="002B4376" w:rsidRDefault="00D447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47FF" w:rsidRPr="002B4376" w:rsidRDefault="002B437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B4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47FF" w:rsidRPr="002B4376" w:rsidRDefault="00D447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447FF" w:rsidRPr="002B4376" w:rsidTr="002B4376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D447FF" w:rsidRPr="002B4376" w:rsidRDefault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89" w:type="dxa"/>
            <w:tcMar>
              <w:top w:w="50" w:type="dxa"/>
              <w:left w:w="100" w:type="dxa"/>
            </w:tcMar>
            <w:vAlign w:val="center"/>
          </w:tcPr>
          <w:p w:rsidR="00D447FF" w:rsidRPr="002B4376" w:rsidRDefault="002B4376">
            <w:pPr>
              <w:spacing w:after="0"/>
              <w:ind w:left="135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Разнообразие природного ландшафта России. Горы и степи в пейзажной живописи. </w:t>
            </w: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Высота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линии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горизонта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47FF" w:rsidRPr="002B4376" w:rsidRDefault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447FF" w:rsidRPr="002B4376" w:rsidRDefault="00D447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47FF" w:rsidRPr="002B4376" w:rsidRDefault="00D447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447FF" w:rsidRPr="002B4376" w:rsidTr="002B4376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D447FF" w:rsidRPr="002B4376" w:rsidRDefault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89" w:type="dxa"/>
            <w:tcMar>
              <w:top w:w="50" w:type="dxa"/>
              <w:left w:w="100" w:type="dxa"/>
            </w:tcMar>
            <w:vAlign w:val="center"/>
          </w:tcPr>
          <w:p w:rsidR="00D447FF" w:rsidRPr="002B4376" w:rsidRDefault="002B4376">
            <w:pPr>
              <w:spacing w:after="0"/>
              <w:ind w:left="135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Пейзаж родной земли. Красота среднерусской природы.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перспективного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47FF" w:rsidRPr="002B4376" w:rsidRDefault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447FF" w:rsidRPr="002B4376" w:rsidRDefault="00D447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47FF" w:rsidRPr="002B4376" w:rsidRDefault="002B437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89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Деревня – деревянный мир. Конструкция и декор избы.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Единство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красоты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пользы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</w:tcPr>
          <w:p w:rsidR="002B4376" w:rsidRDefault="002B4376" w:rsidP="002B4376">
            <w:r w:rsidRPr="00697CC7">
              <w:rPr>
                <w:sz w:val="24"/>
                <w:szCs w:val="24"/>
                <w:lang w:val="ru-RU"/>
              </w:rPr>
              <w:t>1</w:t>
            </w: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89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</w:tcPr>
          <w:p w:rsidR="002B4376" w:rsidRDefault="002B4376" w:rsidP="002B4376">
            <w:r w:rsidRPr="00697CC7">
              <w:rPr>
                <w:sz w:val="24"/>
                <w:szCs w:val="24"/>
                <w:lang w:val="ru-RU"/>
              </w:rPr>
              <w:t>1</w:t>
            </w: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89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</w:tcPr>
          <w:p w:rsidR="002B4376" w:rsidRDefault="002B4376" w:rsidP="002B4376">
            <w:r w:rsidRPr="00697CC7">
              <w:rPr>
                <w:sz w:val="24"/>
                <w:szCs w:val="24"/>
                <w:lang w:val="ru-RU"/>
              </w:rPr>
              <w:t>1</w:t>
            </w: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89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Красота человека: традиционная красота мужского образа.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Добрый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молодец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</w:tcPr>
          <w:p w:rsidR="002B4376" w:rsidRDefault="002B4376" w:rsidP="002B4376">
            <w:r w:rsidRPr="00697CC7">
              <w:rPr>
                <w:sz w:val="24"/>
                <w:szCs w:val="24"/>
                <w:lang w:val="ru-RU"/>
              </w:rPr>
              <w:t>1</w:t>
            </w: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89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Народные праздники - образ радости и счастливой жизни.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Коллективное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панно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Сюжетная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</w:tcPr>
          <w:p w:rsidR="002B4376" w:rsidRDefault="002B4376" w:rsidP="002B4376">
            <w:r w:rsidRPr="00697CC7">
              <w:rPr>
                <w:sz w:val="24"/>
                <w:szCs w:val="24"/>
                <w:lang w:val="ru-RU"/>
              </w:rPr>
              <w:t>1</w:t>
            </w: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89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</w:tcPr>
          <w:p w:rsidR="002B4376" w:rsidRDefault="002B4376" w:rsidP="002B4376">
            <w:r w:rsidRPr="00697CC7">
              <w:rPr>
                <w:sz w:val="24"/>
                <w:szCs w:val="24"/>
                <w:lang w:val="ru-RU"/>
              </w:rPr>
              <w:t>1</w:t>
            </w: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89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</w:tcPr>
          <w:p w:rsidR="002B4376" w:rsidRDefault="002B4376" w:rsidP="002B4376">
            <w:r w:rsidRPr="00697CC7">
              <w:rPr>
                <w:sz w:val="24"/>
                <w:szCs w:val="24"/>
                <w:lang w:val="ru-RU"/>
              </w:rPr>
              <w:t>1</w:t>
            </w: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9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</w:tcPr>
          <w:p w:rsidR="002B4376" w:rsidRDefault="002B4376" w:rsidP="002B4376">
            <w:r w:rsidRPr="00697CC7">
              <w:rPr>
                <w:sz w:val="24"/>
                <w:szCs w:val="24"/>
                <w:lang w:val="ru-RU"/>
              </w:rPr>
              <w:t>1</w:t>
            </w: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89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Города Русской земли. Конструкция древнего города.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Пространство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городской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</w:tcPr>
          <w:p w:rsidR="002B4376" w:rsidRDefault="002B4376" w:rsidP="002B4376">
            <w:r w:rsidRPr="00697CC7">
              <w:rPr>
                <w:sz w:val="24"/>
                <w:szCs w:val="24"/>
                <w:lang w:val="ru-RU"/>
              </w:rPr>
              <w:t>1</w:t>
            </w: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889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</w:tcPr>
          <w:p w:rsidR="002B4376" w:rsidRDefault="002B4376" w:rsidP="002B4376">
            <w:r w:rsidRPr="00697CC7">
              <w:rPr>
                <w:sz w:val="24"/>
                <w:szCs w:val="24"/>
                <w:lang w:val="ru-RU"/>
              </w:rPr>
              <w:t>1</w:t>
            </w: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89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Контрольная работа по итогам 1 полугодия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</w:tcPr>
          <w:p w:rsidR="002B4376" w:rsidRDefault="002B4376" w:rsidP="002B4376"/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89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Узорочье теремов. Интерьеры теремных палат Наряды в царско-княжеских палатах. Декор предметов быта и одежды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</w:tcPr>
          <w:p w:rsidR="002B4376" w:rsidRDefault="002B4376" w:rsidP="002B4376">
            <w:r w:rsidRPr="00697CC7">
              <w:rPr>
                <w:sz w:val="24"/>
                <w:szCs w:val="24"/>
                <w:lang w:val="ru-RU"/>
              </w:rPr>
              <w:t>1</w:t>
            </w: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89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Пир в теремных палатах. Коллективное панно.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Сюжетная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</w:tcPr>
          <w:p w:rsidR="002B4376" w:rsidRDefault="002B4376" w:rsidP="002B4376">
            <w:r w:rsidRPr="00697CC7">
              <w:rPr>
                <w:sz w:val="24"/>
                <w:szCs w:val="24"/>
                <w:lang w:val="ru-RU"/>
              </w:rPr>
              <w:t>1</w:t>
            </w: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89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Юрта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символика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постройке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</w:tcPr>
          <w:p w:rsidR="002B4376" w:rsidRDefault="002B4376" w:rsidP="002B4376">
            <w:r w:rsidRPr="00697CC7">
              <w:rPr>
                <w:sz w:val="24"/>
                <w:szCs w:val="24"/>
                <w:lang w:val="ru-RU"/>
              </w:rPr>
              <w:t>1</w:t>
            </w: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89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</w:tcPr>
          <w:p w:rsidR="002B4376" w:rsidRDefault="002B4376" w:rsidP="002B4376">
            <w:r w:rsidRPr="00697CC7">
              <w:rPr>
                <w:sz w:val="24"/>
                <w:szCs w:val="24"/>
                <w:lang w:val="ru-RU"/>
              </w:rPr>
              <w:t>1</w:t>
            </w: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89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Сюжетная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живописными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графическими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материалами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</w:tcPr>
          <w:p w:rsidR="002B4376" w:rsidRDefault="002B4376" w:rsidP="002B4376">
            <w:r w:rsidRPr="00697CC7">
              <w:rPr>
                <w:sz w:val="24"/>
                <w:szCs w:val="24"/>
                <w:lang w:val="ru-RU"/>
              </w:rPr>
              <w:t>1</w:t>
            </w: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89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Пагода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</w:tcPr>
          <w:p w:rsidR="002B4376" w:rsidRDefault="002B4376" w:rsidP="002B4376">
            <w:r w:rsidRPr="00697CC7">
              <w:rPr>
                <w:sz w:val="24"/>
                <w:szCs w:val="24"/>
                <w:lang w:val="ru-RU"/>
              </w:rPr>
              <w:t>1</w:t>
            </w: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89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человека в японском искусстве.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Традиционные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праздники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Коллективное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панно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</w:tcPr>
          <w:p w:rsidR="002B4376" w:rsidRDefault="002B4376" w:rsidP="002B4376">
            <w:r w:rsidRPr="00697CC7">
              <w:rPr>
                <w:sz w:val="24"/>
                <w:szCs w:val="24"/>
                <w:lang w:val="ru-RU"/>
              </w:rPr>
              <w:t>1</w:t>
            </w: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89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Города в пустыне. Архитектура народов мира.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Мечеть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</w:tcPr>
          <w:p w:rsidR="002B4376" w:rsidRDefault="002B4376" w:rsidP="002B4376">
            <w:r w:rsidRPr="00697CC7">
              <w:rPr>
                <w:sz w:val="24"/>
                <w:szCs w:val="24"/>
                <w:lang w:val="ru-RU"/>
              </w:rPr>
              <w:t>1</w:t>
            </w: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889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в пустыне. Символические знаки и особенности орнаментов декоративно-прикладного искусства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</w:tcPr>
          <w:p w:rsidR="002B4376" w:rsidRDefault="002B4376" w:rsidP="002B4376">
            <w:r w:rsidRPr="00697CC7">
              <w:rPr>
                <w:sz w:val="24"/>
                <w:szCs w:val="24"/>
                <w:lang w:val="ru-RU"/>
              </w:rPr>
              <w:t>1</w:t>
            </w: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89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</w:tcPr>
          <w:p w:rsidR="002B4376" w:rsidRDefault="002B4376" w:rsidP="002B4376">
            <w:r w:rsidRPr="00697CC7">
              <w:rPr>
                <w:sz w:val="24"/>
                <w:szCs w:val="24"/>
                <w:lang w:val="ru-RU"/>
              </w:rPr>
              <w:t>1</w:t>
            </w: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7889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</w:tcPr>
          <w:p w:rsidR="002B4376" w:rsidRDefault="002B4376" w:rsidP="002B4376">
            <w:r w:rsidRPr="00697CC7">
              <w:rPr>
                <w:sz w:val="24"/>
                <w:szCs w:val="24"/>
                <w:lang w:val="ru-RU"/>
              </w:rPr>
              <w:t>1</w:t>
            </w: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89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Панно «Олимпийские игры в Древней Греции».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</w:tcPr>
          <w:p w:rsidR="002B4376" w:rsidRDefault="002B4376" w:rsidP="002B4376">
            <w:r w:rsidRPr="00697CC7">
              <w:rPr>
                <w:sz w:val="24"/>
                <w:szCs w:val="24"/>
                <w:lang w:val="ru-RU"/>
              </w:rPr>
              <w:t>1</w:t>
            </w: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89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Архитектура народов мира. Европейские средневековые города. Готический собор Панно-аппликация «Площадь средневекового города»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</w:tcPr>
          <w:p w:rsidR="002B4376" w:rsidRDefault="002B4376" w:rsidP="002B4376">
            <w:r w:rsidRPr="00697CC7">
              <w:rPr>
                <w:sz w:val="24"/>
                <w:szCs w:val="24"/>
                <w:lang w:val="ru-RU"/>
              </w:rPr>
              <w:t>1</w:t>
            </w: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889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</w:tcPr>
          <w:p w:rsidR="002B4376" w:rsidRDefault="002B4376" w:rsidP="002B4376"/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89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Урок-обобщение: многообразие художественных 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</w:tcPr>
          <w:p w:rsidR="002B4376" w:rsidRDefault="002B4376" w:rsidP="002B4376">
            <w:r w:rsidRPr="00697CC7">
              <w:rPr>
                <w:sz w:val="24"/>
                <w:szCs w:val="24"/>
                <w:lang w:val="ru-RU"/>
              </w:rPr>
              <w:t>1</w:t>
            </w: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889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Сюжетная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живописными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материалами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</w:tcPr>
          <w:p w:rsidR="002B4376" w:rsidRDefault="002B4376" w:rsidP="002B4376">
            <w:r w:rsidRPr="00697CC7">
              <w:rPr>
                <w:sz w:val="24"/>
                <w:szCs w:val="24"/>
                <w:lang w:val="ru-RU"/>
              </w:rPr>
              <w:t>1</w:t>
            </w: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89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</w:tcPr>
          <w:p w:rsidR="002B4376" w:rsidRDefault="002B4376" w:rsidP="002B4376">
            <w:r w:rsidRPr="00697CC7">
              <w:rPr>
                <w:sz w:val="24"/>
                <w:szCs w:val="24"/>
                <w:lang w:val="ru-RU"/>
              </w:rPr>
              <w:t>1</w:t>
            </w: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889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 «Сопереживания». Тема сострадания и утверждения доброты в искусстве.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Сюжетная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живописными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графическими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материалами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</w:tcPr>
          <w:p w:rsidR="002B4376" w:rsidRDefault="002B4376" w:rsidP="002B4376">
            <w:r w:rsidRPr="00697CC7">
              <w:rPr>
                <w:sz w:val="24"/>
                <w:szCs w:val="24"/>
                <w:lang w:val="ru-RU"/>
              </w:rPr>
              <w:t>1</w:t>
            </w: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889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Лепка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эскиза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памятника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героям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</w:tcPr>
          <w:p w:rsidR="002B4376" w:rsidRDefault="002B4376" w:rsidP="002B4376">
            <w:r w:rsidRPr="00697CC7">
              <w:rPr>
                <w:sz w:val="24"/>
                <w:szCs w:val="24"/>
                <w:lang w:val="ru-RU"/>
              </w:rPr>
              <w:t>1</w:t>
            </w: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889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 «Юности и надежды» в искусстве.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Сюжетная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живописными</w:t>
            </w:r>
            <w:proofErr w:type="spellEnd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материалами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</w:tcPr>
          <w:p w:rsidR="002B4376" w:rsidRDefault="002B4376" w:rsidP="002B4376">
            <w:r w:rsidRPr="00697CC7">
              <w:rPr>
                <w:sz w:val="24"/>
                <w:szCs w:val="24"/>
                <w:lang w:val="ru-RU"/>
              </w:rPr>
              <w:t>1</w:t>
            </w:r>
          </w:p>
        </w:tc>
      </w:tr>
      <w:tr w:rsidR="002B4376" w:rsidRPr="002B4376" w:rsidTr="002B4376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889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Изображение, украшение и постройка в жизни народов. </w:t>
            </w:r>
            <w:proofErr w:type="spellStart"/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>Урок-обобщение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B4376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</w:tcPr>
          <w:p w:rsidR="002B4376" w:rsidRDefault="002B4376" w:rsidP="002B4376">
            <w:r w:rsidRPr="00697CC7">
              <w:rPr>
                <w:sz w:val="24"/>
                <w:szCs w:val="24"/>
                <w:lang w:val="ru-RU"/>
              </w:rPr>
              <w:t>1</w:t>
            </w:r>
          </w:p>
        </w:tc>
      </w:tr>
      <w:tr w:rsidR="00D447FF" w:rsidRPr="002B4376" w:rsidTr="002B4376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D447FF" w:rsidRPr="002B4376" w:rsidRDefault="002B43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47FF" w:rsidRPr="002B4376" w:rsidRDefault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447FF" w:rsidRPr="002B4376" w:rsidRDefault="002B4376" w:rsidP="002B437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47FF" w:rsidRPr="002B4376" w:rsidRDefault="002B4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2B4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447FF" w:rsidRPr="002B4376" w:rsidRDefault="00D447FF">
      <w:pPr>
        <w:rPr>
          <w:sz w:val="24"/>
          <w:szCs w:val="24"/>
        </w:rPr>
        <w:sectPr w:rsidR="00D447FF" w:rsidRPr="002B437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3"/>
    <w:p w:rsidR="002B4376" w:rsidRPr="002B4376" w:rsidRDefault="002B4376" w:rsidP="002B4376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2B43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2B4376" w:rsidRPr="002B4376" w:rsidRDefault="002B4376" w:rsidP="002B4376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2B43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Обязательные учебные материалы для ученика</w:t>
      </w:r>
    </w:p>
    <w:p w:rsidR="002B4376" w:rsidRPr="002B4376" w:rsidRDefault="002B4376" w:rsidP="002B4376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 • Изобразительное искусство, 4 класс/ </w:t>
      </w:r>
      <w:proofErr w:type="spellStart"/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Неменская</w:t>
      </w:r>
      <w:proofErr w:type="spellEnd"/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Л.А.; под редакцией </w:t>
      </w:r>
      <w:proofErr w:type="spellStart"/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Неменского</w:t>
      </w:r>
      <w:proofErr w:type="spellEnd"/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Б.М., Акционерное общество «Издательство «Просвещение»‌​</w:t>
      </w:r>
    </w:p>
    <w:p w:rsidR="002B4376" w:rsidRPr="002B4376" w:rsidRDefault="002B4376" w:rsidP="002B4376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2B43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Методические материалы для учителя</w:t>
      </w:r>
    </w:p>
    <w:p w:rsidR="002B4376" w:rsidRPr="002B4376" w:rsidRDefault="002B4376" w:rsidP="002B4376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proofErr w:type="spellStart"/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Неменский</w:t>
      </w:r>
      <w:proofErr w:type="spellEnd"/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Б.М. Методическое пособие к учебникам по изобразительному искусству: 1-4 классы: пособие для учителя / </w:t>
      </w:r>
      <w:proofErr w:type="spellStart"/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Б.М.Неменский</w:t>
      </w:r>
      <w:proofErr w:type="spellEnd"/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Л.А.Неменская</w:t>
      </w:r>
      <w:proofErr w:type="spellEnd"/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Е.И.Коротеева</w:t>
      </w:r>
      <w:proofErr w:type="spellEnd"/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; под ред. </w:t>
      </w:r>
      <w:proofErr w:type="spellStart"/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Б.М.Неменского</w:t>
      </w:r>
      <w:proofErr w:type="spellEnd"/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-</w:t>
      </w:r>
      <w:proofErr w:type="spellStart"/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М:Просвещение</w:t>
      </w:r>
      <w:proofErr w:type="spellEnd"/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 2020</w:t>
      </w:r>
      <w:r w:rsidRPr="002B4376">
        <w:rPr>
          <w:rFonts w:ascii="Calibri" w:eastAsia="Times New Roman" w:hAnsi="Calibri" w:cs="Calibri"/>
          <w:color w:val="000000"/>
          <w:sz w:val="26"/>
          <w:szCs w:val="26"/>
          <w:lang w:val="ru-RU" w:eastAsia="ru-RU"/>
        </w:rPr>
        <w:br/>
      </w:r>
      <w:proofErr w:type="spellStart"/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Е.И.Коротеева</w:t>
      </w:r>
      <w:proofErr w:type="spellEnd"/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 Изобразительное искусство: учебно-наглядное пособие для учащихся 1-4 классов начальной школы/</w:t>
      </w:r>
      <w:proofErr w:type="spellStart"/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Е.И.Коротеева</w:t>
      </w:r>
      <w:proofErr w:type="spellEnd"/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- М.: Просвещение, 2020</w:t>
      </w:r>
      <w:r w:rsidRPr="002B4376">
        <w:rPr>
          <w:rFonts w:ascii="Calibri" w:eastAsia="Times New Roman" w:hAnsi="Calibri" w:cs="Calibri"/>
          <w:color w:val="000000"/>
          <w:sz w:val="26"/>
          <w:szCs w:val="26"/>
          <w:lang w:val="ru-RU" w:eastAsia="ru-RU"/>
        </w:rPr>
        <w:br/>
      </w:r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Изобразительное искусство в начальной школе. Обучение приемам художественно-творческой деятельности / авт.-сост. </w:t>
      </w:r>
      <w:proofErr w:type="spellStart"/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О.В.Павлова</w:t>
      </w:r>
      <w:proofErr w:type="spellEnd"/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- Волгоград: Учитель, 2018. - 139 с.: ил.</w:t>
      </w:r>
    </w:p>
    <w:p w:rsidR="002B4376" w:rsidRPr="002B4376" w:rsidRDefault="002B4376" w:rsidP="002B4376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Изобразительное искусство и художественный труд в начальной школе. Система преподавания уроков ИЗО в 1-4 классах по программе </w:t>
      </w:r>
      <w:proofErr w:type="spellStart"/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Б.М.Неменского</w:t>
      </w:r>
      <w:proofErr w:type="spellEnd"/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/ сост. А </w:t>
      </w:r>
      <w:proofErr w:type="spellStart"/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Г.Александрова</w:t>
      </w:r>
      <w:proofErr w:type="spellEnd"/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Н.В.капустина</w:t>
      </w:r>
      <w:proofErr w:type="spellEnd"/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. </w:t>
      </w:r>
      <w:proofErr w:type="gramStart"/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-В</w:t>
      </w:r>
      <w:proofErr w:type="gramEnd"/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олгоград: Учитель, 2019. - 61 с.</w:t>
      </w:r>
      <w:r w:rsidRPr="002B4376">
        <w:rPr>
          <w:rFonts w:ascii="Calibri" w:eastAsia="Times New Roman" w:hAnsi="Calibri" w:cs="Calibri"/>
          <w:color w:val="000000"/>
          <w:sz w:val="26"/>
          <w:szCs w:val="26"/>
          <w:lang w:val="ru-RU" w:eastAsia="ru-RU"/>
        </w:rPr>
        <w:br/>
      </w:r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Изобразительное искусство. 1-4 классы: упражнения, задания, тесты / авт.-сост. </w:t>
      </w:r>
      <w:proofErr w:type="spellStart"/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О.В.Свиридова</w:t>
      </w:r>
      <w:proofErr w:type="spellEnd"/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-Волгоград: Учитель, 2019. - 74 с.: ил</w:t>
      </w:r>
      <w:r w:rsidRPr="002B4376">
        <w:rPr>
          <w:rFonts w:ascii="Calibri" w:eastAsia="Times New Roman" w:hAnsi="Calibri" w:cs="Calibri"/>
          <w:color w:val="000000"/>
          <w:sz w:val="26"/>
          <w:szCs w:val="26"/>
          <w:lang w:val="ru-RU" w:eastAsia="ru-RU"/>
        </w:rPr>
        <w:br/>
      </w:r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Изобразительное искусство. Методическое пособие. 1-4 классы. </w:t>
      </w:r>
      <w:hyperlink r:id="rId6" w:history="1">
        <w:r w:rsidRPr="002B437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https://catalog.prosv.ru/attachment/1af29532-4d54-11db-9da7-00304874af64.pdf</w:t>
        </w:r>
      </w:hyperlink>
    </w:p>
    <w:p w:rsidR="002B4376" w:rsidRPr="002B4376" w:rsidRDefault="002B4376" w:rsidP="002B4376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2B43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Печатные пособия</w:t>
      </w:r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1.Дидактический раздаточный материал: карточки по художественной грамоте</w:t>
      </w:r>
      <w:r w:rsidRPr="002B4376">
        <w:rPr>
          <w:rFonts w:ascii="Calibri" w:eastAsia="Times New Roman" w:hAnsi="Calibri" w:cs="Calibri"/>
          <w:color w:val="000000"/>
          <w:sz w:val="26"/>
          <w:szCs w:val="26"/>
          <w:lang w:val="ru-RU" w:eastAsia="ru-RU"/>
        </w:rPr>
        <w:br/>
      </w:r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2.Портреты русских и зарубежных художников</w:t>
      </w:r>
      <w:r w:rsidRPr="002B4376">
        <w:rPr>
          <w:rFonts w:ascii="Calibri" w:eastAsia="Times New Roman" w:hAnsi="Calibri" w:cs="Calibri"/>
          <w:color w:val="000000"/>
          <w:sz w:val="26"/>
          <w:szCs w:val="26"/>
          <w:lang w:val="ru-RU" w:eastAsia="ru-RU"/>
        </w:rPr>
        <w:br/>
      </w:r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3.Схемы по правилам рисования предметов, растений, деревьев, животных, птиц, человека</w:t>
      </w:r>
      <w:r w:rsidRPr="002B4376">
        <w:rPr>
          <w:rFonts w:ascii="Calibri" w:eastAsia="Times New Roman" w:hAnsi="Calibri" w:cs="Calibri"/>
          <w:color w:val="000000"/>
          <w:sz w:val="26"/>
          <w:szCs w:val="26"/>
          <w:lang w:val="ru-RU" w:eastAsia="ru-RU"/>
        </w:rPr>
        <w:br/>
      </w:r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 4.Таблицы по </w:t>
      </w:r>
      <w:proofErr w:type="spellStart"/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цветоведению</w:t>
      </w:r>
      <w:proofErr w:type="spellEnd"/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 перспективе, построению орнамента</w:t>
      </w:r>
      <w:r w:rsidRPr="002B4376">
        <w:rPr>
          <w:rFonts w:ascii="Calibri" w:eastAsia="Times New Roman" w:hAnsi="Calibri" w:cs="Calibri"/>
          <w:color w:val="000000"/>
          <w:sz w:val="26"/>
          <w:szCs w:val="26"/>
          <w:lang w:val="ru-RU" w:eastAsia="ru-RU"/>
        </w:rPr>
        <w:br/>
      </w:r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5.Таблицы по стилям архитектуры, одежды, предметов быта</w:t>
      </w:r>
      <w:r w:rsidRPr="002B4376">
        <w:rPr>
          <w:rFonts w:ascii="Calibri" w:eastAsia="Times New Roman" w:hAnsi="Calibri" w:cs="Calibri"/>
          <w:color w:val="000000"/>
          <w:sz w:val="26"/>
          <w:szCs w:val="26"/>
          <w:lang w:val="ru-RU" w:eastAsia="ru-RU"/>
        </w:rPr>
        <w:br/>
      </w:r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6.Таблицы по народным промыслам, русскому костюму, декоративно-прикладному искусству</w:t>
      </w:r>
    </w:p>
    <w:p w:rsidR="002B4376" w:rsidRPr="002B4376" w:rsidRDefault="002B4376" w:rsidP="002B4376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2B43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Цифровые образовательные ресурсы и ресурсы сети Интернет</w:t>
      </w:r>
    </w:p>
    <w:p w:rsidR="002B4376" w:rsidRPr="002B4376" w:rsidRDefault="002B4376" w:rsidP="002B4376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Единая коллекция цифровых образовательных ресурсов: </w:t>
      </w:r>
      <w:hyperlink r:id="rId7" w:history="1">
        <w:r w:rsidRPr="002B437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http://school-collection.edu.ru</w:t>
        </w:r>
      </w:hyperlink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</w:p>
    <w:p w:rsidR="002B4376" w:rsidRPr="002B4376" w:rsidRDefault="002B4376" w:rsidP="002B4376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Фестиваль педагогических идей. Открытый класс: </w:t>
      </w:r>
      <w:hyperlink r:id="rId8" w:history="1">
        <w:r w:rsidRPr="002B437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https://urok.1sept.ru/</w:t>
        </w:r>
      </w:hyperlink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  <w:r w:rsidRPr="002B4376">
        <w:rPr>
          <w:rFonts w:ascii="Calibri" w:eastAsia="Times New Roman" w:hAnsi="Calibri" w:cs="Calibri"/>
          <w:color w:val="000000"/>
          <w:sz w:val="26"/>
          <w:szCs w:val="26"/>
          <w:lang w:val="ru-RU" w:eastAsia="ru-RU"/>
        </w:rPr>
        <w:br/>
      </w:r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Библиотека МЭШ: </w:t>
      </w:r>
      <w:hyperlink r:id="rId9" w:history="1">
        <w:r w:rsidRPr="002B437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https://uchebnik.mos.ru/</w:t>
        </w:r>
      </w:hyperlink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  <w:r w:rsidRPr="002B4376">
        <w:rPr>
          <w:rFonts w:ascii="Calibri" w:eastAsia="Times New Roman" w:hAnsi="Calibri" w:cs="Calibri"/>
          <w:color w:val="000000"/>
          <w:sz w:val="26"/>
          <w:szCs w:val="26"/>
          <w:lang w:val="ru-RU" w:eastAsia="ru-RU"/>
        </w:rPr>
        <w:br/>
      </w:r>
      <w:r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Сетевые образовательные сообщества:</w:t>
      </w:r>
    </w:p>
    <w:p w:rsidR="002B4376" w:rsidRPr="002B4376" w:rsidRDefault="00364E73" w:rsidP="002B4376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hyperlink r:id="rId10" w:history="1">
        <w:r w:rsidR="002B4376" w:rsidRPr="002B437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https://multiurok.ru/</w:t>
        </w:r>
      </w:hyperlink>
      <w:r w:rsidR="002B4376"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  <w:r w:rsidR="002B4376" w:rsidRPr="002B4376">
        <w:rPr>
          <w:rFonts w:ascii="Calibri" w:eastAsia="Times New Roman" w:hAnsi="Calibri" w:cs="Calibri"/>
          <w:color w:val="000000"/>
          <w:sz w:val="26"/>
          <w:szCs w:val="26"/>
          <w:lang w:val="ru-RU" w:eastAsia="ru-RU"/>
        </w:rPr>
        <w:br/>
      </w:r>
      <w:hyperlink r:id="rId11" w:history="1">
        <w:r w:rsidR="002B4376" w:rsidRPr="002B437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https://infourok.ru/</w:t>
        </w:r>
      </w:hyperlink>
      <w:r w:rsidR="002B4376"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  <w:r w:rsidR="002B4376" w:rsidRPr="002B4376">
        <w:rPr>
          <w:rFonts w:ascii="Calibri" w:eastAsia="Times New Roman" w:hAnsi="Calibri" w:cs="Calibri"/>
          <w:color w:val="000000"/>
          <w:sz w:val="26"/>
          <w:szCs w:val="26"/>
          <w:lang w:val="ru-RU" w:eastAsia="ru-RU"/>
        </w:rPr>
        <w:br/>
      </w:r>
      <w:hyperlink r:id="rId12" w:history="1">
        <w:r w:rsidR="002B4376" w:rsidRPr="002B437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https://nsportal.ru/</w:t>
        </w:r>
      </w:hyperlink>
      <w:r w:rsidR="002B4376" w:rsidRPr="002B43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</w:p>
    <w:p w:rsidR="002B4376" w:rsidRPr="002B4376" w:rsidRDefault="002B4376">
      <w:pPr>
        <w:rPr>
          <w:sz w:val="24"/>
          <w:szCs w:val="24"/>
          <w:lang w:val="ru-RU"/>
        </w:rPr>
      </w:pPr>
    </w:p>
    <w:sectPr w:rsidR="002B4376" w:rsidRPr="002B43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FF"/>
    <w:rsid w:val="000D14BD"/>
    <w:rsid w:val="002B4376"/>
    <w:rsid w:val="00364E73"/>
    <w:rsid w:val="00367D11"/>
    <w:rsid w:val="00D4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D1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D14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D1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D1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rok.1sept.ru/&amp;sa=D&amp;source=editors&amp;ust=1748945690919113&amp;usg=AOvVaw1cX01BjsxUEx94o-L8nRl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school-collection.edu.ru&amp;sa=D&amp;source=editors&amp;ust=1748945690918699&amp;usg=AOvVaw2_3CqL5eFHTqa-ud5bEC5y" TargetMode="External"/><Relationship Id="rId12" Type="http://schemas.openxmlformats.org/officeDocument/2006/relationships/hyperlink" Target="https://www.google.com/url?q=https://nsportal.ru/&amp;sa=D&amp;source=editors&amp;ust=1748945690920014&amp;usg=AOvVaw2aJA27bwK3ksHI-yI45vO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catalog.prosv.ru/attachment/1af29532-4d54-11db-9da7-00304874af64.pdf&amp;sa=D&amp;source=editors&amp;ust=1748945690917369&amp;usg=AOvVaw35wSAOnnpqwTuy624Qd9xC" TargetMode="External"/><Relationship Id="rId11" Type="http://schemas.openxmlformats.org/officeDocument/2006/relationships/hyperlink" Target="https://www.google.com/url?q=https://infourok.ru/&amp;sa=D&amp;source=editors&amp;ust=1748945690919881&amp;usg=AOvVaw112IR62F-lv5lSXwlbRqp2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google.com/url?q=https://multiurok.ru/&amp;sa=D&amp;source=editors&amp;ust=1748945690919733&amp;usg=AOvVaw0AWISxk0gcKgHwxnERGpq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uchebnik.mos.ru/&amp;sa=D&amp;source=editors&amp;ust=1748945690919448&amp;usg=AOvVaw3AL7SLZmXAEFWyhkkqwmm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5182</Words>
  <Characters>29543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МБОУ СОШ №3. №38</dc:creator>
  <cp:lastModifiedBy>Тамара Зиновьева</cp:lastModifiedBy>
  <cp:revision>4</cp:revision>
  <cp:lastPrinted>2025-09-03T07:26:00Z</cp:lastPrinted>
  <dcterms:created xsi:type="dcterms:W3CDTF">2025-06-26T02:06:00Z</dcterms:created>
  <dcterms:modified xsi:type="dcterms:W3CDTF">2025-09-06T21:42:00Z</dcterms:modified>
</cp:coreProperties>
</file>