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336" w:rsidRDefault="00E76AC6" w:rsidP="009F2336">
      <w:pPr>
        <w:spacing w:after="0" w:line="408" w:lineRule="auto"/>
        <w:ind w:left="120"/>
        <w:jc w:val="center"/>
        <w:rPr>
          <w:lang w:val="ru-RU"/>
        </w:rPr>
      </w:pPr>
      <w:r>
        <w:rPr>
          <w:rFonts w:ascii="Times New Roman" w:hAnsi="Times New Roman" w:cs="Times New Roman"/>
          <w:b/>
          <w:color w:val="000000"/>
          <w:sz w:val="24"/>
          <w:szCs w:val="24"/>
          <w:lang w:val="ru-RU"/>
        </w:rPr>
        <w:t>‌</w:t>
      </w:r>
      <w:bookmarkStart w:id="0" w:name="block-36849891"/>
      <w:r w:rsidR="009F2336" w:rsidRPr="009F2336">
        <w:rPr>
          <w:rFonts w:ascii="Times New Roman" w:hAnsi="Times New Roman"/>
          <w:b/>
          <w:color w:val="000000"/>
          <w:sz w:val="28"/>
          <w:lang w:val="ru-RU"/>
        </w:rPr>
        <w:t xml:space="preserve"> </w:t>
      </w:r>
      <w:r w:rsidR="009F2336">
        <w:rPr>
          <w:rFonts w:ascii="Times New Roman" w:hAnsi="Times New Roman"/>
          <w:b/>
          <w:color w:val="000000"/>
          <w:sz w:val="28"/>
          <w:lang w:val="ru-RU"/>
        </w:rPr>
        <w:t>МИНИСТЕРСТВО ПРОСВЕЩЕНИЯ РОССИЙСКОЙ ФЕДЕРАЦИИ</w:t>
      </w:r>
    </w:p>
    <w:p w:rsidR="009F2336" w:rsidRPr="00DB3E4C" w:rsidRDefault="009F2336" w:rsidP="009F2336">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9F2336" w:rsidRDefault="009F2336" w:rsidP="009F2336">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9F2336" w:rsidRDefault="009F2336" w:rsidP="009F2336">
      <w:pPr>
        <w:spacing w:after="0"/>
        <w:ind w:left="120"/>
        <w:rPr>
          <w:lang w:val="ru-RU"/>
        </w:rPr>
      </w:pPr>
    </w:p>
    <w:p w:rsidR="009F2336" w:rsidRDefault="009F2336" w:rsidP="009F2336">
      <w:pPr>
        <w:spacing w:after="0"/>
        <w:ind w:left="120"/>
        <w:rPr>
          <w:lang w:val="ru-RU"/>
        </w:rPr>
      </w:pPr>
    </w:p>
    <w:p w:rsidR="009F2336" w:rsidRDefault="009F2336" w:rsidP="009F2336">
      <w:pPr>
        <w:spacing w:after="0"/>
        <w:ind w:left="120"/>
        <w:rPr>
          <w:lang w:val="ru-RU"/>
        </w:rPr>
      </w:pPr>
    </w:p>
    <w:p w:rsidR="009F2336" w:rsidRDefault="009F2336" w:rsidP="009F2336">
      <w:pPr>
        <w:spacing w:after="0"/>
        <w:ind w:left="120"/>
        <w:rPr>
          <w:lang w:val="ru-RU"/>
        </w:rPr>
      </w:pPr>
    </w:p>
    <w:tbl>
      <w:tblPr>
        <w:tblW w:w="0" w:type="auto"/>
        <w:tblLook w:val="04A0" w:firstRow="1" w:lastRow="0" w:firstColumn="1" w:lastColumn="0" w:noHBand="0" w:noVBand="1"/>
      </w:tblPr>
      <w:tblGrid>
        <w:gridCol w:w="3114"/>
        <w:gridCol w:w="3115"/>
        <w:gridCol w:w="3115"/>
      </w:tblGrid>
      <w:tr w:rsidR="009F2336" w:rsidRPr="009F2336" w:rsidTr="00190CFF">
        <w:tc>
          <w:tcPr>
            <w:tcW w:w="3114" w:type="dxa"/>
          </w:tcPr>
          <w:p w:rsidR="009F2336" w:rsidRDefault="009F2336"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9F2336" w:rsidRDefault="009F233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9F2336" w:rsidRDefault="009F233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Сарыглар Х.Х</w:t>
            </w:r>
            <w:r>
              <w:rPr>
                <w:rFonts w:ascii="Times New Roman" w:eastAsia="Times New Roman" w:hAnsi="Times New Roman"/>
                <w:color w:val="000000"/>
                <w:sz w:val="24"/>
                <w:szCs w:val="24"/>
                <w:lang w:val="ru-RU"/>
              </w:rPr>
              <w:t xml:space="preserve">. </w:t>
            </w:r>
          </w:p>
          <w:p w:rsidR="009F2336" w:rsidRDefault="009F233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9F2336" w:rsidRDefault="009F2336"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F2336" w:rsidRDefault="009F233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9F2336" w:rsidRDefault="009F233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 по УВР</w:t>
            </w:r>
          </w:p>
          <w:p w:rsidR="009F2336" w:rsidRDefault="009F233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F2336" w:rsidRDefault="009F233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9F2336" w:rsidRDefault="009F2336"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F2336" w:rsidRDefault="009F233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F2336" w:rsidRDefault="009F233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
          <w:p w:rsidR="009F2336" w:rsidRDefault="009F233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F2336" w:rsidRDefault="009F233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9F2336" w:rsidRDefault="009F233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9F2336" w:rsidRDefault="009F2336"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9F2336" w:rsidRDefault="009F2336" w:rsidP="009F2336">
      <w:pPr>
        <w:spacing w:after="0"/>
        <w:ind w:left="120"/>
        <w:rPr>
          <w:lang w:val="ru-RU"/>
        </w:rPr>
      </w:pPr>
    </w:p>
    <w:p w:rsidR="009F2336" w:rsidRPr="00D36C55" w:rsidRDefault="009F2336" w:rsidP="009F2336">
      <w:pPr>
        <w:spacing w:after="0"/>
        <w:ind w:left="120"/>
        <w:rPr>
          <w:lang w:val="ru-RU"/>
        </w:rPr>
      </w:pPr>
    </w:p>
    <w:p w:rsidR="009F2336" w:rsidRPr="00D36C55" w:rsidRDefault="009F2336" w:rsidP="009F2336">
      <w:pPr>
        <w:spacing w:after="0"/>
        <w:ind w:left="120"/>
        <w:rPr>
          <w:lang w:val="ru-RU"/>
        </w:rPr>
      </w:pPr>
      <w:r w:rsidRPr="00D36C55">
        <w:rPr>
          <w:rFonts w:ascii="Times New Roman" w:hAnsi="Times New Roman"/>
          <w:color w:val="000000"/>
          <w:sz w:val="28"/>
          <w:lang w:val="ru-RU"/>
        </w:rPr>
        <w:t>‌</w:t>
      </w:r>
    </w:p>
    <w:p w:rsidR="009F2336" w:rsidRPr="00D36C55" w:rsidRDefault="009F2336" w:rsidP="009F2336">
      <w:pPr>
        <w:spacing w:after="0"/>
        <w:ind w:left="120"/>
        <w:rPr>
          <w:lang w:val="ru-RU"/>
        </w:rPr>
      </w:pPr>
    </w:p>
    <w:p w:rsidR="009F2336" w:rsidRPr="00D36C55" w:rsidRDefault="009F2336" w:rsidP="009F2336">
      <w:pPr>
        <w:spacing w:after="0"/>
        <w:ind w:left="120"/>
        <w:rPr>
          <w:lang w:val="ru-RU"/>
        </w:rPr>
      </w:pPr>
    </w:p>
    <w:p w:rsidR="009F2336" w:rsidRPr="00D36C55" w:rsidRDefault="009F2336" w:rsidP="009F2336">
      <w:pPr>
        <w:spacing w:after="0" w:line="408" w:lineRule="auto"/>
        <w:ind w:left="120"/>
        <w:jc w:val="center"/>
        <w:rPr>
          <w:lang w:val="ru-RU"/>
        </w:rPr>
      </w:pPr>
      <w:r w:rsidRPr="00D36C55">
        <w:rPr>
          <w:rFonts w:ascii="Times New Roman" w:hAnsi="Times New Roman"/>
          <w:b/>
          <w:color w:val="000000"/>
          <w:sz w:val="28"/>
          <w:lang w:val="ru-RU"/>
        </w:rPr>
        <w:t>РАБОЧАЯ ПРОГРАММА</w:t>
      </w:r>
    </w:p>
    <w:p w:rsidR="009F2336" w:rsidRPr="00D36C55" w:rsidRDefault="009F2336" w:rsidP="009F2336">
      <w:pPr>
        <w:spacing w:after="0"/>
        <w:ind w:left="120"/>
        <w:jc w:val="center"/>
        <w:rPr>
          <w:lang w:val="ru-RU"/>
        </w:rPr>
      </w:pPr>
    </w:p>
    <w:p w:rsidR="009F2336" w:rsidRPr="00D36C55" w:rsidRDefault="009F2336" w:rsidP="009F2336">
      <w:pPr>
        <w:spacing w:after="0" w:line="408" w:lineRule="auto"/>
        <w:ind w:left="120"/>
        <w:jc w:val="center"/>
        <w:rPr>
          <w:lang w:val="ru-RU"/>
        </w:rPr>
      </w:pPr>
      <w:r w:rsidRPr="00D36C55">
        <w:rPr>
          <w:rFonts w:ascii="Times New Roman" w:hAnsi="Times New Roman"/>
          <w:b/>
          <w:color w:val="000000"/>
          <w:sz w:val="28"/>
          <w:lang w:val="ru-RU"/>
        </w:rPr>
        <w:t xml:space="preserve">учебного </w:t>
      </w:r>
      <w:r>
        <w:rPr>
          <w:rFonts w:ascii="Times New Roman" w:hAnsi="Times New Roman"/>
          <w:b/>
          <w:color w:val="000000"/>
          <w:sz w:val="28"/>
          <w:lang w:val="ru-RU"/>
        </w:rPr>
        <w:t>предмета</w:t>
      </w:r>
      <w:r w:rsidRPr="00D36C55">
        <w:rPr>
          <w:rFonts w:ascii="Times New Roman" w:hAnsi="Times New Roman"/>
          <w:b/>
          <w:color w:val="000000"/>
          <w:sz w:val="28"/>
          <w:lang w:val="ru-RU"/>
        </w:rPr>
        <w:t xml:space="preserve"> «</w:t>
      </w:r>
      <w:r>
        <w:rPr>
          <w:rFonts w:ascii="Times New Roman" w:hAnsi="Times New Roman"/>
          <w:b/>
          <w:color w:val="000000"/>
          <w:sz w:val="28"/>
          <w:lang w:val="ru-RU"/>
        </w:rPr>
        <w:t>Физика</w:t>
      </w:r>
      <w:r>
        <w:rPr>
          <w:rFonts w:ascii="Times New Roman" w:hAnsi="Times New Roman"/>
          <w:b/>
          <w:color w:val="000000"/>
          <w:sz w:val="28"/>
          <w:lang w:val="ru-RU"/>
        </w:rPr>
        <w:t>. Базовый уровень</w:t>
      </w:r>
      <w:r w:rsidRPr="00D36C55">
        <w:rPr>
          <w:rFonts w:ascii="Times New Roman" w:hAnsi="Times New Roman"/>
          <w:b/>
          <w:color w:val="000000"/>
          <w:sz w:val="28"/>
          <w:lang w:val="ru-RU"/>
        </w:rPr>
        <w:t>»</w:t>
      </w:r>
    </w:p>
    <w:p w:rsidR="009F2336" w:rsidRPr="00D36C55" w:rsidRDefault="009F2336" w:rsidP="009F2336">
      <w:pPr>
        <w:spacing w:after="0" w:line="408" w:lineRule="auto"/>
        <w:ind w:left="120"/>
        <w:jc w:val="center"/>
        <w:rPr>
          <w:lang w:val="ru-RU"/>
        </w:rPr>
      </w:pPr>
      <w:r w:rsidRPr="00D36C55">
        <w:rPr>
          <w:rFonts w:ascii="Times New Roman" w:hAnsi="Times New Roman"/>
          <w:color w:val="000000"/>
          <w:sz w:val="28"/>
          <w:lang w:val="ru-RU"/>
        </w:rPr>
        <w:t xml:space="preserve">для обучающихся </w:t>
      </w:r>
      <w:r>
        <w:rPr>
          <w:rFonts w:ascii="Times New Roman" w:hAnsi="Times New Roman"/>
          <w:color w:val="000000"/>
          <w:sz w:val="28"/>
          <w:lang w:val="ru-RU"/>
        </w:rPr>
        <w:t>10-11</w:t>
      </w:r>
      <w:r w:rsidRPr="00D36C55">
        <w:rPr>
          <w:rFonts w:ascii="Times New Roman" w:hAnsi="Times New Roman"/>
          <w:color w:val="000000"/>
          <w:sz w:val="28"/>
          <w:lang w:val="ru-RU"/>
        </w:rPr>
        <w:t xml:space="preserve"> классов </w:t>
      </w:r>
    </w:p>
    <w:p w:rsidR="009F2336" w:rsidRPr="00D36C55" w:rsidRDefault="009F2336" w:rsidP="009F2336">
      <w:pPr>
        <w:spacing w:after="0"/>
        <w:ind w:left="120"/>
        <w:jc w:val="center"/>
        <w:rPr>
          <w:lang w:val="ru-RU"/>
        </w:rPr>
      </w:pPr>
    </w:p>
    <w:p w:rsidR="009F2336" w:rsidRPr="00D36C55" w:rsidRDefault="009F2336" w:rsidP="009F2336">
      <w:pPr>
        <w:spacing w:after="0"/>
        <w:ind w:left="120"/>
        <w:jc w:val="center"/>
        <w:rPr>
          <w:lang w:val="ru-RU"/>
        </w:rPr>
      </w:pPr>
    </w:p>
    <w:p w:rsidR="009F2336" w:rsidRDefault="009F2336" w:rsidP="009F2336">
      <w:pPr>
        <w:spacing w:after="0"/>
        <w:ind w:left="120"/>
        <w:jc w:val="center"/>
        <w:rPr>
          <w:lang w:val="ru-RU"/>
        </w:rPr>
      </w:pPr>
    </w:p>
    <w:p w:rsidR="009F2336" w:rsidRDefault="009F2336" w:rsidP="009F2336">
      <w:pPr>
        <w:spacing w:after="0"/>
        <w:ind w:left="120"/>
        <w:jc w:val="center"/>
        <w:rPr>
          <w:lang w:val="ru-RU"/>
        </w:rPr>
      </w:pPr>
    </w:p>
    <w:p w:rsidR="009F2336" w:rsidRDefault="009F2336" w:rsidP="009F2336">
      <w:pPr>
        <w:spacing w:after="0"/>
        <w:ind w:left="120"/>
        <w:jc w:val="center"/>
        <w:rPr>
          <w:lang w:val="ru-RU"/>
        </w:rPr>
      </w:pPr>
    </w:p>
    <w:p w:rsidR="009F2336" w:rsidRDefault="009F2336" w:rsidP="009F2336">
      <w:pPr>
        <w:spacing w:after="0"/>
        <w:ind w:left="120"/>
        <w:jc w:val="center"/>
        <w:rPr>
          <w:lang w:val="ru-RU"/>
        </w:rPr>
      </w:pPr>
    </w:p>
    <w:p w:rsidR="009F2336" w:rsidRPr="00D36C55" w:rsidRDefault="009F2336" w:rsidP="009F2336">
      <w:pPr>
        <w:spacing w:after="0"/>
        <w:ind w:left="120"/>
        <w:jc w:val="center"/>
        <w:rPr>
          <w:lang w:val="ru-RU"/>
        </w:rPr>
      </w:pPr>
    </w:p>
    <w:p w:rsidR="009F2336" w:rsidRPr="00D36C55" w:rsidRDefault="009F2336" w:rsidP="009F2336">
      <w:pPr>
        <w:spacing w:after="0"/>
        <w:ind w:left="120"/>
        <w:jc w:val="center"/>
        <w:rPr>
          <w:lang w:val="ru-RU"/>
        </w:rPr>
      </w:pPr>
    </w:p>
    <w:p w:rsidR="009F2336" w:rsidRPr="00D36C55" w:rsidRDefault="009F2336" w:rsidP="009F2336">
      <w:pPr>
        <w:spacing w:after="0"/>
        <w:ind w:left="120"/>
        <w:jc w:val="center"/>
        <w:rPr>
          <w:lang w:val="ru-RU"/>
        </w:rPr>
      </w:pPr>
    </w:p>
    <w:p w:rsidR="009F2336" w:rsidRPr="00D36C55" w:rsidRDefault="009F2336" w:rsidP="009F2336">
      <w:pPr>
        <w:spacing w:after="0"/>
        <w:ind w:left="120"/>
        <w:jc w:val="center"/>
        <w:rPr>
          <w:lang w:val="ru-RU"/>
        </w:rPr>
      </w:pPr>
    </w:p>
    <w:p w:rsidR="009F2336" w:rsidRPr="005B2EC4" w:rsidRDefault="009F2336" w:rsidP="009F2336">
      <w:pPr>
        <w:spacing w:after="0"/>
        <w:ind w:left="120"/>
        <w:jc w:val="center"/>
        <w:rPr>
          <w:rFonts w:ascii="Times New Roman" w:hAnsi="Times New Roman"/>
          <w:color w:val="000000"/>
          <w:sz w:val="28"/>
          <w:lang w:val="ru-RU"/>
        </w:rPr>
      </w:pPr>
      <w:r w:rsidRPr="00D36C55">
        <w:rPr>
          <w:rFonts w:ascii="Times New Roman" w:hAnsi="Times New Roman"/>
          <w:color w:val="000000"/>
          <w:sz w:val="28"/>
          <w:lang w:val="ru-RU"/>
        </w:rPr>
        <w:t>​</w:t>
      </w:r>
      <w:bookmarkStart w:id="2" w:name="4cef1e44-9965-42f4-9abc-c66bc6a4ed05"/>
      <w:r>
        <w:rPr>
          <w:rFonts w:ascii="Times New Roman" w:hAnsi="Times New Roman"/>
          <w:b/>
          <w:color w:val="000000"/>
          <w:sz w:val="28"/>
          <w:lang w:val="ru-RU"/>
        </w:rPr>
        <w:t>г</w:t>
      </w:r>
      <w:proofErr w:type="gramStart"/>
      <w:r>
        <w:rPr>
          <w:rFonts w:ascii="Times New Roman" w:hAnsi="Times New Roman"/>
          <w:b/>
          <w:color w:val="000000"/>
          <w:sz w:val="28"/>
          <w:lang w:val="ru-RU"/>
        </w:rPr>
        <w:t>.О</w:t>
      </w:r>
      <w:proofErr w:type="gramEnd"/>
      <w:r>
        <w:rPr>
          <w:rFonts w:ascii="Times New Roman" w:hAnsi="Times New Roman"/>
          <w:b/>
          <w:color w:val="000000"/>
          <w:sz w:val="28"/>
          <w:lang w:val="ru-RU"/>
        </w:rPr>
        <w:t>блучье, 2026 г.</w:t>
      </w:r>
      <w:r w:rsidRPr="00D36C55">
        <w:rPr>
          <w:rFonts w:ascii="Times New Roman" w:hAnsi="Times New Roman"/>
          <w:b/>
          <w:color w:val="000000"/>
          <w:sz w:val="28"/>
          <w:lang w:val="ru-RU"/>
        </w:rPr>
        <w:t xml:space="preserve"> </w:t>
      </w:r>
      <w:bookmarkEnd w:id="2"/>
      <w:r w:rsidRPr="00D36C55">
        <w:rPr>
          <w:rFonts w:ascii="Times New Roman" w:hAnsi="Times New Roman"/>
          <w:b/>
          <w:color w:val="000000"/>
          <w:sz w:val="28"/>
          <w:lang w:val="ru-RU"/>
        </w:rPr>
        <w:t>‌ ‌</w:t>
      </w:r>
      <w:r w:rsidRPr="00D36C55">
        <w:rPr>
          <w:rFonts w:ascii="Times New Roman" w:hAnsi="Times New Roman"/>
          <w:color w:val="000000"/>
          <w:sz w:val="28"/>
          <w:lang w:val="ru-RU"/>
        </w:rPr>
        <w:t>​</w:t>
      </w:r>
    </w:p>
    <w:p w:rsidR="009F2336" w:rsidRDefault="009F2336" w:rsidP="009F2336">
      <w:pPr>
        <w:rPr>
          <w:noProof/>
          <w:lang w:val="ru-RU" w:eastAsia="ru-RU"/>
        </w:rPr>
      </w:pPr>
    </w:p>
    <w:p w:rsidR="0099736C" w:rsidRPr="001C2CDD" w:rsidRDefault="0099736C">
      <w:pPr>
        <w:spacing w:after="0"/>
        <w:jc w:val="center"/>
        <w:rPr>
          <w:rFonts w:ascii="Times New Roman" w:hAnsi="Times New Roman" w:cs="Times New Roman"/>
          <w:sz w:val="24"/>
          <w:szCs w:val="24"/>
          <w:lang w:val="ru-RU"/>
        </w:rPr>
        <w:sectPr w:rsidR="0099736C" w:rsidRPr="001C2CDD">
          <w:pgSz w:w="11906" w:h="16383"/>
          <w:pgMar w:top="1134" w:right="850" w:bottom="1134" w:left="1134" w:header="720" w:footer="720" w:gutter="0"/>
          <w:cols w:space="720"/>
        </w:sectPr>
      </w:pPr>
      <w:bookmarkStart w:id="3" w:name="_GoBack"/>
      <w:bookmarkEnd w:id="3"/>
    </w:p>
    <w:bookmarkEnd w:id="0"/>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lastRenderedPageBreak/>
        <w:t>ПОЯСНИТЕЛЬНАЯ ЗАПИСКА</w:t>
      </w:r>
    </w:p>
    <w:p w:rsidR="0099736C" w:rsidRPr="001C2CDD" w:rsidRDefault="0099736C">
      <w:pPr>
        <w:spacing w:after="0" w:line="264" w:lineRule="auto"/>
        <w:ind w:left="120"/>
        <w:jc w:val="both"/>
        <w:rPr>
          <w:lang w:val="ru-RU"/>
        </w:rPr>
      </w:pP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Содержание программы по физике направлено на формирование </w:t>
      </w:r>
      <w:proofErr w:type="gramStart"/>
      <w:r w:rsidRPr="001C2CDD">
        <w:rPr>
          <w:rFonts w:ascii="Times New Roman" w:hAnsi="Times New Roman"/>
          <w:color w:val="000000"/>
          <w:sz w:val="28"/>
          <w:lang w:val="ru-RU"/>
        </w:rPr>
        <w:t>естественно-научной</w:t>
      </w:r>
      <w:proofErr w:type="gramEnd"/>
      <w:r w:rsidRPr="001C2CDD">
        <w:rPr>
          <w:rFonts w:ascii="Times New Roman" w:hAnsi="Times New Roman"/>
          <w:color w:val="000000"/>
          <w:sz w:val="28"/>
          <w:lang w:val="ru-RU"/>
        </w:rPr>
        <w:t xml:space="preserve">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w:t>
      </w:r>
      <w:proofErr w:type="gramStart"/>
      <w:r w:rsidRPr="001C2CDD">
        <w:rPr>
          <w:rFonts w:ascii="Times New Roman" w:hAnsi="Times New Roman"/>
          <w:color w:val="000000"/>
          <w:sz w:val="28"/>
          <w:lang w:val="ru-RU"/>
        </w:rPr>
        <w:t>естественно-научными</w:t>
      </w:r>
      <w:proofErr w:type="gramEnd"/>
      <w:r w:rsidRPr="001C2CDD">
        <w:rPr>
          <w:rFonts w:ascii="Times New Roman" w:hAnsi="Times New Roman"/>
          <w:color w:val="000000"/>
          <w:sz w:val="28"/>
          <w:lang w:val="ru-RU"/>
        </w:rPr>
        <w:t xml:space="preserve">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99736C" w:rsidRDefault="00E76AC6">
      <w:pPr>
        <w:spacing w:after="0" w:line="264" w:lineRule="auto"/>
        <w:ind w:firstLine="600"/>
        <w:jc w:val="both"/>
      </w:pPr>
      <w:r>
        <w:rPr>
          <w:rFonts w:ascii="Times New Roman" w:hAnsi="Times New Roman"/>
          <w:color w:val="000000"/>
          <w:sz w:val="28"/>
        </w:rPr>
        <w:t>Программа по физике включает:</w:t>
      </w:r>
    </w:p>
    <w:p w:rsidR="0099736C" w:rsidRPr="001C2CDD" w:rsidRDefault="00E76AC6">
      <w:pPr>
        <w:numPr>
          <w:ilvl w:val="0"/>
          <w:numId w:val="1"/>
        </w:numPr>
        <w:spacing w:after="0" w:line="264" w:lineRule="auto"/>
        <w:jc w:val="both"/>
        <w:rPr>
          <w:lang w:val="ru-RU"/>
        </w:rPr>
      </w:pPr>
      <w:r w:rsidRPr="001C2CDD">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99736C" w:rsidRPr="001C2CDD" w:rsidRDefault="00E76AC6">
      <w:pPr>
        <w:numPr>
          <w:ilvl w:val="0"/>
          <w:numId w:val="1"/>
        </w:numPr>
        <w:spacing w:after="0" w:line="264" w:lineRule="auto"/>
        <w:jc w:val="both"/>
        <w:rPr>
          <w:lang w:val="ru-RU"/>
        </w:rPr>
      </w:pPr>
      <w:r w:rsidRPr="001C2CDD">
        <w:rPr>
          <w:rFonts w:ascii="Times New Roman" w:hAnsi="Times New Roman"/>
          <w:color w:val="000000"/>
          <w:sz w:val="28"/>
          <w:lang w:val="ru-RU"/>
        </w:rPr>
        <w:t>содержание учебного предмета «Физика» по годам обучения.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w:t>
      </w:r>
      <w:proofErr w:type="gramStart"/>
      <w:r w:rsidRPr="001C2CDD">
        <w:rPr>
          <w:rFonts w:ascii="Times New Roman" w:hAnsi="Times New Roman"/>
          <w:color w:val="000000"/>
          <w:sz w:val="28"/>
          <w:lang w:val="ru-RU"/>
        </w:rPr>
        <w:t>естественно-научных</w:t>
      </w:r>
      <w:proofErr w:type="gramEnd"/>
      <w:r w:rsidRPr="001C2CDD">
        <w:rPr>
          <w:rFonts w:ascii="Times New Roman" w:hAnsi="Times New Roman"/>
          <w:color w:val="000000"/>
          <w:sz w:val="28"/>
          <w:lang w:val="ru-RU"/>
        </w:rPr>
        <w:t xml:space="preserve">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w:t>
      </w:r>
      <w:proofErr w:type="gramStart"/>
      <w:r w:rsidRPr="001C2CDD">
        <w:rPr>
          <w:rFonts w:ascii="Times New Roman" w:hAnsi="Times New Roman"/>
          <w:color w:val="000000"/>
          <w:sz w:val="28"/>
          <w:lang w:val="ru-RU"/>
        </w:rPr>
        <w:t>естественно-научной</w:t>
      </w:r>
      <w:proofErr w:type="gramEnd"/>
      <w:r w:rsidRPr="001C2CDD">
        <w:rPr>
          <w:rFonts w:ascii="Times New Roman" w:hAnsi="Times New Roman"/>
          <w:color w:val="000000"/>
          <w:sz w:val="28"/>
          <w:lang w:val="ru-RU"/>
        </w:rPr>
        <w:t xml:space="preserve"> картины мира обучающихся, в формирование умений применять научный метод познания при выполнении ими учебных исследований.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lastRenderedPageBreak/>
        <w:t>Идея целостности</w:t>
      </w:r>
      <w:r w:rsidRPr="001C2CDD">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Идея генерализации</w:t>
      </w:r>
      <w:r w:rsidRPr="001C2CDD">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Идея гуманитаризации</w:t>
      </w:r>
      <w:r w:rsidRPr="001C2CDD">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Идея прикладной направленности</w:t>
      </w:r>
      <w:r w:rsidRPr="001C2CDD">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Идея экологизации</w:t>
      </w:r>
      <w:r w:rsidRPr="001C2CDD">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w:t>
      </w:r>
      <w:proofErr w:type="gramStart"/>
      <w:r w:rsidRPr="001C2CDD">
        <w:rPr>
          <w:rFonts w:ascii="Times New Roman" w:hAnsi="Times New Roman"/>
          <w:color w:val="000000"/>
          <w:sz w:val="28"/>
          <w:lang w:val="ru-RU"/>
        </w:rPr>
        <w:t>естественно-научных</w:t>
      </w:r>
      <w:proofErr w:type="gramEnd"/>
      <w:r w:rsidRPr="001C2CDD">
        <w:rPr>
          <w:rFonts w:ascii="Times New Roman" w:hAnsi="Times New Roman"/>
          <w:color w:val="000000"/>
          <w:sz w:val="28"/>
          <w:lang w:val="ru-RU"/>
        </w:rPr>
        <w:t xml:space="preserve"> явлений и процессов).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Системно-деятельностный подход в курсе физики </w:t>
      </w:r>
      <w:proofErr w:type="gramStart"/>
      <w:r w:rsidRPr="001C2CDD">
        <w:rPr>
          <w:rFonts w:ascii="Times New Roman" w:hAnsi="Times New Roman"/>
          <w:color w:val="000000"/>
          <w:sz w:val="28"/>
          <w:lang w:val="ru-RU"/>
        </w:rPr>
        <w:t>реализуется</w:t>
      </w:r>
      <w:proofErr w:type="gramEnd"/>
      <w:r w:rsidRPr="001C2CDD">
        <w:rPr>
          <w:rFonts w:ascii="Times New Roman" w:hAnsi="Times New Roman"/>
          <w:color w:val="000000"/>
          <w:sz w:val="28"/>
          <w:lang w:val="ru-RU"/>
        </w:rPr>
        <w:t xml:space="preserve">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1C2CDD">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w:t>
      </w:r>
      <w:proofErr w:type="gramStart"/>
      <w:r w:rsidRPr="001C2CDD">
        <w:rPr>
          <w:rFonts w:ascii="Times New Roman" w:hAnsi="Times New Roman"/>
          <w:color w:val="000000"/>
          <w:sz w:val="28"/>
          <w:lang w:val="ru-RU"/>
        </w:rPr>
        <w:t>естественно-научного</w:t>
      </w:r>
      <w:proofErr w:type="gramEnd"/>
      <w:r w:rsidRPr="001C2CDD">
        <w:rPr>
          <w:rFonts w:ascii="Times New Roman" w:hAnsi="Times New Roman"/>
          <w:color w:val="000000"/>
          <w:sz w:val="28"/>
          <w:lang w:val="ru-RU"/>
        </w:rPr>
        <w:t xml:space="preserve">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Основными целями изучения физики в общем образовании являются: </w:t>
      </w:r>
    </w:p>
    <w:p w:rsidR="0099736C" w:rsidRPr="001C2CDD" w:rsidRDefault="00E76AC6">
      <w:pPr>
        <w:numPr>
          <w:ilvl w:val="0"/>
          <w:numId w:val="2"/>
        </w:numPr>
        <w:spacing w:after="0" w:line="264" w:lineRule="auto"/>
        <w:jc w:val="both"/>
        <w:rPr>
          <w:lang w:val="ru-RU"/>
        </w:rPr>
      </w:pPr>
      <w:r w:rsidRPr="001C2CDD">
        <w:rPr>
          <w:rFonts w:ascii="Times New Roman" w:hAnsi="Times New Roman"/>
          <w:color w:val="000000"/>
          <w:sz w:val="28"/>
          <w:lang w:val="ru-RU"/>
        </w:rPr>
        <w:t xml:space="preserve">формирование интереса и </w:t>
      </w:r>
      <w:proofErr w:type="gramStart"/>
      <w:r w:rsidRPr="001C2CDD">
        <w:rPr>
          <w:rFonts w:ascii="Times New Roman" w:hAnsi="Times New Roman"/>
          <w:color w:val="000000"/>
          <w:sz w:val="28"/>
          <w:lang w:val="ru-RU"/>
        </w:rPr>
        <w:t>стремления</w:t>
      </w:r>
      <w:proofErr w:type="gramEnd"/>
      <w:r w:rsidRPr="001C2CDD">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99736C" w:rsidRPr="001C2CDD" w:rsidRDefault="00E76AC6">
      <w:pPr>
        <w:numPr>
          <w:ilvl w:val="0"/>
          <w:numId w:val="2"/>
        </w:numPr>
        <w:spacing w:after="0" w:line="264" w:lineRule="auto"/>
        <w:jc w:val="both"/>
        <w:rPr>
          <w:lang w:val="ru-RU"/>
        </w:rPr>
      </w:pPr>
      <w:r w:rsidRPr="001C2CD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99736C" w:rsidRPr="001C2CDD" w:rsidRDefault="00E76AC6">
      <w:pPr>
        <w:numPr>
          <w:ilvl w:val="0"/>
          <w:numId w:val="2"/>
        </w:numPr>
        <w:spacing w:after="0" w:line="264" w:lineRule="auto"/>
        <w:jc w:val="both"/>
        <w:rPr>
          <w:lang w:val="ru-RU"/>
        </w:rPr>
      </w:pPr>
      <w:r w:rsidRPr="001C2CD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99736C" w:rsidRPr="001C2CDD" w:rsidRDefault="00E76AC6">
      <w:pPr>
        <w:numPr>
          <w:ilvl w:val="0"/>
          <w:numId w:val="2"/>
        </w:numPr>
        <w:spacing w:after="0" w:line="264" w:lineRule="auto"/>
        <w:jc w:val="both"/>
        <w:rPr>
          <w:lang w:val="ru-RU"/>
        </w:rPr>
      </w:pPr>
      <w:r w:rsidRPr="001C2CDD">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99736C" w:rsidRPr="001C2CDD" w:rsidRDefault="00E76AC6">
      <w:pPr>
        <w:numPr>
          <w:ilvl w:val="0"/>
          <w:numId w:val="2"/>
        </w:numPr>
        <w:spacing w:after="0" w:line="264" w:lineRule="auto"/>
        <w:jc w:val="both"/>
        <w:rPr>
          <w:lang w:val="ru-RU"/>
        </w:rPr>
      </w:pPr>
      <w:r w:rsidRPr="001C2CD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99736C" w:rsidRPr="001C2CDD" w:rsidRDefault="00E76AC6">
      <w:pPr>
        <w:numPr>
          <w:ilvl w:val="0"/>
          <w:numId w:val="3"/>
        </w:numPr>
        <w:spacing w:after="0" w:line="264" w:lineRule="auto"/>
        <w:jc w:val="both"/>
        <w:rPr>
          <w:lang w:val="ru-RU"/>
        </w:rPr>
      </w:pPr>
      <w:r w:rsidRPr="001C2CDD">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99736C" w:rsidRPr="001C2CDD" w:rsidRDefault="00E76AC6">
      <w:pPr>
        <w:spacing w:after="0" w:line="264" w:lineRule="auto"/>
        <w:ind w:firstLine="600"/>
        <w:jc w:val="both"/>
        <w:rPr>
          <w:lang w:val="ru-RU"/>
        </w:rPr>
      </w:pPr>
      <w:bookmarkStart w:id="4" w:name="490f2411-5974-435e-ac25-4fd30bd3d382"/>
      <w:r w:rsidRPr="001C2CDD">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4"/>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99736C" w:rsidRPr="001C2CDD" w:rsidRDefault="0099736C">
      <w:pPr>
        <w:rPr>
          <w:lang w:val="ru-RU"/>
        </w:rPr>
        <w:sectPr w:rsidR="0099736C" w:rsidRPr="001C2CDD">
          <w:pgSz w:w="11906" w:h="16383"/>
          <w:pgMar w:top="1134" w:right="850" w:bottom="1134" w:left="1701" w:header="720" w:footer="720" w:gutter="0"/>
          <w:cols w:space="720"/>
        </w:sectPr>
      </w:pPr>
      <w:bookmarkStart w:id="5" w:name="block-64270629"/>
    </w:p>
    <w:p w:rsidR="0099736C" w:rsidRPr="001C2CDD" w:rsidRDefault="00E76AC6">
      <w:pPr>
        <w:spacing w:after="0" w:line="264" w:lineRule="auto"/>
        <w:ind w:left="120"/>
        <w:jc w:val="both"/>
        <w:rPr>
          <w:lang w:val="ru-RU"/>
        </w:rPr>
      </w:pPr>
      <w:bookmarkStart w:id="6" w:name="_Toc124426195"/>
      <w:bookmarkEnd w:id="5"/>
      <w:bookmarkEnd w:id="6"/>
      <w:r w:rsidRPr="001C2CDD">
        <w:rPr>
          <w:rFonts w:ascii="Times New Roman" w:hAnsi="Times New Roman"/>
          <w:b/>
          <w:color w:val="000000"/>
          <w:sz w:val="28"/>
          <w:lang w:val="ru-RU"/>
        </w:rPr>
        <w:lastRenderedPageBreak/>
        <w:t xml:space="preserve">СОДЕРЖАНИЕ ОБУЧЕНИЯ </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10 КЛАСС</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1. Физика и методы научного познания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Аналоговые и цифровые измерительные приборы, компьютерные датчики.</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2. Механика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 xml:space="preserve">Тема 1. Кинематика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Свободное падение. Ускорение свободного падения.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Модель системы отсчёта, иллюстрация кинематических характеристик движения.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Преобразование движений с использованием простых механизмов.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Падение тел в воздухе и в разреженном пространстве.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Измерение ускорения свободного падения.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Направление скорости при движении по окружности.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неравномерного движения с целью определения мгновенной скорости.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движения шарика в вязкой жидкости.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движения тела, брошенного горизонтально.</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2. Динамика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Закон всемирного тяготения. Сила тяжести. Первая космическая скорость.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Сила упругости. Закон Гука. Вес тела.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Поступательное и вращательное движение абсолютно твёрдого тела.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Явление инерции.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Сравнение масс взаимодействующих тел.</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Второй закон Ньютона.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сил.</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Сложение сил.</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Зависимость силы упругости от деформации.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Невесомость. Вес тела при ускоренном подъёме и падении.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Сравнение сил трения покоя, качения и скольжения.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Условия равновесия твёрдого тела. Виды равновесия.</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движения бруска по наклонной плоскости.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условий равновесия твёрдого тела, имеющего ось вращения.</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3. Законы сохранения в механике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Работа силы. Мощность силы.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99736C" w:rsidRDefault="00E76AC6">
      <w:pPr>
        <w:spacing w:after="0" w:line="264" w:lineRule="auto"/>
        <w:ind w:firstLine="600"/>
        <w:jc w:val="both"/>
      </w:pPr>
      <w:r w:rsidRPr="001C2CDD">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8"/>
        </w:rPr>
        <w:t>Закон сохранения механической энергии.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Упругие и неупругие столкновения.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Закон сохранения импульса.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Реактивное движение.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Переход потенциальной энергии в </w:t>
      </w:r>
      <w:proofErr w:type="gramStart"/>
      <w:r w:rsidRPr="001C2CDD">
        <w:rPr>
          <w:rFonts w:ascii="Times New Roman" w:hAnsi="Times New Roman"/>
          <w:color w:val="000000"/>
          <w:sz w:val="28"/>
          <w:lang w:val="ru-RU"/>
        </w:rPr>
        <w:t>кинетическую</w:t>
      </w:r>
      <w:proofErr w:type="gramEnd"/>
      <w:r w:rsidRPr="001C2CDD">
        <w:rPr>
          <w:rFonts w:ascii="Times New Roman" w:hAnsi="Times New Roman"/>
          <w:color w:val="000000"/>
          <w:sz w:val="28"/>
          <w:lang w:val="ru-RU"/>
        </w:rPr>
        <w:t xml:space="preserve"> и обратно.</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3. Молекулярная физика и термодинамика</w:t>
      </w:r>
    </w:p>
    <w:p w:rsidR="0099736C" w:rsidRPr="009F2336" w:rsidRDefault="00E76AC6">
      <w:pPr>
        <w:spacing w:after="0" w:line="264" w:lineRule="auto"/>
        <w:ind w:firstLine="600"/>
        <w:jc w:val="both"/>
        <w:rPr>
          <w:lang w:val="ru-RU"/>
        </w:rPr>
      </w:pPr>
      <w:r w:rsidRPr="001C2CDD">
        <w:rPr>
          <w:rFonts w:ascii="Times New Roman" w:hAnsi="Times New Roman"/>
          <w:b/>
          <w:i/>
          <w:color w:val="000000"/>
          <w:sz w:val="28"/>
          <w:lang w:val="ru-RU"/>
        </w:rPr>
        <w:t xml:space="preserve">Тема 1. </w:t>
      </w:r>
      <w:r w:rsidRPr="009F2336">
        <w:rPr>
          <w:rFonts w:ascii="Times New Roman" w:hAnsi="Times New Roman"/>
          <w:b/>
          <w:i/>
          <w:color w:val="000000"/>
          <w:sz w:val="28"/>
          <w:lang w:val="ru-RU"/>
        </w:rPr>
        <w:t>Основы молекулярно-кинетической теории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w:t>
      </w:r>
      <w:proofErr w:type="gramStart"/>
      <w:r w:rsidRPr="001C2CDD">
        <w:rPr>
          <w:rFonts w:ascii="Times New Roman" w:hAnsi="Times New Roman"/>
          <w:color w:val="000000"/>
          <w:sz w:val="28"/>
          <w:lang w:val="ru-RU"/>
        </w:rPr>
        <w:t>Постоянная</w:t>
      </w:r>
      <w:proofErr w:type="gramEnd"/>
      <w:r w:rsidRPr="001C2CDD">
        <w:rPr>
          <w:rFonts w:ascii="Times New Roman" w:hAnsi="Times New Roman"/>
          <w:color w:val="000000"/>
          <w:sz w:val="28"/>
          <w:lang w:val="ru-RU"/>
        </w:rPr>
        <w:t xml:space="preserve"> Авогадро.</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термометр, барометр.</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Опыты по диффузии жидкостей и газов.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Модель броуновского движения.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Модель опыта Штерна.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Опыты, доказывающие существование межмолекулярного взаимодействия.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Модель, иллюстрирующая природу давления газа на стенки сосуда.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Опыты, иллюстрирующие уравнение состояния идеального газа, изопроцессы.</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зависимости между параметрами состояния разреженного газа.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2. Основы термодинамики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Второй закон термодинамики. Необратимость процессов в природе.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Изменение внутренней энергии (температуры) тела при теплопередаче.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Опыт по адиабатному расширению воздуха (опыт с воздушным огнивом).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Модели паровой турбины, двигателя внутреннего сгорания, реактивного двигателя.</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удельной теплоёмкости.</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3. Агрегатные состояния вещества. Фазовые переходы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Твёрдое тело. Кристаллические и аморфные тела. Анизотропия свой</w:t>
      </w:r>
      <w:proofErr w:type="gramStart"/>
      <w:r w:rsidRPr="001C2CDD">
        <w:rPr>
          <w:rFonts w:ascii="Times New Roman" w:hAnsi="Times New Roman"/>
          <w:color w:val="000000"/>
          <w:sz w:val="28"/>
          <w:lang w:val="ru-RU"/>
        </w:rPr>
        <w:t>ств кр</w:t>
      </w:r>
      <w:proofErr w:type="gramEnd"/>
      <w:r w:rsidRPr="001C2CDD">
        <w:rPr>
          <w:rFonts w:ascii="Times New Roman" w:hAnsi="Times New Roman"/>
          <w:color w:val="000000"/>
          <w:sz w:val="28"/>
          <w:lang w:val="ru-RU"/>
        </w:rPr>
        <w:t>исталлов. Жидкие кристаллы. Современные материалы. Плавление и кристаллизация. Удельная теплота плавления. Сублимация.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Уравнение теплового баланса.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Свойства насыщенных паров.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Кипение при пониженном давлении.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Способы измерения влажности.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нагревания и плавления кристаллического вещества.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Демонстрация кристаллов.</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относительной влажности воздуха.</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4. Электродинамика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1. Электростатика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1C2CDD">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Устройство и принцип действия электрометра.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Взаимодействие наэлектризованных тел.</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Электрическое поле заряженных тел.</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Проводники в электростатическом поле.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Электростатическая защита.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Диэлектрики в электростатическом поле.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Энергия заряженного конденсатора.</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электроёмкости конденсатора.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2. Постоянный электрический ток. Токи в различных средах</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Напряжение. Закон Ома для участка цепи.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Работа электрического тока. Закон </w:t>
      </w:r>
      <w:proofErr w:type="gramStart"/>
      <w:r w:rsidRPr="001C2CDD">
        <w:rPr>
          <w:rFonts w:ascii="Times New Roman" w:hAnsi="Times New Roman"/>
          <w:color w:val="000000"/>
          <w:sz w:val="28"/>
          <w:lang w:val="ru-RU"/>
        </w:rPr>
        <w:t>Джоуля–Ленца</w:t>
      </w:r>
      <w:proofErr w:type="gramEnd"/>
      <w:r w:rsidRPr="001C2CDD">
        <w:rPr>
          <w:rFonts w:ascii="Times New Roman" w:hAnsi="Times New Roman"/>
          <w:color w:val="000000"/>
          <w:sz w:val="28"/>
          <w:lang w:val="ru-RU"/>
        </w:rPr>
        <w:t xml:space="preserve">. Мощность электрического тока.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Электрический ток в вакууме. Свойства электронных пучков.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1C2CDD">
        <w:rPr>
          <w:rFonts w:ascii="Times New Roman" w:hAnsi="Times New Roman"/>
          <w:color w:val="000000"/>
          <w:sz w:val="28"/>
          <w:lang w:val="ru-RU"/>
        </w:rPr>
        <w:t>–</w:t>
      </w:r>
      <w:r>
        <w:rPr>
          <w:rFonts w:ascii="Times New Roman" w:hAnsi="Times New Roman"/>
          <w:color w:val="000000"/>
          <w:sz w:val="28"/>
        </w:rPr>
        <w:t>n</w:t>
      </w:r>
      <w:r w:rsidRPr="001C2CDD">
        <w:rPr>
          <w:rFonts w:ascii="Times New Roman" w:hAnsi="Times New Roman"/>
          <w:color w:val="000000"/>
          <w:sz w:val="28"/>
          <w:lang w:val="ru-RU"/>
        </w:rPr>
        <w:t>-перехода. Полупроводниковые приборы.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силы тока и напряжения.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Смешанное соединение проводников.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Зависимость сопротивления металлов от температуры.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Проводимость электролитов.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Искровой разряд и проводимость воздуха.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Односторонняя проводимость диода.</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смешанного соединения резисторов.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Измерение электродвижущей силы источника тока и его внутреннего сопротивления.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электролиза.</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Межпредметные связи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Межпредметные понятия</w:t>
      </w:r>
      <w:r w:rsidRPr="001C2CD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Математика:</w:t>
      </w:r>
      <w:r w:rsidRPr="001C2CDD">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roofErr w:type="gramEnd"/>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Биология:</w:t>
      </w:r>
      <w:r w:rsidRPr="001C2CDD">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Химия:</w:t>
      </w:r>
      <w:r w:rsidRPr="001C2CDD">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1C2CDD">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География:</w:t>
      </w:r>
      <w:r w:rsidRPr="001C2CDD">
        <w:rPr>
          <w:rFonts w:ascii="Times New Roman" w:hAnsi="Times New Roman"/>
          <w:color w:val="000000"/>
          <w:sz w:val="28"/>
          <w:lang w:val="ru-RU"/>
        </w:rPr>
        <w:t xml:space="preserve"> влажность воздуха, ветры, барометр, термометр.</w:t>
      </w:r>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Технология:</w:t>
      </w:r>
      <w:r w:rsidRPr="001C2CDD">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roofErr w:type="gramEnd"/>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11 КЛАСС</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4. Электродинамика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3. Магнитное поле. Электромагнитная индукция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Сила Ампера, её модуль и направление.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Правило Ленца.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Индуктивность. Явление самоиндукции. Электродвижущая сила самоиндукции.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Энергия магнитного поля катушки с током.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Электромагнитное поле.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lastRenderedPageBreak/>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Опыт Эрстеда.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Отклонение электронного пучка магнитным полем.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Линии индукции магнитного поля.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Взаимодействие двух проводников с током.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Сила Ампера.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Действие силы Лоренца на ионы электролита.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Явление электромагнитной индукции.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Правило Ленца.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Явление самоиндукции.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магнитного поля катушки с током.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действия постоянного магнита на рамку с током.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явления электромагнитной индукции.</w:t>
      </w:r>
    </w:p>
    <w:p w:rsidR="0099736C" w:rsidRPr="001C2CDD" w:rsidRDefault="0099736C">
      <w:pPr>
        <w:spacing w:after="0" w:line="264" w:lineRule="auto"/>
        <w:ind w:left="120"/>
        <w:jc w:val="both"/>
        <w:rPr>
          <w:lang w:val="ru-RU"/>
        </w:rPr>
      </w:pPr>
    </w:p>
    <w:p w:rsidR="0099736C" w:rsidRPr="009F2336" w:rsidRDefault="00E76AC6">
      <w:pPr>
        <w:spacing w:after="0" w:line="264" w:lineRule="auto"/>
        <w:ind w:left="120"/>
        <w:jc w:val="both"/>
        <w:rPr>
          <w:lang w:val="ru-RU"/>
        </w:rPr>
      </w:pPr>
      <w:r w:rsidRPr="001C2CDD">
        <w:rPr>
          <w:rFonts w:ascii="Times New Roman" w:hAnsi="Times New Roman"/>
          <w:b/>
          <w:color w:val="000000"/>
          <w:sz w:val="28"/>
          <w:lang w:val="ru-RU"/>
        </w:rPr>
        <w:t xml:space="preserve">Раздел 5. </w:t>
      </w:r>
      <w:r w:rsidRPr="009F2336">
        <w:rPr>
          <w:rFonts w:ascii="Times New Roman" w:hAnsi="Times New Roman"/>
          <w:b/>
          <w:color w:val="000000"/>
          <w:sz w:val="28"/>
          <w:lang w:val="ru-RU"/>
        </w:rPr>
        <w:t>Колебания и волны</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1. Механические и электромагнитные колебания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Наблюдение затухающих колебаний.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свойств вынужденных колебаний.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Наблюдение резонанса.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Свободные электромагнитные колебания.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Модель линии электропередачи.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Исследование переменного тока в цепи из последовательно </w:t>
      </w:r>
      <w:proofErr w:type="gramStart"/>
      <w:r w:rsidRPr="001C2CDD">
        <w:rPr>
          <w:rFonts w:ascii="Times New Roman" w:hAnsi="Times New Roman"/>
          <w:color w:val="000000"/>
          <w:sz w:val="28"/>
          <w:lang w:val="ru-RU"/>
        </w:rPr>
        <w:t>соединённых</w:t>
      </w:r>
      <w:proofErr w:type="gramEnd"/>
      <w:r w:rsidRPr="001C2CDD">
        <w:rPr>
          <w:rFonts w:ascii="Times New Roman" w:hAnsi="Times New Roman"/>
          <w:color w:val="000000"/>
          <w:sz w:val="28"/>
          <w:lang w:val="ru-RU"/>
        </w:rPr>
        <w:t xml:space="preserve"> конденсатора, катушки и резистора.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2. Механические и электромагнитные волны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Звук. Скорость звука. Громкость звука. Высота тона. Тембр звука.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1C2CDD">
        <w:rPr>
          <w:rFonts w:ascii="Times New Roman" w:hAnsi="Times New Roman"/>
          <w:color w:val="000000"/>
          <w:sz w:val="28"/>
          <w:lang w:val="ru-RU"/>
        </w:rPr>
        <w:t xml:space="preserve">, </w:t>
      </w:r>
      <w:r>
        <w:rPr>
          <w:rFonts w:ascii="Times New Roman" w:hAnsi="Times New Roman"/>
          <w:color w:val="000000"/>
          <w:sz w:val="28"/>
        </w:rPr>
        <w:t>B</w:t>
      </w:r>
      <w:r w:rsidRPr="001C2CDD">
        <w:rPr>
          <w:rFonts w:ascii="Times New Roman" w:hAnsi="Times New Roman"/>
          <w:color w:val="000000"/>
          <w:sz w:val="28"/>
          <w:lang w:val="ru-RU"/>
        </w:rPr>
        <w:t xml:space="preserve">, </w:t>
      </w:r>
      <w:r>
        <w:rPr>
          <w:rFonts w:ascii="Times New Roman" w:hAnsi="Times New Roman"/>
          <w:color w:val="000000"/>
          <w:sz w:val="28"/>
        </w:rPr>
        <w:t>V</w:t>
      </w:r>
      <w:r w:rsidRPr="001C2CDD">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Шкала электромагнитных волн. Применение электромагнитных волн в технике и быту.</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Принципы радиосвязи и телевидения. Радиолокация.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Электромагнитное загрязнение окружающей среды.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Образование и распространение поперечных и продольных волн.</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Колеблющееся тело как источник звука.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отражения и преломления механических волн.</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интерференции и дифракции механических волн.</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Звуковой резонанс.</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связи громкости звука и высоты тона с амплитудой и частотой колебаний.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3. Оптика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Дисперсия света. Сложный состав белого света. Цвет.</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Пределы применимости геометрической оптики.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Поляризация света.</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roofErr w:type="gramEnd"/>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Прямолинейное распространение, отражение и преломление света. Оптические приборы.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Полное внутреннее отражение. Модель световода.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свойств изображений в линзах.</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Модели микроскопа, телескопа.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интерференции света.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дифракции света.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Наблюдение дисперсии света.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Получение спектра с помощью призмы.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Получение спектра с помощью дифракционной решётки.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поляризации света.</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 xml:space="preserve">Измерение показателя преломления стекла.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свойств изображений в линзах.</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дисперсии света.</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6. Основы специальной теории относительности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Относительность одновременности. Замедление времени и сокращение длины.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Энергия и импульс релятивистской частицы.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Связь массы с энергией и импульсом релятивистской частицы. Энергия покоя.</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7. Квантовая физика</w:t>
      </w:r>
    </w:p>
    <w:p w:rsidR="0099736C" w:rsidRPr="009F2336" w:rsidRDefault="00E76AC6">
      <w:pPr>
        <w:spacing w:after="0" w:line="264" w:lineRule="auto"/>
        <w:ind w:firstLine="600"/>
        <w:jc w:val="both"/>
        <w:rPr>
          <w:lang w:val="ru-RU"/>
        </w:rPr>
      </w:pPr>
      <w:r w:rsidRPr="001C2CDD">
        <w:rPr>
          <w:rFonts w:ascii="Times New Roman" w:hAnsi="Times New Roman"/>
          <w:b/>
          <w:i/>
          <w:color w:val="000000"/>
          <w:sz w:val="28"/>
          <w:lang w:val="ru-RU"/>
        </w:rPr>
        <w:t xml:space="preserve">Тема 1. </w:t>
      </w:r>
      <w:r w:rsidRPr="009F2336">
        <w:rPr>
          <w:rFonts w:ascii="Times New Roman" w:hAnsi="Times New Roman"/>
          <w:b/>
          <w:i/>
          <w:color w:val="000000"/>
          <w:sz w:val="28"/>
          <w:lang w:val="ru-RU"/>
        </w:rPr>
        <w:t>Элементы квантовой оптики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Давление света. Опыты П. Н. Лебедева.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Химическое действие света.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Фотоэффект на установке с цинковой пластиной.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Исследование законов внешнего фотоэффекта.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Светодиод.</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Солнечная батарея.</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2. Строение атома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1C2CDD">
        <w:rPr>
          <w:rFonts w:ascii="Times New Roman" w:hAnsi="Times New Roman"/>
          <w:color w:val="000000"/>
          <w:sz w:val="28"/>
          <w:lang w:val="ru-RU"/>
        </w:rPr>
        <w:t xml:space="preserve"> </w:t>
      </w:r>
      <w:proofErr w:type="gramStart"/>
      <w:r w:rsidRPr="001C2CDD">
        <w:rPr>
          <w:rFonts w:ascii="Times New Roman" w:hAnsi="Times New Roman"/>
          <w:color w:val="000000"/>
          <w:sz w:val="28"/>
          <w:lang w:val="ru-RU"/>
        </w:rPr>
        <w:t>-ч</w:t>
      </w:r>
      <w:proofErr w:type="gramEnd"/>
      <w:r w:rsidRPr="001C2CDD">
        <w:rPr>
          <w:rFonts w:ascii="Times New Roman" w:hAnsi="Times New Roman"/>
          <w:color w:val="000000"/>
          <w:sz w:val="28"/>
          <w:lang w:val="ru-RU"/>
        </w:rPr>
        <w:t xml:space="preserve">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Спонтанное и вынужденное излучение.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lastRenderedPageBreak/>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Модель опыта Резерфорда.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Определение длины волны лазера.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линейчатых спектров излучения.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Лазер.</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Наблюдение линейчатого спектра.</w:t>
      </w:r>
    </w:p>
    <w:p w:rsidR="0099736C" w:rsidRPr="001C2CDD" w:rsidRDefault="00E76AC6">
      <w:pPr>
        <w:spacing w:after="0" w:line="264" w:lineRule="auto"/>
        <w:ind w:firstLine="600"/>
        <w:jc w:val="both"/>
        <w:rPr>
          <w:lang w:val="ru-RU"/>
        </w:rPr>
      </w:pPr>
      <w:r w:rsidRPr="001C2CDD">
        <w:rPr>
          <w:rFonts w:ascii="Times New Roman" w:hAnsi="Times New Roman"/>
          <w:b/>
          <w:i/>
          <w:color w:val="000000"/>
          <w:sz w:val="28"/>
          <w:lang w:val="ru-RU"/>
        </w:rPr>
        <w:t>Тема 3. Атомное ядро</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w:t>
      </w:r>
      <w:proofErr w:type="gramStart"/>
      <w:r w:rsidRPr="001C2CDD">
        <w:rPr>
          <w:rFonts w:ascii="Times New Roman" w:hAnsi="Times New Roman"/>
          <w:color w:val="000000"/>
          <w:sz w:val="28"/>
          <w:lang w:val="ru-RU"/>
        </w:rPr>
        <w:t>а-</w:t>
      </w:r>
      <w:proofErr w:type="gramEnd"/>
      <w:r w:rsidRPr="001C2CDD">
        <w:rPr>
          <w:rFonts w:ascii="Times New Roman" w:hAnsi="Times New Roman"/>
          <w:color w:val="000000"/>
          <w:sz w:val="28"/>
          <w:lang w:val="ru-RU"/>
        </w:rPr>
        <w:t xml:space="preserve">, бета-, гамма-излучения. Влияние радиоактивности на живые организмы.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Энергия связи нуклонов в ядре. Ядерные силы. Дефект массы ядра.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Ядерные реакции. Деление и синтез ядер.</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Элементарные частицы. Открытие позитрона.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Методы наблюдения и регистрации элементарных частиц.</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Фундаментальные взаимодействия. Единство физической картины мира.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Демонстрации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Счётчик ионизирующих частиц.</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Ученический эксперимент, лабораторные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Исследование треков частиц (по готовым фотографиям).</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Раздел 8. Элементы астрономии и астрофизики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Этапы развития астрономии. Прикладное и мировоззренческое значение астрономии.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Вид звёздного неба. Созвездия, яркие звёзды, планеты, их видимое движение.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Солнечная система.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1C2CDD">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Масштабная структура Вселенной. Метагалактика.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Нерешённые проблемы астрономии.</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Ученические наблюдения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Наблюдения в телескоп Луны, планет, Млечного Пути.</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Обобщающее повторение</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roofErr w:type="gramEnd"/>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Межпредметные связи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Межпредметные понятия</w:t>
      </w:r>
      <w:r w:rsidRPr="001C2CDD">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roofErr w:type="gramEnd"/>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Математика:</w:t>
      </w:r>
      <w:r w:rsidRPr="001C2CDD">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roofErr w:type="gramEnd"/>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Биология:</w:t>
      </w:r>
      <w:r w:rsidRPr="001C2CDD">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t>Химия:</w:t>
      </w:r>
      <w:r w:rsidRPr="001C2CDD">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99736C" w:rsidRPr="001C2CDD" w:rsidRDefault="00E76AC6">
      <w:pPr>
        <w:spacing w:after="0" w:line="264" w:lineRule="auto"/>
        <w:ind w:firstLine="600"/>
        <w:jc w:val="both"/>
        <w:rPr>
          <w:lang w:val="ru-RU"/>
        </w:rPr>
      </w:pPr>
      <w:r w:rsidRPr="001C2CDD">
        <w:rPr>
          <w:rFonts w:ascii="Times New Roman" w:hAnsi="Times New Roman"/>
          <w:i/>
          <w:color w:val="000000"/>
          <w:sz w:val="28"/>
          <w:lang w:val="ru-RU"/>
        </w:rPr>
        <w:lastRenderedPageBreak/>
        <w:t>География:</w:t>
      </w:r>
      <w:r w:rsidRPr="001C2CDD">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99736C" w:rsidRPr="001C2CDD" w:rsidRDefault="00E76AC6">
      <w:pPr>
        <w:spacing w:after="0" w:line="264" w:lineRule="auto"/>
        <w:ind w:firstLine="600"/>
        <w:jc w:val="both"/>
        <w:rPr>
          <w:lang w:val="ru-RU"/>
        </w:rPr>
      </w:pPr>
      <w:proofErr w:type="gramStart"/>
      <w:r w:rsidRPr="001C2CDD">
        <w:rPr>
          <w:rFonts w:ascii="Times New Roman" w:hAnsi="Times New Roman"/>
          <w:i/>
          <w:color w:val="000000"/>
          <w:sz w:val="28"/>
          <w:lang w:val="ru-RU"/>
        </w:rPr>
        <w:t>Технология:</w:t>
      </w:r>
      <w:r w:rsidRPr="001C2CDD">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roofErr w:type="gramEnd"/>
    </w:p>
    <w:p w:rsidR="0099736C" w:rsidRPr="001C2CDD" w:rsidRDefault="0099736C">
      <w:pPr>
        <w:rPr>
          <w:lang w:val="ru-RU"/>
        </w:rPr>
        <w:sectPr w:rsidR="0099736C" w:rsidRPr="001C2CDD">
          <w:pgSz w:w="11906" w:h="16383"/>
          <w:pgMar w:top="1134" w:right="850" w:bottom="1134" w:left="1701" w:header="720" w:footer="720" w:gutter="0"/>
          <w:cols w:space="720"/>
        </w:sectPr>
      </w:pPr>
      <w:bookmarkStart w:id="7" w:name="block-64270630"/>
    </w:p>
    <w:bookmarkEnd w:id="7"/>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99736C" w:rsidRPr="001C2CDD" w:rsidRDefault="0099736C">
      <w:pPr>
        <w:spacing w:after="0" w:line="264" w:lineRule="auto"/>
        <w:ind w:left="120"/>
        <w:jc w:val="both"/>
        <w:rPr>
          <w:lang w:val="ru-RU"/>
        </w:rPr>
      </w:pP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99736C" w:rsidRPr="001C2CDD" w:rsidRDefault="0099736C">
      <w:pPr>
        <w:spacing w:after="0"/>
        <w:ind w:left="120"/>
        <w:rPr>
          <w:lang w:val="ru-RU"/>
        </w:rPr>
      </w:pPr>
      <w:bookmarkStart w:id="8" w:name="_Toc138345808"/>
      <w:bookmarkEnd w:id="8"/>
    </w:p>
    <w:p w:rsidR="0099736C" w:rsidRPr="001C2CDD" w:rsidRDefault="00E76AC6">
      <w:pPr>
        <w:spacing w:after="0"/>
        <w:ind w:left="120"/>
        <w:rPr>
          <w:lang w:val="ru-RU"/>
        </w:rPr>
      </w:pPr>
      <w:r w:rsidRPr="001C2CDD">
        <w:rPr>
          <w:rFonts w:ascii="Times New Roman" w:hAnsi="Times New Roman"/>
          <w:b/>
          <w:color w:val="000000"/>
          <w:sz w:val="28"/>
          <w:lang w:val="ru-RU"/>
        </w:rPr>
        <w:t>ЛИЧНОСТНЫЕ РЕЗУЛЬТАТЫ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1) гражданского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готовность к гуманитарной и волонтёрской деятельности;</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2)</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патриотического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сформированность российской гражданской идентичности, патриотизма;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3)</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духовно-нравственного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сформированность нравственного сознания, этического поведения;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осознание личного вклада в построение устойчивого будущего;</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4)</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эстетического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lastRenderedPageBreak/>
        <w:t>5)</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трудового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6)</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экологического воспитания: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99736C" w:rsidRPr="001C2CDD" w:rsidRDefault="00E76AC6">
      <w:pPr>
        <w:spacing w:after="0" w:line="264" w:lineRule="auto"/>
        <w:ind w:firstLine="600"/>
        <w:jc w:val="both"/>
        <w:rPr>
          <w:lang w:val="ru-RU"/>
        </w:rPr>
      </w:pPr>
      <w:r w:rsidRPr="001C2CDD">
        <w:rPr>
          <w:rFonts w:ascii="Times New Roman" w:hAnsi="Times New Roman"/>
          <w:b/>
          <w:color w:val="000000"/>
          <w:sz w:val="28"/>
          <w:lang w:val="ru-RU"/>
        </w:rPr>
        <w:t>7)</w:t>
      </w:r>
      <w:r w:rsidRPr="001C2CDD">
        <w:rPr>
          <w:rFonts w:ascii="Times New Roman" w:hAnsi="Times New Roman"/>
          <w:color w:val="000000"/>
          <w:sz w:val="28"/>
          <w:lang w:val="ru-RU"/>
        </w:rPr>
        <w:t xml:space="preserve"> </w:t>
      </w:r>
      <w:r w:rsidRPr="001C2CDD">
        <w:rPr>
          <w:rFonts w:ascii="Times New Roman" w:hAnsi="Times New Roman"/>
          <w:b/>
          <w:color w:val="000000"/>
          <w:sz w:val="28"/>
          <w:lang w:val="ru-RU"/>
        </w:rPr>
        <w:t>ценности научного познания: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99736C" w:rsidRPr="001C2CDD" w:rsidRDefault="0099736C">
      <w:pPr>
        <w:spacing w:after="0"/>
        <w:ind w:left="120"/>
        <w:rPr>
          <w:lang w:val="ru-RU"/>
        </w:rPr>
      </w:pPr>
      <w:bookmarkStart w:id="9" w:name="_Toc138345809"/>
      <w:bookmarkEnd w:id="9"/>
    </w:p>
    <w:p w:rsidR="0099736C" w:rsidRPr="001C2CDD" w:rsidRDefault="00E76AC6">
      <w:pPr>
        <w:spacing w:after="0"/>
        <w:ind w:left="120"/>
        <w:rPr>
          <w:lang w:val="ru-RU"/>
        </w:rPr>
      </w:pPr>
      <w:r w:rsidRPr="001C2CDD">
        <w:rPr>
          <w:rFonts w:ascii="Times New Roman" w:hAnsi="Times New Roman"/>
          <w:b/>
          <w:color w:val="000000"/>
          <w:sz w:val="28"/>
          <w:lang w:val="ru-RU"/>
        </w:rPr>
        <w:t>МЕТАПРЕДМЕТНЫЕ РЕЗУЛЬТАТЫ</w:t>
      </w:r>
    </w:p>
    <w:p w:rsidR="0099736C" w:rsidRPr="001C2CDD" w:rsidRDefault="0099736C">
      <w:pPr>
        <w:spacing w:after="0"/>
        <w:ind w:left="120"/>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Познавательные универсальные учебные действия</w:t>
      </w: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Базовые логические действия: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определять цели деятельности, задавать параметры и критерии их достижения;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развивать креативное мышление при решении жизненных проблем.</w:t>
      </w: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Базовые исследовательские действия</w:t>
      </w:r>
      <w:r w:rsidRPr="001C2CDD">
        <w:rPr>
          <w:rFonts w:ascii="Times New Roman" w:hAnsi="Times New Roman"/>
          <w:color w:val="000000"/>
          <w:sz w:val="28"/>
          <w:lang w:val="ru-RU"/>
        </w:rPr>
        <w:t>:</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владеть научной терминологией, ключевыми понятиями и методами физической науки;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давать оценку новым ситуациям, оценивать приобретённый опыт;</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уметь переносить знания по физике в практическую область жизнедеятельности;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уметь интегрировать знания из разных предметных областей;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выдвигать новые идеи, предлагать оригинальные подходы и решения;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ставить проблемы и задачи, допускающие альтернативные решения.</w:t>
      </w: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Работа с информацией: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оценивать достоверность информации;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Коммуникативные универсальные учебные действия: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осуществлять общение на уроках физики и во внеурочной деятельности;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распознавать предпосылки конфликтных ситуаций и смягчать конфликты;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понимать и использовать преимущества командной и индивидуальной работы;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9736C" w:rsidRPr="001C2CDD" w:rsidRDefault="0099736C">
      <w:pPr>
        <w:spacing w:after="0" w:line="264" w:lineRule="auto"/>
        <w:ind w:left="120"/>
        <w:jc w:val="both"/>
        <w:rPr>
          <w:lang w:val="ru-RU"/>
        </w:rPr>
      </w:pP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Регулятивные универсальные учебные действия</w:t>
      </w: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Самоорганизация: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давать оценку новым ситуациям;</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расширять рамки учебного предмета на основе личных предпочтений;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оценивать приобретённый опыт;</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99736C" w:rsidRPr="001C2CDD" w:rsidRDefault="00E76AC6">
      <w:pPr>
        <w:spacing w:after="0" w:line="264" w:lineRule="auto"/>
        <w:ind w:left="120"/>
        <w:jc w:val="both"/>
        <w:rPr>
          <w:lang w:val="ru-RU"/>
        </w:rPr>
      </w:pPr>
      <w:r w:rsidRPr="001C2CDD">
        <w:rPr>
          <w:rFonts w:ascii="Times New Roman" w:hAnsi="Times New Roman"/>
          <w:b/>
          <w:color w:val="000000"/>
          <w:sz w:val="28"/>
          <w:lang w:val="ru-RU"/>
        </w:rPr>
        <w:t>Самоконтроль, эмоциональный интеллект:</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использовать приёмы рефлексии для оценки ситуации, выбора верного решения;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принимать мотивы и аргументы других при анализе результатов деятельности;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принимать себя, понимая свои недостатки и достоинства;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признавать своё право и право других на ошибки.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1C2CDD">
        <w:rPr>
          <w:rFonts w:ascii="Times New Roman" w:hAnsi="Times New Roman"/>
          <w:color w:val="000000"/>
          <w:sz w:val="28"/>
          <w:lang w:val="ru-RU"/>
        </w:rPr>
        <w:t>у</w:t>
      </w:r>
      <w:proofErr w:type="gramEnd"/>
      <w:r w:rsidRPr="001C2CDD">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эмпатии, </w:t>
      </w:r>
      <w:proofErr w:type="gramStart"/>
      <w:r w:rsidRPr="001C2CDD">
        <w:rPr>
          <w:rFonts w:ascii="Times New Roman" w:hAnsi="Times New Roman"/>
          <w:color w:val="000000"/>
          <w:sz w:val="28"/>
          <w:lang w:val="ru-RU"/>
        </w:rPr>
        <w:t>включающей</w:t>
      </w:r>
      <w:proofErr w:type="gramEnd"/>
      <w:r w:rsidRPr="001C2CDD">
        <w:rPr>
          <w:rFonts w:ascii="Times New Roman" w:hAnsi="Times New Roman"/>
          <w:color w:val="000000"/>
          <w:sz w:val="28"/>
          <w:lang w:val="ru-RU"/>
        </w:rPr>
        <w:t xml:space="preserve"> способность понимать эмоциональное состояние других, учитывать его при осуществлении общения, способность к сочувствию и сопереживанию;</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99736C" w:rsidRPr="001C2CDD" w:rsidRDefault="0099736C">
      <w:pPr>
        <w:spacing w:after="0"/>
        <w:ind w:left="120"/>
        <w:rPr>
          <w:lang w:val="ru-RU"/>
        </w:rPr>
      </w:pPr>
      <w:bookmarkStart w:id="10" w:name="_Toc134720971"/>
      <w:bookmarkStart w:id="11" w:name="_Toc138345810"/>
      <w:bookmarkEnd w:id="10"/>
      <w:bookmarkEnd w:id="11"/>
    </w:p>
    <w:p w:rsidR="0099736C" w:rsidRPr="001C2CDD" w:rsidRDefault="0099736C">
      <w:pPr>
        <w:spacing w:after="0"/>
        <w:ind w:left="120"/>
        <w:rPr>
          <w:lang w:val="ru-RU"/>
        </w:rPr>
      </w:pPr>
    </w:p>
    <w:p w:rsidR="0099736C" w:rsidRPr="001C2CDD" w:rsidRDefault="00E76AC6">
      <w:pPr>
        <w:spacing w:after="0"/>
        <w:ind w:left="120"/>
        <w:rPr>
          <w:lang w:val="ru-RU"/>
        </w:rPr>
      </w:pPr>
      <w:r w:rsidRPr="001C2CDD">
        <w:rPr>
          <w:rFonts w:ascii="Times New Roman" w:hAnsi="Times New Roman"/>
          <w:b/>
          <w:color w:val="000000"/>
          <w:sz w:val="28"/>
          <w:lang w:val="ru-RU"/>
        </w:rPr>
        <w:t>ПРЕДМЕТНЫЕ РЕЗУЛЬТАТЫ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К концу обучения </w:t>
      </w:r>
      <w:r w:rsidRPr="001C2CDD">
        <w:rPr>
          <w:rFonts w:ascii="Times New Roman" w:hAnsi="Times New Roman"/>
          <w:b/>
          <w:color w:val="000000"/>
          <w:sz w:val="28"/>
          <w:lang w:val="ru-RU"/>
        </w:rPr>
        <w:t>в 10 классе</w:t>
      </w:r>
      <w:r w:rsidRPr="001C2CD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1C2CDD">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1C2CDD">
        <w:rPr>
          <w:rFonts w:ascii="Times New Roman" w:hAnsi="Times New Roman"/>
          <w:color w:val="000000"/>
          <w:sz w:val="28"/>
          <w:lang w:val="ru-RU"/>
        </w:rPr>
        <w:t xml:space="preserve"> в закрытом сосуде, связь между параметрами состояния газа в изопроцессах, электризация тел, взаимодействие зарядов;</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1C2CDD">
        <w:rPr>
          <w:rFonts w:ascii="Times New Roman" w:hAnsi="Times New Roman"/>
          <w:color w:val="000000"/>
          <w:sz w:val="28"/>
          <w:lang w:val="ru-RU"/>
        </w:rPr>
        <w:t xml:space="preserve">, </w:t>
      </w:r>
      <w:r>
        <w:rPr>
          <w:rFonts w:ascii="Times New Roman" w:hAnsi="Times New Roman"/>
          <w:color w:val="000000"/>
          <w:sz w:val="28"/>
        </w:rPr>
        <w:t>II</w:t>
      </w:r>
      <w:r w:rsidRPr="001C2CDD">
        <w:rPr>
          <w:rFonts w:ascii="Times New Roman" w:hAnsi="Times New Roman"/>
          <w:color w:val="000000"/>
          <w:sz w:val="28"/>
          <w:lang w:val="ru-RU"/>
        </w:rPr>
        <w:t xml:space="preserve"> и </w:t>
      </w:r>
      <w:r>
        <w:rPr>
          <w:rFonts w:ascii="Times New Roman" w:hAnsi="Times New Roman"/>
          <w:color w:val="000000"/>
          <w:sz w:val="28"/>
        </w:rPr>
        <w:t>III</w:t>
      </w:r>
      <w:r w:rsidRPr="001C2CDD">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1C2CDD">
        <w:rPr>
          <w:rFonts w:ascii="Times New Roman" w:hAnsi="Times New Roman"/>
          <w:color w:val="000000"/>
          <w:sz w:val="28"/>
          <w:lang w:val="ru-RU"/>
        </w:rPr>
        <w:t xml:space="preserve"> </w:t>
      </w:r>
      <w:proofErr w:type="gramStart"/>
      <w:r w:rsidRPr="001C2CDD">
        <w:rPr>
          <w:rFonts w:ascii="Times New Roman" w:hAnsi="Times New Roman"/>
          <w:color w:val="000000"/>
          <w:sz w:val="28"/>
          <w:lang w:val="ru-RU"/>
        </w:rPr>
        <w:t>этом</w:t>
      </w:r>
      <w:proofErr w:type="gramEnd"/>
      <w:r w:rsidRPr="001C2CDD">
        <w:rPr>
          <w:rFonts w:ascii="Times New Roman" w:hAnsi="Times New Roman"/>
          <w:color w:val="000000"/>
          <w:sz w:val="28"/>
          <w:lang w:val="ru-RU"/>
        </w:rPr>
        <w:t xml:space="preserve"> различать словесную формулировку закона, его математическое выражение и условия (границы, области) применимости;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использовать теоретические знания </w:t>
      </w:r>
      <w:proofErr w:type="gramStart"/>
      <w:r w:rsidRPr="001C2CDD">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sidRPr="001C2CDD">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К концу обучения </w:t>
      </w:r>
      <w:r w:rsidRPr="001C2CDD">
        <w:rPr>
          <w:rFonts w:ascii="Times New Roman" w:hAnsi="Times New Roman"/>
          <w:b/>
          <w:color w:val="000000"/>
          <w:sz w:val="28"/>
          <w:lang w:val="ru-RU"/>
        </w:rPr>
        <w:t>в 11 классе</w:t>
      </w:r>
      <w:r w:rsidRPr="001C2CD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1C2CDD">
        <w:rPr>
          <w:rFonts w:ascii="Times New Roman" w:hAnsi="Times New Roman"/>
          <w:color w:val="000000"/>
          <w:sz w:val="28"/>
          <w:lang w:val="ru-RU"/>
        </w:rPr>
        <w:t xml:space="preserve"> атома водорода, естественная и искусственная радиоактивность;</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1C2CDD">
        <w:rPr>
          <w:rFonts w:ascii="Times New Roman" w:hAnsi="Times New Roman"/>
          <w:color w:val="000000"/>
          <w:sz w:val="28"/>
          <w:lang w:val="ru-RU"/>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1C2CDD">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1C2CDD">
        <w:rPr>
          <w:rFonts w:ascii="Times New Roman" w:hAnsi="Times New Roman"/>
          <w:color w:val="000000"/>
          <w:sz w:val="28"/>
          <w:lang w:val="ru-RU"/>
        </w:rPr>
        <w:t xml:space="preserve"> формулировку закона, его математическое выражение и условия (границы, области) применимости;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строить и описывать изображение, создаваемое плоским зеркалом, тонкой линзой;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99736C" w:rsidRPr="001C2CDD" w:rsidRDefault="00E76AC6">
      <w:pPr>
        <w:spacing w:after="0" w:line="264" w:lineRule="auto"/>
        <w:ind w:firstLine="600"/>
        <w:jc w:val="both"/>
        <w:rPr>
          <w:lang w:val="ru-RU"/>
        </w:rPr>
      </w:pPr>
      <w:proofErr w:type="gramStart"/>
      <w:r w:rsidRPr="001C2CDD">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1C2CDD">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roofErr w:type="gramEnd"/>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 xml:space="preserve">использовать теоретические знания </w:t>
      </w:r>
      <w:proofErr w:type="gramStart"/>
      <w:r w:rsidRPr="001C2CDD">
        <w:rPr>
          <w:rFonts w:ascii="Times New Roman" w:hAnsi="Times New Roman"/>
          <w:color w:val="000000"/>
          <w:sz w:val="28"/>
          <w:lang w:val="ru-RU"/>
        </w:rPr>
        <w:t>по физике в повседневной жизни для обеспечения безопасности при обращении с приборами</w:t>
      </w:r>
      <w:proofErr w:type="gramEnd"/>
      <w:r w:rsidRPr="001C2CDD">
        <w:rPr>
          <w:rFonts w:ascii="Times New Roman" w:hAnsi="Times New Roman"/>
          <w:color w:val="000000"/>
          <w:sz w:val="28"/>
          <w:lang w:val="ru-RU"/>
        </w:rPr>
        <w:t xml:space="preserve"> и техническими устройствами, для сохранения здоровья и соблюдения норм экологического поведения в окружающей среде;</w:t>
      </w:r>
    </w:p>
    <w:p w:rsidR="0099736C" w:rsidRPr="001C2CDD" w:rsidRDefault="00E76AC6">
      <w:pPr>
        <w:spacing w:after="0" w:line="264" w:lineRule="auto"/>
        <w:ind w:firstLine="600"/>
        <w:jc w:val="both"/>
        <w:rPr>
          <w:lang w:val="ru-RU"/>
        </w:rPr>
      </w:pPr>
      <w:r w:rsidRPr="001C2CDD">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99736C" w:rsidRPr="001C2CDD" w:rsidRDefault="0099736C">
      <w:pPr>
        <w:rPr>
          <w:lang w:val="ru-RU"/>
        </w:rPr>
        <w:sectPr w:rsidR="0099736C" w:rsidRPr="001C2CDD">
          <w:pgSz w:w="11906" w:h="16383"/>
          <w:pgMar w:top="1134" w:right="850" w:bottom="1134" w:left="1701" w:header="720" w:footer="720" w:gutter="0"/>
          <w:cols w:space="720"/>
        </w:sectPr>
      </w:pPr>
      <w:bookmarkStart w:id="12" w:name="block-64270631"/>
    </w:p>
    <w:bookmarkEnd w:id="12"/>
    <w:p w:rsidR="0099736C" w:rsidRDefault="00E76AC6">
      <w:pPr>
        <w:spacing w:after="0"/>
        <w:ind w:left="120"/>
      </w:pPr>
      <w:r w:rsidRPr="001C2C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9736C" w:rsidRDefault="00E76AC6">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4498"/>
        <w:gridCol w:w="1602"/>
        <w:gridCol w:w="1843"/>
        <w:gridCol w:w="1912"/>
        <w:gridCol w:w="2802"/>
      </w:tblGrid>
      <w:tr w:rsidR="0099736C">
        <w:trPr>
          <w:trHeight w:val="144"/>
          <w:tblCellSpacing w:w="0" w:type="dxa"/>
        </w:trPr>
        <w:tc>
          <w:tcPr>
            <w:tcW w:w="524"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 п/п </w:t>
            </w:r>
          </w:p>
          <w:p w:rsidR="0099736C" w:rsidRDefault="0099736C">
            <w:pPr>
              <w:spacing w:after="0"/>
              <w:ind w:left="135"/>
            </w:pPr>
          </w:p>
        </w:tc>
        <w:tc>
          <w:tcPr>
            <w:tcW w:w="2552"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Наименование разделов и тем программы </w:t>
            </w:r>
          </w:p>
          <w:p w:rsidR="0099736C" w:rsidRDefault="0099736C">
            <w:pPr>
              <w:spacing w:after="0"/>
              <w:ind w:left="135"/>
            </w:pPr>
          </w:p>
        </w:tc>
        <w:tc>
          <w:tcPr>
            <w:tcW w:w="0" w:type="auto"/>
            <w:gridSpan w:val="3"/>
            <w:tcMar>
              <w:top w:w="50" w:type="dxa"/>
              <w:left w:w="100" w:type="dxa"/>
            </w:tcMar>
            <w:vAlign w:val="center"/>
          </w:tcPr>
          <w:p w:rsidR="0099736C" w:rsidRDefault="00E76AC6">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Электронные (цифровые) образовательные ресурсы </w:t>
            </w:r>
          </w:p>
          <w:p w:rsidR="0099736C" w:rsidRDefault="0099736C">
            <w:pPr>
              <w:spacing w:after="0"/>
              <w:ind w:left="135"/>
            </w:pP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c>
          <w:tcPr>
            <w:tcW w:w="1019"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Всего </w:t>
            </w:r>
          </w:p>
          <w:p w:rsidR="0099736C" w:rsidRDefault="0099736C">
            <w:pPr>
              <w:spacing w:after="0"/>
              <w:ind w:left="135"/>
            </w:pPr>
          </w:p>
        </w:tc>
        <w:tc>
          <w:tcPr>
            <w:tcW w:w="1749"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Контрольные работы </w:t>
            </w:r>
          </w:p>
          <w:p w:rsidR="0099736C" w:rsidRDefault="0099736C">
            <w:pPr>
              <w:spacing w:after="0"/>
              <w:ind w:left="135"/>
            </w:pPr>
          </w:p>
        </w:tc>
        <w:tc>
          <w:tcPr>
            <w:tcW w:w="1832"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Практические работы </w:t>
            </w:r>
          </w:p>
          <w:p w:rsidR="0099736C" w:rsidRDefault="0099736C">
            <w:pPr>
              <w:spacing w:after="0"/>
              <w:ind w:left="135"/>
            </w:pPr>
          </w:p>
        </w:tc>
        <w:tc>
          <w:tcPr>
            <w:tcW w:w="0" w:type="auto"/>
            <w:vMerge/>
            <w:tcBorders>
              <w:top w:val="nil"/>
            </w:tcBorders>
            <w:tcMar>
              <w:top w:w="50" w:type="dxa"/>
              <w:left w:w="100" w:type="dxa"/>
            </w:tcMar>
          </w:tcPr>
          <w:p w:rsidR="0099736C" w:rsidRDefault="0099736C"/>
        </w:tc>
      </w:tr>
      <w:tr w:rsidR="0099736C" w:rsidRPr="009F2336">
        <w:trPr>
          <w:trHeight w:val="144"/>
          <w:tblCellSpacing w:w="0" w:type="dxa"/>
        </w:trPr>
        <w:tc>
          <w:tcPr>
            <w:tcW w:w="0" w:type="auto"/>
            <w:gridSpan w:val="6"/>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b/>
                <w:color w:val="000000"/>
                <w:sz w:val="24"/>
                <w:lang w:val="ru-RU"/>
              </w:rPr>
              <w:t>Раздел 1.</w:t>
            </w:r>
            <w:r w:rsidRPr="001C2CDD">
              <w:rPr>
                <w:rFonts w:ascii="Times New Roman" w:hAnsi="Times New Roman"/>
                <w:color w:val="000000"/>
                <w:sz w:val="24"/>
                <w:lang w:val="ru-RU"/>
              </w:rPr>
              <w:t xml:space="preserve"> </w:t>
            </w:r>
            <w:r w:rsidRPr="001C2CDD">
              <w:rPr>
                <w:rFonts w:ascii="Times New Roman" w:hAnsi="Times New Roman"/>
                <w:b/>
                <w:color w:val="000000"/>
                <w:sz w:val="24"/>
                <w:lang w:val="ru-RU"/>
              </w:rPr>
              <w:t>ФИЗИКА И МЕТОДЫ НАУЧНОГО ПОЗНАНИЯ</w:t>
            </w:r>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1.1</w:t>
            </w:r>
          </w:p>
        </w:tc>
        <w:tc>
          <w:tcPr>
            <w:tcW w:w="255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2.1</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2.2</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2.3</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99736C" w:rsidRDefault="0099736C"/>
        </w:tc>
      </w:tr>
      <w:tr w:rsidR="0099736C" w:rsidRPr="009F2336">
        <w:trPr>
          <w:trHeight w:val="144"/>
          <w:tblCellSpacing w:w="0" w:type="dxa"/>
        </w:trPr>
        <w:tc>
          <w:tcPr>
            <w:tcW w:w="0" w:type="auto"/>
            <w:gridSpan w:val="6"/>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b/>
                <w:color w:val="000000"/>
                <w:sz w:val="24"/>
                <w:lang w:val="ru-RU"/>
              </w:rPr>
              <w:t>Раздел 3.</w:t>
            </w:r>
            <w:r w:rsidRPr="001C2CDD">
              <w:rPr>
                <w:rFonts w:ascii="Times New Roman" w:hAnsi="Times New Roman"/>
                <w:color w:val="000000"/>
                <w:sz w:val="24"/>
                <w:lang w:val="ru-RU"/>
              </w:rPr>
              <w:t xml:space="preserve"> </w:t>
            </w:r>
            <w:r w:rsidRPr="001C2CDD">
              <w:rPr>
                <w:rFonts w:ascii="Times New Roman" w:hAnsi="Times New Roman"/>
                <w:b/>
                <w:color w:val="000000"/>
                <w:sz w:val="24"/>
                <w:lang w:val="ru-RU"/>
              </w:rPr>
              <w:t>МОЛЕКУЛЯРНАЯ ФИЗИКА И ТЕРМОДИНАМИКА</w:t>
            </w:r>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3.1</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3.2</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3.3</w:t>
            </w:r>
          </w:p>
        </w:tc>
        <w:tc>
          <w:tcPr>
            <w:tcW w:w="255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4.1</w:t>
            </w:r>
          </w:p>
        </w:tc>
        <w:tc>
          <w:tcPr>
            <w:tcW w:w="2552" w:type="dxa"/>
            <w:tcMar>
              <w:top w:w="50" w:type="dxa"/>
              <w:left w:w="100" w:type="dxa"/>
            </w:tcMar>
            <w:vAlign w:val="center"/>
          </w:tcPr>
          <w:p w:rsidR="0099736C" w:rsidRDefault="00E76AC6">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rsidRPr="009F2336">
        <w:trPr>
          <w:trHeight w:val="144"/>
          <w:tblCellSpacing w:w="0" w:type="dxa"/>
        </w:trPr>
        <w:tc>
          <w:tcPr>
            <w:tcW w:w="524" w:type="dxa"/>
            <w:tcMar>
              <w:top w:w="50" w:type="dxa"/>
              <w:left w:w="100" w:type="dxa"/>
            </w:tcMar>
            <w:vAlign w:val="center"/>
          </w:tcPr>
          <w:p w:rsidR="0099736C" w:rsidRDefault="00E76AC6">
            <w:pPr>
              <w:spacing w:after="0"/>
            </w:pPr>
            <w:r>
              <w:rPr>
                <w:rFonts w:ascii="Times New Roman" w:hAnsi="Times New Roman"/>
                <w:color w:val="000000"/>
                <w:sz w:val="24"/>
              </w:rPr>
              <w:t>4.2</w:t>
            </w:r>
          </w:p>
        </w:tc>
        <w:tc>
          <w:tcPr>
            <w:tcW w:w="255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bf</w:t>
              </w:r>
              <w:r w:rsidRPr="001C2CDD">
                <w:rPr>
                  <w:rFonts w:ascii="Times New Roman" w:hAnsi="Times New Roman"/>
                  <w:color w:val="0000FF"/>
                  <w:u w:val="single"/>
                  <w:lang w:val="ru-RU"/>
                </w:rPr>
                <w:t>72</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99736C" w:rsidRDefault="0099736C">
            <w:pPr>
              <w:spacing w:after="0"/>
              <w:ind w:left="135"/>
              <w:jc w:val="center"/>
            </w:pPr>
          </w:p>
        </w:tc>
        <w:tc>
          <w:tcPr>
            <w:tcW w:w="1832" w:type="dxa"/>
            <w:tcMar>
              <w:top w:w="50" w:type="dxa"/>
              <w:left w:w="100" w:type="dxa"/>
            </w:tcMar>
            <w:vAlign w:val="center"/>
          </w:tcPr>
          <w:p w:rsidR="0099736C" w:rsidRDefault="0099736C">
            <w:pPr>
              <w:spacing w:after="0"/>
              <w:ind w:left="135"/>
              <w:jc w:val="center"/>
            </w:pPr>
          </w:p>
        </w:tc>
        <w:tc>
          <w:tcPr>
            <w:tcW w:w="2765" w:type="dxa"/>
            <w:tcMar>
              <w:top w:w="50" w:type="dxa"/>
              <w:left w:w="100" w:type="dxa"/>
            </w:tcMar>
            <w:vAlign w:val="center"/>
          </w:tcPr>
          <w:p w:rsidR="0099736C" w:rsidRDefault="0099736C">
            <w:pPr>
              <w:spacing w:after="0"/>
              <w:ind w:left="135"/>
            </w:pPr>
          </w:p>
        </w:tc>
      </w:tr>
      <w:tr w:rsidR="0099736C">
        <w:trPr>
          <w:trHeight w:val="144"/>
          <w:tblCellSpacing w:w="0" w:type="dxa"/>
        </w:trPr>
        <w:tc>
          <w:tcPr>
            <w:tcW w:w="0" w:type="auto"/>
            <w:gridSpan w:val="2"/>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99736C" w:rsidRDefault="0099736C"/>
        </w:tc>
      </w:tr>
    </w:tbl>
    <w:p w:rsidR="0099736C" w:rsidRDefault="0099736C">
      <w:pPr>
        <w:sectPr w:rsidR="0099736C">
          <w:pgSz w:w="16383" w:h="11906" w:orient="landscape"/>
          <w:pgMar w:top="1134" w:right="850" w:bottom="1134" w:left="1701" w:header="720" w:footer="720" w:gutter="0"/>
          <w:cols w:space="720"/>
        </w:sectPr>
      </w:pPr>
    </w:p>
    <w:p w:rsidR="0099736C" w:rsidRDefault="00E76AC6">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14"/>
      </w:tblGrid>
      <w:tr w:rsidR="0099736C">
        <w:trPr>
          <w:trHeight w:val="144"/>
          <w:tblCellSpacing w:w="0" w:type="dxa"/>
        </w:trPr>
        <w:tc>
          <w:tcPr>
            <w:tcW w:w="501"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 п/п </w:t>
            </w:r>
          </w:p>
          <w:p w:rsidR="0099736C" w:rsidRDefault="0099736C">
            <w:pPr>
              <w:spacing w:after="0"/>
              <w:ind w:left="135"/>
            </w:pPr>
          </w:p>
        </w:tc>
        <w:tc>
          <w:tcPr>
            <w:tcW w:w="2992"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Наименование разделов и тем программы </w:t>
            </w:r>
          </w:p>
          <w:p w:rsidR="0099736C" w:rsidRDefault="0099736C">
            <w:pPr>
              <w:spacing w:after="0"/>
              <w:ind w:left="135"/>
            </w:pPr>
          </w:p>
        </w:tc>
        <w:tc>
          <w:tcPr>
            <w:tcW w:w="0" w:type="auto"/>
            <w:gridSpan w:val="3"/>
            <w:tcMar>
              <w:top w:w="50" w:type="dxa"/>
              <w:left w:w="100" w:type="dxa"/>
            </w:tcMar>
            <w:vAlign w:val="center"/>
          </w:tcPr>
          <w:p w:rsidR="0099736C" w:rsidRDefault="00E76AC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Электронные (цифровые) образовательные ресурсы </w:t>
            </w:r>
          </w:p>
          <w:p w:rsidR="0099736C" w:rsidRDefault="0099736C">
            <w:pPr>
              <w:spacing w:after="0"/>
              <w:ind w:left="135"/>
            </w:pP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c>
          <w:tcPr>
            <w:tcW w:w="977"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Всего </w:t>
            </w:r>
          </w:p>
          <w:p w:rsidR="0099736C" w:rsidRDefault="0099736C">
            <w:pPr>
              <w:spacing w:after="0"/>
              <w:ind w:left="135"/>
            </w:pPr>
          </w:p>
        </w:tc>
        <w:tc>
          <w:tcPr>
            <w:tcW w:w="1699"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Контрольные работы </w:t>
            </w:r>
          </w:p>
          <w:p w:rsidR="0099736C" w:rsidRDefault="0099736C">
            <w:pPr>
              <w:spacing w:after="0"/>
              <w:ind w:left="135"/>
            </w:pPr>
          </w:p>
        </w:tc>
        <w:tc>
          <w:tcPr>
            <w:tcW w:w="1787"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Практические работы </w:t>
            </w:r>
          </w:p>
          <w:p w:rsidR="0099736C" w:rsidRDefault="0099736C">
            <w:pPr>
              <w:spacing w:after="0"/>
              <w:ind w:left="135"/>
            </w:pPr>
          </w:p>
        </w:tc>
        <w:tc>
          <w:tcPr>
            <w:tcW w:w="0" w:type="auto"/>
            <w:vMerge/>
            <w:tcBorders>
              <w:top w:val="nil"/>
            </w:tcBorders>
            <w:tcMar>
              <w:top w:w="50" w:type="dxa"/>
              <w:left w:w="100" w:type="dxa"/>
            </w:tcMa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1.1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2.1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2.2</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2.3</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99736C" w:rsidRDefault="0099736C"/>
        </w:tc>
      </w:tr>
      <w:tr w:rsidR="0099736C" w:rsidRPr="009F2336">
        <w:trPr>
          <w:trHeight w:val="144"/>
          <w:tblCellSpacing w:w="0" w:type="dxa"/>
        </w:trPr>
        <w:tc>
          <w:tcPr>
            <w:tcW w:w="0" w:type="auto"/>
            <w:gridSpan w:val="6"/>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b/>
                <w:color w:val="000000"/>
                <w:sz w:val="24"/>
                <w:lang w:val="ru-RU"/>
              </w:rPr>
              <w:t>Раздел 3.</w:t>
            </w:r>
            <w:r w:rsidRPr="001C2CDD">
              <w:rPr>
                <w:rFonts w:ascii="Times New Roman" w:hAnsi="Times New Roman"/>
                <w:color w:val="000000"/>
                <w:sz w:val="24"/>
                <w:lang w:val="ru-RU"/>
              </w:rPr>
              <w:t xml:space="preserve"> </w:t>
            </w:r>
            <w:r w:rsidRPr="001C2CDD">
              <w:rPr>
                <w:rFonts w:ascii="Times New Roman" w:hAnsi="Times New Roman"/>
                <w:b/>
                <w:color w:val="000000"/>
                <w:sz w:val="24"/>
                <w:lang w:val="ru-RU"/>
              </w:rPr>
              <w:t>ОСНОВЫ СПЕЦИАЛЬНОЙ ТЕОРИИ ОТНОСИТЕЛЬНОСТИ</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3.1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4.1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4.2</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lastRenderedPageBreak/>
              <w:t>4.3</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9736C" w:rsidRDefault="0099736C"/>
        </w:tc>
      </w:tr>
      <w:tr w:rsidR="0099736C" w:rsidRPr="009F2336">
        <w:trPr>
          <w:trHeight w:val="144"/>
          <w:tblCellSpacing w:w="0" w:type="dxa"/>
        </w:trPr>
        <w:tc>
          <w:tcPr>
            <w:tcW w:w="0" w:type="auto"/>
            <w:gridSpan w:val="6"/>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b/>
                <w:color w:val="000000"/>
                <w:sz w:val="24"/>
                <w:lang w:val="ru-RU"/>
              </w:rPr>
              <w:t>Раздел 5.</w:t>
            </w:r>
            <w:r w:rsidRPr="001C2CDD">
              <w:rPr>
                <w:rFonts w:ascii="Times New Roman" w:hAnsi="Times New Roman"/>
                <w:color w:val="000000"/>
                <w:sz w:val="24"/>
                <w:lang w:val="ru-RU"/>
              </w:rPr>
              <w:t xml:space="preserve"> </w:t>
            </w:r>
            <w:r w:rsidRPr="001C2CDD">
              <w:rPr>
                <w:rFonts w:ascii="Times New Roman" w:hAnsi="Times New Roman"/>
                <w:b/>
                <w:color w:val="000000"/>
                <w:sz w:val="24"/>
                <w:lang w:val="ru-RU"/>
              </w:rPr>
              <w:t>ЭЛЕМЕНТЫ АСТРОНОМИИ И АСТРОФИЗИКИ</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5.1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6"/>
            <w:tcMar>
              <w:top w:w="50" w:type="dxa"/>
              <w:left w:w="100" w:type="dxa"/>
            </w:tcMar>
            <w:vAlign w:val="center"/>
          </w:tcPr>
          <w:p w:rsidR="0099736C" w:rsidRDefault="00E76AC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99736C" w:rsidRPr="009F2336">
        <w:trPr>
          <w:trHeight w:val="144"/>
          <w:tblCellSpacing w:w="0" w:type="dxa"/>
        </w:trPr>
        <w:tc>
          <w:tcPr>
            <w:tcW w:w="501" w:type="dxa"/>
            <w:tcMar>
              <w:top w:w="50" w:type="dxa"/>
              <w:left w:w="100" w:type="dxa"/>
            </w:tcMar>
            <w:vAlign w:val="center"/>
          </w:tcPr>
          <w:p w:rsidR="0099736C" w:rsidRDefault="00E76AC6">
            <w:pPr>
              <w:spacing w:after="0"/>
            </w:pPr>
            <w:r>
              <w:rPr>
                <w:rFonts w:ascii="Times New Roman" w:hAnsi="Times New Roman"/>
                <w:color w:val="000000"/>
                <w:sz w:val="24"/>
              </w:rPr>
              <w:t>6.1</w:t>
            </w:r>
          </w:p>
        </w:tc>
        <w:tc>
          <w:tcPr>
            <w:tcW w:w="2992" w:type="dxa"/>
            <w:tcMar>
              <w:top w:w="50" w:type="dxa"/>
              <w:left w:w="100" w:type="dxa"/>
            </w:tcMar>
            <w:vAlign w:val="center"/>
          </w:tcPr>
          <w:p w:rsidR="0099736C" w:rsidRDefault="00E76AC6">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41</w:t>
              </w:r>
              <w:r>
                <w:rPr>
                  <w:rFonts w:ascii="Times New Roman" w:hAnsi="Times New Roman"/>
                  <w:color w:val="0000FF"/>
                  <w:u w:val="single"/>
                </w:rPr>
                <w:t>c</w:t>
              </w:r>
              <w:r w:rsidRPr="001C2CDD">
                <w:rPr>
                  <w:rFonts w:ascii="Times New Roman" w:hAnsi="Times New Roman"/>
                  <w:color w:val="0000FF"/>
                  <w:u w:val="single"/>
                  <w:lang w:val="ru-RU"/>
                </w:rPr>
                <w:t>97</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99736C" w:rsidRDefault="0099736C"/>
        </w:tc>
      </w:tr>
      <w:tr w:rsidR="0099736C">
        <w:trPr>
          <w:trHeight w:val="144"/>
          <w:tblCellSpacing w:w="0" w:type="dxa"/>
        </w:trPr>
        <w:tc>
          <w:tcPr>
            <w:tcW w:w="0" w:type="auto"/>
            <w:gridSpan w:val="2"/>
            <w:tcMar>
              <w:top w:w="50" w:type="dxa"/>
              <w:left w:w="100" w:type="dxa"/>
            </w:tcMar>
            <w:vAlign w:val="center"/>
          </w:tcPr>
          <w:p w:rsidR="0099736C" w:rsidRDefault="00E76AC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9736C" w:rsidRDefault="0099736C">
            <w:pPr>
              <w:spacing w:after="0"/>
              <w:ind w:left="135"/>
              <w:jc w:val="center"/>
            </w:pPr>
          </w:p>
        </w:tc>
        <w:tc>
          <w:tcPr>
            <w:tcW w:w="1787" w:type="dxa"/>
            <w:tcMar>
              <w:top w:w="50" w:type="dxa"/>
              <w:left w:w="100" w:type="dxa"/>
            </w:tcMar>
            <w:vAlign w:val="center"/>
          </w:tcPr>
          <w:p w:rsidR="0099736C" w:rsidRDefault="0099736C">
            <w:pPr>
              <w:spacing w:after="0"/>
              <w:ind w:left="135"/>
              <w:jc w:val="center"/>
            </w:pPr>
          </w:p>
        </w:tc>
        <w:tc>
          <w:tcPr>
            <w:tcW w:w="2646" w:type="dxa"/>
            <w:tcMar>
              <w:top w:w="50" w:type="dxa"/>
              <w:left w:w="100" w:type="dxa"/>
            </w:tcMar>
            <w:vAlign w:val="center"/>
          </w:tcPr>
          <w:p w:rsidR="0099736C" w:rsidRDefault="0099736C">
            <w:pPr>
              <w:spacing w:after="0"/>
              <w:ind w:left="135"/>
            </w:pPr>
          </w:p>
        </w:tc>
      </w:tr>
      <w:tr w:rsidR="0099736C">
        <w:trPr>
          <w:trHeight w:val="144"/>
          <w:tblCellSpacing w:w="0" w:type="dxa"/>
        </w:trPr>
        <w:tc>
          <w:tcPr>
            <w:tcW w:w="0" w:type="auto"/>
            <w:gridSpan w:val="2"/>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99736C" w:rsidRDefault="0099736C"/>
        </w:tc>
      </w:tr>
    </w:tbl>
    <w:p w:rsidR="0099736C" w:rsidRDefault="0099736C">
      <w:pPr>
        <w:sectPr w:rsidR="0099736C">
          <w:pgSz w:w="16383" w:h="11906" w:orient="landscape"/>
          <w:pgMar w:top="1134" w:right="850" w:bottom="1134" w:left="1701" w:header="720" w:footer="720" w:gutter="0"/>
          <w:cols w:space="720"/>
        </w:sectPr>
      </w:pPr>
    </w:p>
    <w:p w:rsidR="0099736C" w:rsidRDefault="0099736C">
      <w:pPr>
        <w:sectPr w:rsidR="0099736C">
          <w:pgSz w:w="16383" w:h="11906" w:orient="landscape"/>
          <w:pgMar w:top="1134" w:right="850" w:bottom="1134" w:left="1701" w:header="720" w:footer="720" w:gutter="0"/>
          <w:cols w:space="720"/>
        </w:sectPr>
      </w:pPr>
      <w:bookmarkStart w:id="13" w:name="block-64270632"/>
    </w:p>
    <w:bookmarkEnd w:id="13"/>
    <w:p w:rsidR="0099736C" w:rsidRDefault="00E76AC6">
      <w:pPr>
        <w:spacing w:after="0"/>
        <w:ind w:left="120"/>
      </w:pPr>
      <w:r>
        <w:rPr>
          <w:rFonts w:ascii="Times New Roman" w:hAnsi="Times New Roman"/>
          <w:b/>
          <w:color w:val="000000"/>
          <w:sz w:val="28"/>
        </w:rPr>
        <w:lastRenderedPageBreak/>
        <w:t xml:space="preserve"> ПОУРОЧНОЕ ПЛАНИРОВАНИЕ </w:t>
      </w:r>
    </w:p>
    <w:p w:rsidR="0099736C" w:rsidRDefault="00E76AC6">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122"/>
        <w:gridCol w:w="1161"/>
        <w:gridCol w:w="1843"/>
        <w:gridCol w:w="1912"/>
        <w:gridCol w:w="1349"/>
        <w:gridCol w:w="2790"/>
      </w:tblGrid>
      <w:tr w:rsidR="0099736C">
        <w:trPr>
          <w:trHeight w:val="144"/>
          <w:tblCellSpacing w:w="0" w:type="dxa"/>
        </w:trPr>
        <w:tc>
          <w:tcPr>
            <w:tcW w:w="356"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 п/п </w:t>
            </w:r>
          </w:p>
          <w:p w:rsidR="0099736C" w:rsidRDefault="0099736C">
            <w:pPr>
              <w:spacing w:after="0"/>
              <w:ind w:left="135"/>
            </w:pPr>
          </w:p>
        </w:tc>
        <w:tc>
          <w:tcPr>
            <w:tcW w:w="3520"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Тема урока </w:t>
            </w:r>
          </w:p>
          <w:p w:rsidR="0099736C" w:rsidRDefault="0099736C">
            <w:pPr>
              <w:spacing w:after="0"/>
              <w:ind w:left="135"/>
            </w:pPr>
          </w:p>
        </w:tc>
        <w:tc>
          <w:tcPr>
            <w:tcW w:w="0" w:type="auto"/>
            <w:gridSpan w:val="3"/>
            <w:tcMar>
              <w:top w:w="50" w:type="dxa"/>
              <w:left w:w="100" w:type="dxa"/>
            </w:tcMar>
            <w:vAlign w:val="center"/>
          </w:tcPr>
          <w:p w:rsidR="0099736C" w:rsidRDefault="00E76AC6">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Дата изучения </w:t>
            </w:r>
          </w:p>
          <w:p w:rsidR="0099736C" w:rsidRDefault="0099736C">
            <w:pPr>
              <w:spacing w:after="0"/>
              <w:ind w:left="135"/>
            </w:pPr>
          </w:p>
        </w:tc>
        <w:tc>
          <w:tcPr>
            <w:tcW w:w="1933"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Электронные цифровые образовательные ресурсы </w:t>
            </w:r>
          </w:p>
          <w:p w:rsidR="0099736C" w:rsidRDefault="0099736C">
            <w:pPr>
              <w:spacing w:after="0"/>
              <w:ind w:left="135"/>
            </w:pP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c>
          <w:tcPr>
            <w:tcW w:w="793"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Всего </w:t>
            </w:r>
          </w:p>
          <w:p w:rsidR="0099736C" w:rsidRDefault="0099736C">
            <w:pPr>
              <w:spacing w:after="0"/>
              <w:ind w:left="135"/>
            </w:pPr>
          </w:p>
        </w:tc>
        <w:tc>
          <w:tcPr>
            <w:tcW w:w="1485"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Контрольные работы </w:t>
            </w:r>
          </w:p>
          <w:p w:rsidR="0099736C" w:rsidRDefault="0099736C">
            <w:pPr>
              <w:spacing w:after="0"/>
              <w:ind w:left="135"/>
            </w:pPr>
          </w:p>
        </w:tc>
        <w:tc>
          <w:tcPr>
            <w:tcW w:w="1587"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Практические работы </w:t>
            </w:r>
          </w:p>
          <w:p w:rsidR="0099736C" w:rsidRDefault="0099736C">
            <w:pPr>
              <w:spacing w:after="0"/>
              <w:ind w:left="135"/>
            </w:pPr>
          </w:p>
        </w:tc>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32</w:t>
              </w:r>
              <w:r>
                <w:rPr>
                  <w:rFonts w:ascii="Times New Roman" w:hAnsi="Times New Roman"/>
                  <w:color w:val="0000FF"/>
                  <w:u w:val="single"/>
                </w:rPr>
                <w:t>e</w:t>
              </w:r>
              <w:r w:rsidRPr="001C2CDD">
                <w:rPr>
                  <w:rFonts w:ascii="Times New Roman" w:hAnsi="Times New Roman"/>
                  <w:color w:val="0000FF"/>
                  <w:u w:val="single"/>
                  <w:lang w:val="ru-RU"/>
                </w:rPr>
                <w:t>2</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33</w:t>
              </w:r>
              <w:r>
                <w:rPr>
                  <w:rFonts w:ascii="Times New Roman" w:hAnsi="Times New Roman"/>
                  <w:color w:val="0000FF"/>
                  <w:u w:val="single"/>
                </w:rPr>
                <w:t>e</w:t>
              </w:r>
              <w:r w:rsidRPr="001C2CDD">
                <w:rPr>
                  <w:rFonts w:ascii="Times New Roman" w:hAnsi="Times New Roman"/>
                  <w:color w:val="0000FF"/>
                  <w:u w:val="single"/>
                  <w:lang w:val="ru-RU"/>
                </w:rPr>
                <w:t>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3508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3620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372</w:t>
              </w:r>
              <w:r>
                <w:rPr>
                  <w:rFonts w:ascii="Times New Roman" w:hAnsi="Times New Roman"/>
                  <w:color w:val="0000FF"/>
                  <w:u w:val="single"/>
                </w:rPr>
                <w:t>e</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39</w:t>
              </w:r>
              <w:r>
                <w:rPr>
                  <w:rFonts w:ascii="Times New Roman" w:hAnsi="Times New Roman"/>
                  <w:color w:val="0000FF"/>
                  <w:u w:val="single"/>
                </w:rPr>
                <w:t>cc</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7</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ada</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8</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Принцип относительности Галилея. </w:t>
            </w:r>
            <w:r w:rsidRPr="001C2CDD">
              <w:rPr>
                <w:rFonts w:ascii="Times New Roman" w:hAnsi="Times New Roman"/>
                <w:color w:val="000000"/>
                <w:sz w:val="24"/>
                <w:lang w:val="ru-RU"/>
              </w:rPr>
              <w:lastRenderedPageBreak/>
              <w:t xml:space="preserve">Инерциальные системы отсчета. </w:t>
            </w:r>
            <w:r>
              <w:rPr>
                <w:rFonts w:ascii="Times New Roman" w:hAnsi="Times New Roman"/>
                <w:color w:val="000000"/>
                <w:sz w:val="24"/>
              </w:rPr>
              <w:t>Первый закон Ньютона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be</w:t>
              </w:r>
              <w:r w:rsidRPr="001C2CDD">
                <w:rPr>
                  <w:rFonts w:ascii="Times New Roman" w:hAnsi="Times New Roman"/>
                  <w:color w:val="0000FF"/>
                  <w:u w:val="single"/>
                  <w:lang w:val="ru-RU"/>
                </w:rPr>
                <w:t>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be</w:t>
              </w:r>
              <w:r w:rsidRPr="001C2CDD">
                <w:rPr>
                  <w:rFonts w:ascii="Times New Roman" w:hAnsi="Times New Roman"/>
                  <w:color w:val="0000FF"/>
                  <w:u w:val="single"/>
                  <w:lang w:val="ru-RU"/>
                </w:rPr>
                <w:t>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10</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be</w:t>
              </w:r>
              <w:r w:rsidRPr="001C2CDD">
                <w:rPr>
                  <w:rFonts w:ascii="Times New Roman" w:hAnsi="Times New Roman"/>
                  <w:color w:val="0000FF"/>
                  <w:u w:val="single"/>
                  <w:lang w:val="ru-RU"/>
                </w:rPr>
                <w:t>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11</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d</w:t>
              </w:r>
              <w:r w:rsidRPr="001C2CDD">
                <w:rPr>
                  <w:rFonts w:ascii="Times New Roman" w:hAnsi="Times New Roman"/>
                  <w:color w:val="0000FF"/>
                  <w:u w:val="single"/>
                  <w:lang w:val="ru-RU"/>
                </w:rPr>
                <w:t>00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12</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e</w:t>
              </w:r>
              <w:r w:rsidRPr="001C2CDD">
                <w:rPr>
                  <w:rFonts w:ascii="Times New Roman" w:hAnsi="Times New Roman"/>
                  <w:color w:val="0000FF"/>
                  <w:u w:val="single"/>
                  <w:lang w:val="ru-RU"/>
                </w:rPr>
                <w:t>18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13</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3</w:t>
              </w:r>
              <w:r>
                <w:rPr>
                  <w:rFonts w:ascii="Times New Roman" w:hAnsi="Times New Roman"/>
                  <w:color w:val="0000FF"/>
                  <w:u w:val="single"/>
                </w:rPr>
                <w:t>f</w:t>
              </w:r>
              <w:r w:rsidRPr="001C2CDD">
                <w:rPr>
                  <w:rFonts w:ascii="Times New Roman" w:hAnsi="Times New Roman"/>
                  <w:color w:val="0000FF"/>
                  <w:u w:val="single"/>
                  <w:lang w:val="ru-RU"/>
                </w:rPr>
                <w:t>76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14</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Поступательное и вращательное движение абсолютно </w:t>
            </w:r>
            <w:proofErr w:type="gramStart"/>
            <w:r w:rsidRPr="001C2CDD">
              <w:rPr>
                <w:rFonts w:ascii="Times New Roman" w:hAnsi="Times New Roman"/>
                <w:color w:val="000000"/>
                <w:sz w:val="24"/>
                <w:lang w:val="ru-RU"/>
              </w:rPr>
              <w:t>твёрдого</w:t>
            </w:r>
            <w:proofErr w:type="gramEnd"/>
            <w:r w:rsidRPr="001C2CDD">
              <w:rPr>
                <w:rFonts w:ascii="Times New Roman" w:hAnsi="Times New Roman"/>
                <w:color w:val="000000"/>
                <w:sz w:val="24"/>
                <w:lang w:val="ru-RU"/>
              </w:rPr>
              <w:t xml:space="preserve"> тела. </w:t>
            </w:r>
            <w:r>
              <w:rPr>
                <w:rFonts w:ascii="Times New Roman" w:hAnsi="Times New Roman"/>
                <w:color w:val="000000"/>
                <w:sz w:val="24"/>
              </w:rPr>
              <w:t>Момент силы. Плечо силы. Условия равновесия твёрдого тела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41</w:t>
              </w:r>
              <w:r>
                <w:rPr>
                  <w:rFonts w:ascii="Times New Roman" w:hAnsi="Times New Roman"/>
                  <w:color w:val="0000FF"/>
                  <w:u w:val="single"/>
                </w:rPr>
                <w:t>a</w:t>
              </w:r>
              <w:r w:rsidRPr="001C2CDD">
                <w:rPr>
                  <w:rFonts w:ascii="Times New Roman" w:hAnsi="Times New Roman"/>
                  <w:color w:val="0000FF"/>
                  <w:u w:val="single"/>
                  <w:lang w:val="ru-RU"/>
                </w:rPr>
                <w:t>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15</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43</w:t>
              </w:r>
              <w:r>
                <w:rPr>
                  <w:rFonts w:ascii="Times New Roman" w:hAnsi="Times New Roman"/>
                  <w:color w:val="0000FF"/>
                  <w:u w:val="single"/>
                </w:rPr>
                <w:t>d</w:t>
              </w:r>
              <w:r w:rsidRPr="001C2CDD">
                <w:rPr>
                  <w:rFonts w:ascii="Times New Roman" w:hAnsi="Times New Roman"/>
                  <w:color w:val="0000FF"/>
                  <w:u w:val="single"/>
                  <w:lang w:val="ru-RU"/>
                </w:rPr>
                <w:t>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16</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4502</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17</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Потенциальная энергия. </w:t>
            </w:r>
            <w:r w:rsidRPr="001C2CDD">
              <w:rPr>
                <w:rFonts w:ascii="Times New Roman" w:hAnsi="Times New Roman"/>
                <w:color w:val="000000"/>
                <w:sz w:val="24"/>
                <w:lang w:val="ru-RU"/>
              </w:rPr>
              <w:lastRenderedPageBreak/>
              <w:t xml:space="preserve">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461</w:t>
              </w:r>
              <w:r>
                <w:rPr>
                  <w:rFonts w:ascii="Times New Roman" w:hAnsi="Times New Roman"/>
                  <w:color w:val="0000FF"/>
                  <w:u w:val="single"/>
                </w:rPr>
                <w:t>a</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478</w:t>
              </w:r>
              <w:r>
                <w:rPr>
                  <w:rFonts w:ascii="Times New Roman" w:hAnsi="Times New Roman"/>
                  <w:color w:val="0000FF"/>
                  <w:u w:val="single"/>
                </w:rPr>
                <w:t>c</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19</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20</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w:t>
              </w:r>
              <w:r>
                <w:rPr>
                  <w:rFonts w:ascii="Times New Roman" w:hAnsi="Times New Roman"/>
                  <w:color w:val="0000FF"/>
                  <w:u w:val="single"/>
                </w:rPr>
                <w:t>b</w:t>
              </w:r>
              <w:r w:rsidRPr="001C2CDD">
                <w:rPr>
                  <w:rFonts w:ascii="Times New Roman" w:hAnsi="Times New Roman"/>
                  <w:color w:val="0000FF"/>
                  <w:u w:val="single"/>
                  <w:lang w:val="ru-RU"/>
                </w:rPr>
                <w:t>74</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21</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w:t>
              </w:r>
              <w:r>
                <w:rPr>
                  <w:rFonts w:ascii="Times New Roman" w:hAnsi="Times New Roman"/>
                  <w:color w:val="0000FF"/>
                  <w:u w:val="single"/>
                </w:rPr>
                <w:t>dc</w:t>
              </w:r>
              <w:r w:rsidRPr="001C2CDD">
                <w:rPr>
                  <w:rFonts w:ascii="Times New Roman" w:hAnsi="Times New Roman"/>
                  <w:color w:val="0000FF"/>
                  <w:u w:val="single"/>
                  <w:lang w:val="ru-RU"/>
                </w:rPr>
                <w:t>2</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22</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23</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Масса молекул. Количество вещества. </w:t>
            </w:r>
            <w:proofErr w:type="gramStart"/>
            <w:r w:rsidRPr="001C2CDD">
              <w:rPr>
                <w:rFonts w:ascii="Times New Roman" w:hAnsi="Times New Roman"/>
                <w:color w:val="000000"/>
                <w:sz w:val="24"/>
                <w:lang w:val="ru-RU"/>
              </w:rPr>
              <w:t>Постоянная</w:t>
            </w:r>
            <w:proofErr w:type="gramEnd"/>
            <w:r w:rsidRPr="001C2CDD">
              <w:rPr>
                <w:rFonts w:ascii="Times New Roman" w:hAnsi="Times New Roman"/>
                <w:color w:val="000000"/>
                <w:sz w:val="24"/>
                <w:lang w:val="ru-RU"/>
              </w:rPr>
              <w:t xml:space="preserve"> Авогадро</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24</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 xml:space="preserve">Шкала температур </w:t>
            </w:r>
            <w:r>
              <w:rPr>
                <w:rFonts w:ascii="Times New Roman" w:hAnsi="Times New Roman"/>
                <w:color w:val="000000"/>
                <w:sz w:val="24"/>
              </w:rPr>
              <w:lastRenderedPageBreak/>
              <w:t>Цельсия</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25</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4</w:t>
              </w:r>
              <w:r>
                <w:rPr>
                  <w:rFonts w:ascii="Times New Roman" w:hAnsi="Times New Roman"/>
                  <w:color w:val="0000FF"/>
                  <w:u w:val="single"/>
                </w:rPr>
                <w:t>fde</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26</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511</w:t>
              </w:r>
              <w:r>
                <w:rPr>
                  <w:rFonts w:ascii="Times New Roman" w:hAnsi="Times New Roman"/>
                  <w:color w:val="0000FF"/>
                  <w:u w:val="single"/>
                </w:rPr>
                <w:t>e</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27</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28</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29</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Изопроцессы в идеальном газе и их графическое представление</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570</w:t>
              </w:r>
              <w:r>
                <w:rPr>
                  <w:rFonts w:ascii="Times New Roman" w:hAnsi="Times New Roman"/>
                  <w:color w:val="0000FF"/>
                  <w:u w:val="single"/>
                </w:rPr>
                <w:t>e</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30</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5952</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31</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w:t>
              </w:r>
              <w:r>
                <w:rPr>
                  <w:rFonts w:ascii="Times New Roman" w:hAnsi="Times New Roman"/>
                  <w:color w:val="0000FF"/>
                  <w:u w:val="single"/>
                </w:rPr>
                <w:t>c</w:t>
              </w:r>
              <w:r w:rsidRPr="001C2CDD">
                <w:rPr>
                  <w:rFonts w:ascii="Times New Roman" w:hAnsi="Times New Roman"/>
                  <w:color w:val="0000FF"/>
                  <w:u w:val="single"/>
                  <w:lang w:val="ru-RU"/>
                </w:rPr>
                <w:t>36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32</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Удельная </w:t>
            </w:r>
            <w:proofErr w:type="gramStart"/>
            <w:r w:rsidRPr="001C2CDD">
              <w:rPr>
                <w:rFonts w:ascii="Times New Roman" w:hAnsi="Times New Roman"/>
                <w:color w:val="000000"/>
                <w:sz w:val="24"/>
                <w:lang w:val="ru-RU"/>
              </w:rPr>
              <w:t>теплоёмкость</w:t>
            </w:r>
            <w:proofErr w:type="gramEnd"/>
            <w:r w:rsidRPr="001C2CDD">
              <w:rPr>
                <w:rFonts w:ascii="Times New Roman" w:hAnsi="Times New Roman"/>
                <w:color w:val="000000"/>
                <w:sz w:val="24"/>
                <w:lang w:val="ru-RU"/>
              </w:rPr>
              <w:t xml:space="preserve"> вещества. Количество теплоты при теплопередаче. </w:t>
            </w:r>
            <w:r>
              <w:rPr>
                <w:rFonts w:ascii="Times New Roman" w:hAnsi="Times New Roman"/>
                <w:color w:val="000000"/>
                <w:sz w:val="24"/>
              </w:rPr>
              <w:t>Адиабатный процесс</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w:t>
              </w:r>
              <w:r>
                <w:rPr>
                  <w:rFonts w:ascii="Times New Roman" w:hAnsi="Times New Roman"/>
                  <w:color w:val="0000FF"/>
                  <w:u w:val="single"/>
                </w:rPr>
                <w:t>c</w:t>
              </w:r>
              <w:r w:rsidRPr="001C2CDD">
                <w:rPr>
                  <w:rFonts w:ascii="Times New Roman" w:hAnsi="Times New Roman"/>
                  <w:color w:val="0000FF"/>
                  <w:u w:val="single"/>
                  <w:lang w:val="ru-RU"/>
                </w:rPr>
                <w:t>36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33</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5</w:t>
              </w:r>
              <w:r>
                <w:rPr>
                  <w:rFonts w:ascii="Times New Roman" w:hAnsi="Times New Roman"/>
                  <w:color w:val="0000FF"/>
                  <w:u w:val="single"/>
                </w:rPr>
                <w:t>efc</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34</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Необратимость процессов в </w:t>
            </w:r>
            <w:r w:rsidRPr="001C2CDD">
              <w:rPr>
                <w:rFonts w:ascii="Times New Roman" w:hAnsi="Times New Roman"/>
                <w:color w:val="000000"/>
                <w:sz w:val="24"/>
                <w:lang w:val="ru-RU"/>
              </w:rPr>
              <w:lastRenderedPageBreak/>
              <w:t>природе. Второй закон термодинамики</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6230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35</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600</w:t>
              </w:r>
              <w:r>
                <w:rPr>
                  <w:rFonts w:ascii="Times New Roman" w:hAnsi="Times New Roman"/>
                  <w:color w:val="0000FF"/>
                  <w:u w:val="single"/>
                </w:rPr>
                <w:t>a</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36</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Цикл Карно и его КПД</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37</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38</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6938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39</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a</w:t>
              </w:r>
              <w:r w:rsidRPr="001C2CDD">
                <w:rPr>
                  <w:rFonts w:ascii="Times New Roman" w:hAnsi="Times New Roman"/>
                  <w:color w:val="0000FF"/>
                  <w:u w:val="single"/>
                  <w:lang w:val="ru-RU"/>
                </w:rPr>
                <w:t>50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40</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63</w:t>
              </w:r>
              <w:r>
                <w:rPr>
                  <w:rFonts w:ascii="Times New Roman" w:hAnsi="Times New Roman"/>
                  <w:color w:val="0000FF"/>
                  <w:u w:val="single"/>
                </w:rPr>
                <w:t>b</w:t>
              </w:r>
              <w:r w:rsidRPr="001C2CDD">
                <w:rPr>
                  <w:rFonts w:ascii="Times New Roman" w:hAnsi="Times New Roman"/>
                  <w:color w:val="0000FF"/>
                  <w:u w:val="single"/>
                  <w:lang w:val="ru-RU"/>
                </w:rPr>
                <w:t>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41</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64</w:t>
              </w:r>
              <w:r>
                <w:rPr>
                  <w:rFonts w:ascii="Times New Roman" w:hAnsi="Times New Roman"/>
                  <w:color w:val="0000FF"/>
                  <w:u w:val="single"/>
                </w:rPr>
                <w:t>d</w:t>
              </w:r>
              <w:r w:rsidRPr="001C2CDD">
                <w:rPr>
                  <w:rFonts w:ascii="Times New Roman" w:hAnsi="Times New Roman"/>
                  <w:color w:val="0000FF"/>
                  <w:u w:val="single"/>
                  <w:lang w:val="ru-RU"/>
                </w:rPr>
                <w:t>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42</w:t>
            </w:r>
          </w:p>
        </w:tc>
        <w:tc>
          <w:tcPr>
            <w:tcW w:w="3520" w:type="dxa"/>
            <w:tcMar>
              <w:top w:w="50" w:type="dxa"/>
              <w:left w:w="100" w:type="dxa"/>
            </w:tcMar>
            <w:vAlign w:val="center"/>
          </w:tcPr>
          <w:p w:rsidR="0099736C" w:rsidRDefault="00E76AC6">
            <w:pPr>
              <w:spacing w:after="0"/>
              <w:ind w:left="135"/>
            </w:pPr>
            <w:proofErr w:type="gramStart"/>
            <w:r w:rsidRPr="001C2CDD">
              <w:rPr>
                <w:rFonts w:ascii="Times New Roman" w:hAnsi="Times New Roman"/>
                <w:color w:val="000000"/>
                <w:sz w:val="24"/>
                <w:lang w:val="ru-RU"/>
              </w:rPr>
              <w:t>Твёрдое</w:t>
            </w:r>
            <w:proofErr w:type="gramEnd"/>
            <w:r w:rsidRPr="001C2CDD">
              <w:rPr>
                <w:rFonts w:ascii="Times New Roman" w:hAnsi="Times New Roman"/>
                <w:color w:val="000000"/>
                <w:sz w:val="24"/>
                <w:lang w:val="ru-RU"/>
              </w:rPr>
              <w:t xml:space="preserve"> тело. Кристаллические и аморфные тела. Анизотропия </w:t>
            </w:r>
            <w:proofErr w:type="gramStart"/>
            <w:r w:rsidRPr="001C2CDD">
              <w:rPr>
                <w:rFonts w:ascii="Times New Roman" w:hAnsi="Times New Roman"/>
                <w:color w:val="000000"/>
                <w:sz w:val="24"/>
                <w:lang w:val="ru-RU"/>
              </w:rPr>
              <w:t>свои</w:t>
            </w:r>
            <w:proofErr w:type="gramEnd"/>
            <w:r w:rsidRPr="001C2CDD">
              <w:rPr>
                <w:rFonts w:ascii="Times New Roman" w:hAnsi="Times New Roman"/>
                <w:color w:val="000000"/>
                <w:sz w:val="24"/>
                <w:lang w:val="ru-RU"/>
              </w:rPr>
              <w:t xml:space="preserve">̆ств кристаллов. Жидкие кристаллы. </w:t>
            </w:r>
            <w:r>
              <w:rPr>
                <w:rFonts w:ascii="Times New Roman" w:hAnsi="Times New Roman"/>
                <w:color w:val="000000"/>
                <w:sz w:val="24"/>
              </w:rPr>
              <w:t>Современные материалы</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65</w:t>
              </w:r>
              <w:r>
                <w:rPr>
                  <w:rFonts w:ascii="Times New Roman" w:hAnsi="Times New Roman"/>
                  <w:color w:val="0000FF"/>
                  <w:u w:val="single"/>
                </w:rPr>
                <w:t>f</w:t>
              </w:r>
              <w:r w:rsidRPr="001C2CDD">
                <w:rPr>
                  <w:rFonts w:ascii="Times New Roman" w:hAnsi="Times New Roman"/>
                  <w:color w:val="0000FF"/>
                  <w:u w:val="single"/>
                  <w:lang w:val="ru-RU"/>
                </w:rPr>
                <w:t>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43</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6708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44</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6820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45</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Электризация тел. Электрический заряд. Два вида электрических </w:t>
            </w:r>
            <w:r w:rsidRPr="001C2CDD">
              <w:rPr>
                <w:rFonts w:ascii="Times New Roman" w:hAnsi="Times New Roman"/>
                <w:color w:val="000000"/>
                <w:sz w:val="24"/>
                <w:lang w:val="ru-RU"/>
              </w:rPr>
              <w:lastRenderedPageBreak/>
              <w:t>зарядов</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bcc</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bcc</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47</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ce</w:t>
              </w:r>
              <w:r w:rsidRPr="001C2CDD">
                <w:rPr>
                  <w:rFonts w:ascii="Times New Roman" w:hAnsi="Times New Roman"/>
                  <w:color w:val="0000FF"/>
                  <w:u w:val="single"/>
                  <w:lang w:val="ru-RU"/>
                </w:rPr>
                <w:t>4</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48</w:t>
            </w:r>
          </w:p>
        </w:tc>
        <w:tc>
          <w:tcPr>
            <w:tcW w:w="3520" w:type="dxa"/>
            <w:tcMar>
              <w:top w:w="50" w:type="dxa"/>
              <w:left w:w="100" w:type="dxa"/>
            </w:tcMar>
            <w:vAlign w:val="center"/>
          </w:tcPr>
          <w:p w:rsidR="0099736C" w:rsidRDefault="00E76AC6">
            <w:pPr>
              <w:spacing w:after="0"/>
              <w:ind w:left="135"/>
            </w:pPr>
            <w:proofErr w:type="gramStart"/>
            <w:r w:rsidRPr="001C2CDD">
              <w:rPr>
                <w:rFonts w:ascii="Times New Roman" w:hAnsi="Times New Roman"/>
                <w:color w:val="000000"/>
                <w:sz w:val="24"/>
                <w:lang w:val="ru-RU"/>
              </w:rPr>
              <w:t>Напряжённость</w:t>
            </w:r>
            <w:proofErr w:type="gramEnd"/>
            <w:r w:rsidRPr="001C2CDD">
              <w:rPr>
                <w:rFonts w:ascii="Times New Roman" w:hAnsi="Times New Roman"/>
                <w:color w:val="000000"/>
                <w:sz w:val="24"/>
                <w:lang w:val="ru-RU"/>
              </w:rPr>
              <w:t xml:space="preserve"> электрического поля. Принцип суперпозиции электрических полей. </w:t>
            </w:r>
            <w:r>
              <w:rPr>
                <w:rFonts w:ascii="Times New Roman" w:hAnsi="Times New Roman"/>
                <w:color w:val="000000"/>
                <w:sz w:val="24"/>
              </w:rPr>
              <w:t xml:space="preserve">Линии </w:t>
            </w:r>
            <w:proofErr w:type="gramStart"/>
            <w:r>
              <w:rPr>
                <w:rFonts w:ascii="Times New Roman" w:hAnsi="Times New Roman"/>
                <w:color w:val="000000"/>
                <w:sz w:val="24"/>
              </w:rPr>
              <w:t>напряжённости</w:t>
            </w:r>
            <w:proofErr w:type="gramEnd"/>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df</w:t>
              </w:r>
              <w:r w:rsidRPr="001C2CDD">
                <w:rPr>
                  <w:rFonts w:ascii="Times New Roman" w:hAnsi="Times New Roman"/>
                  <w:color w:val="0000FF"/>
                  <w:u w:val="single"/>
                  <w:lang w:val="ru-RU"/>
                </w:rPr>
                <w:t>2</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49</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6</w:t>
              </w:r>
              <w:r>
                <w:rPr>
                  <w:rFonts w:ascii="Times New Roman" w:hAnsi="Times New Roman"/>
                  <w:color w:val="0000FF"/>
                  <w:u w:val="single"/>
                </w:rPr>
                <w:t>f</w:t>
              </w:r>
              <w:r w:rsidRPr="001C2CDD">
                <w:rPr>
                  <w:rFonts w:ascii="Times New Roman" w:hAnsi="Times New Roman"/>
                  <w:color w:val="0000FF"/>
                  <w:u w:val="single"/>
                  <w:lang w:val="ru-RU"/>
                </w:rPr>
                <w:t>00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50</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7018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51</w:t>
            </w:r>
          </w:p>
        </w:tc>
        <w:tc>
          <w:tcPr>
            <w:tcW w:w="3520" w:type="dxa"/>
            <w:tcMar>
              <w:top w:w="50" w:type="dxa"/>
              <w:left w:w="100" w:type="dxa"/>
            </w:tcMar>
            <w:vAlign w:val="center"/>
          </w:tcPr>
          <w:p w:rsidR="0099736C" w:rsidRDefault="00E76AC6">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7126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52</w:t>
            </w:r>
          </w:p>
        </w:tc>
        <w:tc>
          <w:tcPr>
            <w:tcW w:w="3520" w:type="dxa"/>
            <w:tcMar>
              <w:top w:w="50" w:type="dxa"/>
              <w:left w:w="100" w:type="dxa"/>
            </w:tcMar>
            <w:vAlign w:val="center"/>
          </w:tcPr>
          <w:p w:rsidR="0099736C" w:rsidRPr="001C2CDD" w:rsidRDefault="00E76AC6">
            <w:pPr>
              <w:spacing w:after="0"/>
              <w:ind w:left="135"/>
              <w:rPr>
                <w:lang w:val="ru-RU"/>
              </w:rPr>
            </w:pPr>
            <w:proofErr w:type="gramStart"/>
            <w:r w:rsidRPr="001C2CDD">
              <w:rPr>
                <w:rFonts w:ascii="Times New Roman" w:hAnsi="Times New Roman"/>
                <w:color w:val="000000"/>
                <w:sz w:val="24"/>
                <w:lang w:val="ru-RU"/>
              </w:rPr>
              <w:t>Электроёмкость</w:t>
            </w:r>
            <w:proofErr w:type="gramEnd"/>
            <w:r w:rsidRPr="001C2CDD">
              <w:rPr>
                <w:rFonts w:ascii="Times New Roman" w:hAnsi="Times New Roman"/>
                <w:color w:val="000000"/>
                <w:sz w:val="24"/>
                <w:lang w:val="ru-RU"/>
              </w:rPr>
              <w:t xml:space="preserve"> плоского конденсатора. Энергия заряженного конденсатора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72</w:t>
              </w:r>
              <w:r>
                <w:rPr>
                  <w:rFonts w:ascii="Times New Roman" w:hAnsi="Times New Roman"/>
                  <w:color w:val="0000FF"/>
                  <w:u w:val="single"/>
                </w:rPr>
                <w:t>c</w:t>
              </w:r>
              <w:r w:rsidRPr="001C2CDD">
                <w:rPr>
                  <w:rFonts w:ascii="Times New Roman" w:hAnsi="Times New Roman"/>
                  <w:color w:val="0000FF"/>
                  <w:u w:val="single"/>
                  <w:lang w:val="ru-RU"/>
                </w:rPr>
                <w:t>0</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53</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Лабораторная работа "Измерение </w:t>
            </w:r>
            <w:proofErr w:type="gramStart"/>
            <w:r w:rsidRPr="001C2CDD">
              <w:rPr>
                <w:rFonts w:ascii="Times New Roman" w:hAnsi="Times New Roman"/>
                <w:color w:val="000000"/>
                <w:sz w:val="24"/>
                <w:lang w:val="ru-RU"/>
              </w:rPr>
              <w:t>электроёмкости</w:t>
            </w:r>
            <w:proofErr w:type="gramEnd"/>
            <w:r w:rsidRPr="001C2CDD">
              <w:rPr>
                <w:rFonts w:ascii="Times New Roman" w:hAnsi="Times New Roman"/>
                <w:color w:val="000000"/>
                <w:sz w:val="24"/>
                <w:lang w:val="ru-RU"/>
              </w:rPr>
              <w:t xml:space="preserve"> конденсатора"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54</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 xml:space="preserve">Электростатическая защита. </w:t>
            </w:r>
            <w:r>
              <w:rPr>
                <w:rFonts w:ascii="Times New Roman" w:hAnsi="Times New Roman"/>
                <w:color w:val="000000"/>
                <w:sz w:val="24"/>
              </w:rPr>
              <w:lastRenderedPageBreak/>
              <w:t>Заземление электроприборов</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56</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74</w:t>
              </w:r>
              <w:r>
                <w:rPr>
                  <w:rFonts w:ascii="Times New Roman" w:hAnsi="Times New Roman"/>
                  <w:color w:val="0000FF"/>
                  <w:u w:val="single"/>
                </w:rPr>
                <w:t>f</w:t>
              </w:r>
              <w:r w:rsidRPr="001C2CDD">
                <w:rPr>
                  <w:rFonts w:ascii="Times New Roman" w:hAnsi="Times New Roman"/>
                  <w:color w:val="0000FF"/>
                  <w:u w:val="single"/>
                  <w:lang w:val="ru-RU"/>
                </w:rPr>
                <w:t>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57</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7838</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58</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7</w:t>
              </w:r>
              <w:r>
                <w:rPr>
                  <w:rFonts w:ascii="Times New Roman" w:hAnsi="Times New Roman"/>
                  <w:color w:val="0000FF"/>
                  <w:u w:val="single"/>
                </w:rPr>
                <w:t>ae</w:t>
              </w:r>
              <w:r w:rsidRPr="001C2CDD">
                <w:rPr>
                  <w:rFonts w:ascii="Times New Roman" w:hAnsi="Times New Roman"/>
                  <w:color w:val="0000FF"/>
                  <w:u w:val="single"/>
                  <w:lang w:val="ru-RU"/>
                </w:rPr>
                <w:t>0</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59</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w:t>
              </w:r>
              <w:r>
                <w:rPr>
                  <w:rFonts w:ascii="Times New Roman" w:hAnsi="Times New Roman"/>
                  <w:color w:val="0000FF"/>
                  <w:u w:val="single"/>
                </w:rPr>
                <w:t>c</w:t>
              </w:r>
              <w:r w:rsidRPr="001C2CDD">
                <w:rPr>
                  <w:rFonts w:ascii="Times New Roman" w:hAnsi="Times New Roman"/>
                  <w:color w:val="0000FF"/>
                  <w:u w:val="single"/>
                  <w:lang w:val="ru-RU"/>
                </w:rPr>
                <w:t>56</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60</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88</w:t>
              </w:r>
              <w:r>
                <w:rPr>
                  <w:rFonts w:ascii="Times New Roman" w:hAnsi="Times New Roman"/>
                  <w:color w:val="0000FF"/>
                  <w:u w:val="single"/>
                </w:rPr>
                <w:t>be</w:t>
              </w:r>
            </w:hyperlink>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61</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Электронная проводимость </w:t>
            </w:r>
            <w:proofErr w:type="gramStart"/>
            <w:r w:rsidRPr="001C2CDD">
              <w:rPr>
                <w:rFonts w:ascii="Times New Roman" w:hAnsi="Times New Roman"/>
                <w:color w:val="000000"/>
                <w:sz w:val="24"/>
                <w:lang w:val="ru-RU"/>
              </w:rPr>
              <w:t>твёрдых</w:t>
            </w:r>
            <w:proofErr w:type="gramEnd"/>
            <w:r w:rsidRPr="001C2CDD">
              <w:rPr>
                <w:rFonts w:ascii="Times New Roman" w:hAnsi="Times New Roman"/>
                <w:color w:val="000000"/>
                <w:sz w:val="24"/>
                <w:lang w:val="ru-RU"/>
              </w:rPr>
              <w:t xml:space="preserve">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lastRenderedPageBreak/>
              <w:t>62</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Электрический ток в вакууме. </w:t>
            </w:r>
            <w:proofErr w:type="gramStart"/>
            <w:r w:rsidRPr="001C2CDD">
              <w:rPr>
                <w:rFonts w:ascii="Times New Roman" w:hAnsi="Times New Roman"/>
                <w:color w:val="000000"/>
                <w:sz w:val="24"/>
                <w:lang w:val="ru-RU"/>
              </w:rPr>
              <w:t>Свои</w:t>
            </w:r>
            <w:proofErr w:type="gramEnd"/>
            <w:r w:rsidRPr="001C2CDD">
              <w:rPr>
                <w:rFonts w:ascii="Times New Roman" w:hAnsi="Times New Roman"/>
                <w:color w:val="000000"/>
                <w:sz w:val="24"/>
                <w:lang w:val="ru-RU"/>
              </w:rPr>
              <w:t>̆ства электронных пучков</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63</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1C2CDD">
              <w:rPr>
                <w:rFonts w:ascii="Times New Roman" w:hAnsi="Times New Roman"/>
                <w:color w:val="000000"/>
                <w:sz w:val="24"/>
                <w:lang w:val="ru-RU"/>
              </w:rPr>
              <w:t>—</w:t>
            </w:r>
            <w:r>
              <w:rPr>
                <w:rFonts w:ascii="Times New Roman" w:hAnsi="Times New Roman"/>
                <w:color w:val="000000"/>
                <w:sz w:val="24"/>
              </w:rPr>
              <w:t>n</w:t>
            </w:r>
            <w:r w:rsidRPr="001C2CDD">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84</w:t>
              </w:r>
              <w:r>
                <w:rPr>
                  <w:rFonts w:ascii="Times New Roman" w:hAnsi="Times New Roman"/>
                  <w:color w:val="0000FF"/>
                  <w:u w:val="single"/>
                </w:rPr>
                <w:t>ae</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64</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82</w:t>
              </w:r>
              <w:r>
                <w:rPr>
                  <w:rFonts w:ascii="Times New Roman" w:hAnsi="Times New Roman"/>
                  <w:color w:val="0000FF"/>
                  <w:u w:val="single"/>
                </w:rPr>
                <w:t>ba</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65</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84</w:t>
              </w:r>
              <w:r>
                <w:rPr>
                  <w:rFonts w:ascii="Times New Roman" w:hAnsi="Times New Roman"/>
                  <w:color w:val="0000FF"/>
                  <w:u w:val="single"/>
                </w:rPr>
                <w:t>ae</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66</w:t>
            </w:r>
          </w:p>
        </w:tc>
        <w:tc>
          <w:tcPr>
            <w:tcW w:w="3520"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93"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86</w:t>
              </w:r>
              <w:r>
                <w:rPr>
                  <w:rFonts w:ascii="Times New Roman" w:hAnsi="Times New Roman"/>
                  <w:color w:val="0000FF"/>
                  <w:u w:val="single"/>
                </w:rPr>
                <w:t>fc</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67</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w:t>
              </w:r>
              <w:r>
                <w:rPr>
                  <w:rFonts w:ascii="Times New Roman" w:hAnsi="Times New Roman"/>
                  <w:color w:val="0000FF"/>
                  <w:u w:val="single"/>
                </w:rPr>
                <w:t>a</w:t>
              </w:r>
              <w:r w:rsidRPr="001C2CDD">
                <w:rPr>
                  <w:rFonts w:ascii="Times New Roman" w:hAnsi="Times New Roman"/>
                  <w:color w:val="0000FF"/>
                  <w:u w:val="single"/>
                  <w:lang w:val="ru-RU"/>
                </w:rPr>
                <w:t>8</w:t>
              </w:r>
              <w:r>
                <w:rPr>
                  <w:rFonts w:ascii="Times New Roman" w:hAnsi="Times New Roman"/>
                  <w:color w:val="0000FF"/>
                  <w:u w:val="single"/>
                </w:rPr>
                <w:t>a</w:t>
              </w:r>
            </w:hyperlink>
          </w:p>
        </w:tc>
      </w:tr>
      <w:tr w:rsidR="0099736C" w:rsidRPr="009F2336">
        <w:trPr>
          <w:trHeight w:val="144"/>
          <w:tblCellSpacing w:w="0" w:type="dxa"/>
        </w:trPr>
        <w:tc>
          <w:tcPr>
            <w:tcW w:w="356" w:type="dxa"/>
            <w:tcMar>
              <w:top w:w="50" w:type="dxa"/>
              <w:left w:w="100" w:type="dxa"/>
            </w:tcMar>
            <w:vAlign w:val="center"/>
          </w:tcPr>
          <w:p w:rsidR="0099736C" w:rsidRDefault="00E76AC6">
            <w:pPr>
              <w:spacing w:after="0"/>
            </w:pPr>
            <w:r>
              <w:rPr>
                <w:rFonts w:ascii="Times New Roman" w:hAnsi="Times New Roman"/>
                <w:color w:val="000000"/>
                <w:sz w:val="24"/>
              </w:rPr>
              <w:t>68</w:t>
            </w:r>
          </w:p>
        </w:tc>
        <w:tc>
          <w:tcPr>
            <w:tcW w:w="3520"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99736C" w:rsidRDefault="0099736C">
            <w:pPr>
              <w:spacing w:after="0"/>
              <w:ind w:left="135"/>
              <w:jc w:val="center"/>
            </w:pPr>
          </w:p>
        </w:tc>
        <w:tc>
          <w:tcPr>
            <w:tcW w:w="1587" w:type="dxa"/>
            <w:tcMar>
              <w:top w:w="50" w:type="dxa"/>
              <w:left w:w="100" w:type="dxa"/>
            </w:tcMar>
            <w:vAlign w:val="center"/>
          </w:tcPr>
          <w:p w:rsidR="0099736C" w:rsidRDefault="0099736C">
            <w:pPr>
              <w:spacing w:after="0"/>
              <w:ind w:left="135"/>
              <w:jc w:val="center"/>
            </w:pPr>
          </w:p>
        </w:tc>
        <w:tc>
          <w:tcPr>
            <w:tcW w:w="1120" w:type="dxa"/>
            <w:tcMar>
              <w:top w:w="50" w:type="dxa"/>
              <w:left w:w="100" w:type="dxa"/>
            </w:tcMar>
            <w:vAlign w:val="center"/>
          </w:tcPr>
          <w:p w:rsidR="0099736C" w:rsidRDefault="0099736C">
            <w:pPr>
              <w:spacing w:after="0"/>
              <w:ind w:left="135"/>
            </w:pPr>
          </w:p>
        </w:tc>
        <w:tc>
          <w:tcPr>
            <w:tcW w:w="1933"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8</w:t>
              </w:r>
              <w:r>
                <w:rPr>
                  <w:rFonts w:ascii="Times New Roman" w:hAnsi="Times New Roman"/>
                  <w:color w:val="0000FF"/>
                  <w:u w:val="single"/>
                </w:rPr>
                <w:t>f</w:t>
              </w:r>
              <w:r w:rsidRPr="001C2CDD">
                <w:rPr>
                  <w:rFonts w:ascii="Times New Roman" w:hAnsi="Times New Roman"/>
                  <w:color w:val="0000FF"/>
                  <w:u w:val="single"/>
                  <w:lang w:val="ru-RU"/>
                </w:rPr>
                <w:t>6</w:t>
              </w:r>
              <w:r>
                <w:rPr>
                  <w:rFonts w:ascii="Times New Roman" w:hAnsi="Times New Roman"/>
                  <w:color w:val="0000FF"/>
                  <w:u w:val="single"/>
                </w:rPr>
                <w:t>c</w:t>
              </w:r>
            </w:hyperlink>
          </w:p>
        </w:tc>
      </w:tr>
      <w:tr w:rsidR="0099736C">
        <w:trPr>
          <w:trHeight w:val="144"/>
          <w:tblCellSpacing w:w="0" w:type="dxa"/>
        </w:trPr>
        <w:tc>
          <w:tcPr>
            <w:tcW w:w="0" w:type="auto"/>
            <w:gridSpan w:val="2"/>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9736C" w:rsidRDefault="0099736C"/>
        </w:tc>
      </w:tr>
    </w:tbl>
    <w:p w:rsidR="0099736C" w:rsidRDefault="0099736C">
      <w:pPr>
        <w:sectPr w:rsidR="0099736C">
          <w:pgSz w:w="16383" w:h="11906" w:orient="landscape"/>
          <w:pgMar w:top="1134" w:right="850" w:bottom="1134" w:left="1701" w:header="720" w:footer="720" w:gutter="0"/>
          <w:cols w:space="720"/>
        </w:sectPr>
      </w:pPr>
    </w:p>
    <w:p w:rsidR="0099736C" w:rsidRDefault="00E76AC6">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4090"/>
        <w:gridCol w:w="1169"/>
        <w:gridCol w:w="1843"/>
        <w:gridCol w:w="1912"/>
        <w:gridCol w:w="1349"/>
        <w:gridCol w:w="2802"/>
      </w:tblGrid>
      <w:tr w:rsidR="0099736C">
        <w:trPr>
          <w:trHeight w:val="144"/>
          <w:tblCellSpacing w:w="0" w:type="dxa"/>
        </w:trPr>
        <w:tc>
          <w:tcPr>
            <w:tcW w:w="361"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 п/п </w:t>
            </w:r>
          </w:p>
          <w:p w:rsidR="0099736C" w:rsidRDefault="0099736C">
            <w:pPr>
              <w:spacing w:after="0"/>
              <w:ind w:left="135"/>
            </w:pPr>
          </w:p>
        </w:tc>
        <w:tc>
          <w:tcPr>
            <w:tcW w:w="3432"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Тема урока </w:t>
            </w:r>
          </w:p>
          <w:p w:rsidR="0099736C" w:rsidRDefault="0099736C">
            <w:pPr>
              <w:spacing w:after="0"/>
              <w:ind w:left="135"/>
            </w:pPr>
          </w:p>
        </w:tc>
        <w:tc>
          <w:tcPr>
            <w:tcW w:w="0" w:type="auto"/>
            <w:gridSpan w:val="3"/>
            <w:tcMar>
              <w:top w:w="50" w:type="dxa"/>
              <w:left w:w="100" w:type="dxa"/>
            </w:tcMar>
            <w:vAlign w:val="center"/>
          </w:tcPr>
          <w:p w:rsidR="0099736C" w:rsidRDefault="00E76AC6">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Дата изучения </w:t>
            </w:r>
          </w:p>
          <w:p w:rsidR="0099736C" w:rsidRDefault="0099736C">
            <w:pPr>
              <w:spacing w:after="0"/>
              <w:ind w:left="135"/>
            </w:pPr>
          </w:p>
        </w:tc>
        <w:tc>
          <w:tcPr>
            <w:tcW w:w="1944" w:type="dxa"/>
            <w:vMerge w:val="restart"/>
            <w:tcMar>
              <w:top w:w="50" w:type="dxa"/>
              <w:left w:w="100" w:type="dxa"/>
            </w:tcMar>
            <w:vAlign w:val="center"/>
          </w:tcPr>
          <w:p w:rsidR="0099736C" w:rsidRDefault="00E76AC6">
            <w:pPr>
              <w:spacing w:after="0"/>
              <w:ind w:left="135"/>
            </w:pPr>
            <w:r>
              <w:rPr>
                <w:rFonts w:ascii="Times New Roman" w:hAnsi="Times New Roman"/>
                <w:b/>
                <w:color w:val="000000"/>
                <w:sz w:val="24"/>
              </w:rPr>
              <w:t xml:space="preserve">Электронные цифровые образовательные ресурсы </w:t>
            </w:r>
          </w:p>
          <w:p w:rsidR="0099736C" w:rsidRDefault="0099736C">
            <w:pPr>
              <w:spacing w:after="0"/>
              <w:ind w:left="135"/>
            </w:pP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c>
          <w:tcPr>
            <w:tcW w:w="802"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Всего </w:t>
            </w:r>
          </w:p>
          <w:p w:rsidR="0099736C" w:rsidRDefault="0099736C">
            <w:pPr>
              <w:spacing w:after="0"/>
              <w:ind w:left="135"/>
            </w:pPr>
          </w:p>
        </w:tc>
        <w:tc>
          <w:tcPr>
            <w:tcW w:w="1496"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Контрольные работы </w:t>
            </w:r>
          </w:p>
          <w:p w:rsidR="0099736C" w:rsidRDefault="0099736C">
            <w:pPr>
              <w:spacing w:after="0"/>
              <w:ind w:left="135"/>
            </w:pPr>
          </w:p>
        </w:tc>
        <w:tc>
          <w:tcPr>
            <w:tcW w:w="1598" w:type="dxa"/>
            <w:tcMar>
              <w:top w:w="50" w:type="dxa"/>
              <w:left w:w="100" w:type="dxa"/>
            </w:tcMar>
            <w:vAlign w:val="center"/>
          </w:tcPr>
          <w:p w:rsidR="0099736C" w:rsidRDefault="00E76AC6">
            <w:pPr>
              <w:spacing w:after="0"/>
              <w:ind w:left="135"/>
            </w:pPr>
            <w:r>
              <w:rPr>
                <w:rFonts w:ascii="Times New Roman" w:hAnsi="Times New Roman"/>
                <w:b/>
                <w:color w:val="000000"/>
                <w:sz w:val="24"/>
              </w:rPr>
              <w:t xml:space="preserve">Практические работы </w:t>
            </w:r>
          </w:p>
          <w:p w:rsidR="0099736C" w:rsidRDefault="0099736C">
            <w:pPr>
              <w:spacing w:after="0"/>
              <w:ind w:left="135"/>
            </w:pPr>
          </w:p>
        </w:tc>
        <w:tc>
          <w:tcPr>
            <w:tcW w:w="0" w:type="auto"/>
            <w:vMerge/>
            <w:tcBorders>
              <w:top w:val="nil"/>
            </w:tcBorders>
            <w:tcMar>
              <w:top w:w="50" w:type="dxa"/>
              <w:left w:w="100" w:type="dxa"/>
            </w:tcMar>
          </w:tcPr>
          <w:p w:rsidR="0099736C" w:rsidRDefault="0099736C"/>
        </w:tc>
        <w:tc>
          <w:tcPr>
            <w:tcW w:w="0" w:type="auto"/>
            <w:vMerge/>
            <w:tcBorders>
              <w:top w:val="nil"/>
            </w:tcBorders>
            <w:tcMar>
              <w:top w:w="50" w:type="dxa"/>
              <w:left w:w="100" w:type="dxa"/>
            </w:tcMar>
          </w:tcPr>
          <w:p w:rsidR="0099736C" w:rsidRDefault="0099736C"/>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9778</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98</w:t>
              </w:r>
              <w:r>
                <w:rPr>
                  <w:rFonts w:ascii="Times New Roman" w:hAnsi="Times New Roman"/>
                  <w:color w:val="0000FF"/>
                  <w:u w:val="single"/>
                </w:rPr>
                <w:t>fe</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98</w:t>
              </w:r>
              <w:r>
                <w:rPr>
                  <w:rFonts w:ascii="Times New Roman" w:hAnsi="Times New Roman"/>
                  <w:color w:val="0000FF"/>
                  <w:u w:val="single"/>
                </w:rPr>
                <w:t>fe</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9</w:t>
              </w:r>
              <w:r>
                <w:rPr>
                  <w:rFonts w:ascii="Times New Roman" w:hAnsi="Times New Roman"/>
                  <w:color w:val="0000FF"/>
                  <w:u w:val="single"/>
                </w:rPr>
                <w:t>ac</w:t>
              </w:r>
              <w:r w:rsidRPr="001C2CDD">
                <w:rPr>
                  <w:rFonts w:ascii="Times New Roman" w:hAnsi="Times New Roman"/>
                  <w:color w:val="0000FF"/>
                  <w:u w:val="single"/>
                  <w:lang w:val="ru-RU"/>
                </w:rPr>
                <w:t>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w:t>
              </w:r>
              <w:r w:rsidRPr="001C2CDD">
                <w:rPr>
                  <w:rFonts w:ascii="Times New Roman" w:hAnsi="Times New Roman"/>
                  <w:color w:val="0000FF"/>
                  <w:u w:val="single"/>
                  <w:lang w:val="ru-RU"/>
                </w:rPr>
                <w:t>9</w:t>
              </w:r>
              <w:r>
                <w:rPr>
                  <w:rFonts w:ascii="Times New Roman" w:hAnsi="Times New Roman"/>
                  <w:color w:val="0000FF"/>
                  <w:u w:val="single"/>
                </w:rPr>
                <w:t>df</w:t>
              </w:r>
              <w:r w:rsidRPr="001C2CDD">
                <w:rPr>
                  <w:rFonts w:ascii="Times New Roman" w:hAnsi="Times New Roman"/>
                  <w:color w:val="0000FF"/>
                  <w:u w:val="single"/>
                  <w:lang w:val="ru-RU"/>
                </w:rPr>
                <w:t>4</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Электромагнитная индукция. Поток вектора магнитной индукции. ЭДС индукции. Закон электромагнитной </w:t>
            </w:r>
            <w:r w:rsidRPr="001C2CDD">
              <w:rPr>
                <w:rFonts w:ascii="Times New Roman" w:hAnsi="Times New Roman"/>
                <w:color w:val="000000"/>
                <w:sz w:val="24"/>
                <w:lang w:val="ru-RU"/>
              </w:rPr>
              <w:lastRenderedPageBreak/>
              <w:t>индукции Фарадея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ca</w:t>
              </w:r>
              <w:r w:rsidRPr="001C2CDD">
                <w:rPr>
                  <w:rFonts w:ascii="Times New Roman" w:hAnsi="Times New Roman"/>
                  <w:color w:val="0000FF"/>
                  <w:u w:val="single"/>
                  <w:lang w:val="ru-RU"/>
                </w:rPr>
                <w:t>150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8</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ca</w:t>
              </w:r>
              <w:r w:rsidRPr="001C2CDD">
                <w:rPr>
                  <w:rFonts w:ascii="Times New Roman" w:hAnsi="Times New Roman"/>
                  <w:color w:val="0000FF"/>
                  <w:u w:val="single"/>
                  <w:lang w:val="ru-RU"/>
                </w:rPr>
                <w:t>600</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9</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10</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cab</w:t>
              </w:r>
              <w:r w:rsidRPr="001C2CDD">
                <w:rPr>
                  <w:rFonts w:ascii="Times New Roman" w:hAnsi="Times New Roman"/>
                  <w:color w:val="0000FF"/>
                  <w:u w:val="single"/>
                  <w:lang w:val="ru-RU"/>
                </w:rPr>
                <w:t>82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11</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cad</w:t>
              </w:r>
              <w:r w:rsidRPr="001C2CDD">
                <w:rPr>
                  <w:rFonts w:ascii="Times New Roman" w:hAnsi="Times New Roman"/>
                  <w:color w:val="0000FF"/>
                  <w:u w:val="single"/>
                  <w:lang w:val="ru-RU"/>
                </w:rPr>
                <w:t>58</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12</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caf</w:t>
              </w:r>
              <w:r w:rsidRPr="001C2CDD">
                <w:rPr>
                  <w:rFonts w:ascii="Times New Roman" w:hAnsi="Times New Roman"/>
                  <w:color w:val="0000FF"/>
                  <w:u w:val="single"/>
                  <w:lang w:val="ru-RU"/>
                </w:rPr>
                <w:t>06</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13</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14</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Колебательный контур. Свободные </w:t>
            </w:r>
            <w:r w:rsidRPr="001C2CDD">
              <w:rPr>
                <w:rFonts w:ascii="Times New Roman" w:hAnsi="Times New Roman"/>
                <w:color w:val="000000"/>
                <w:sz w:val="24"/>
                <w:lang w:val="ru-RU"/>
              </w:rPr>
              <w:lastRenderedPageBreak/>
              <w:t xml:space="preserve">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cb</w:t>
              </w:r>
              <w:r w:rsidRPr="001C2CDD">
                <w:rPr>
                  <w:rFonts w:ascii="Times New Roman" w:hAnsi="Times New Roman"/>
                  <w:color w:val="0000FF"/>
                  <w:u w:val="single"/>
                  <w:lang w:val="ru-RU"/>
                </w:rPr>
                <w:t>820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cb</w:t>
              </w:r>
              <w:r w:rsidRPr="001C2CDD">
                <w:rPr>
                  <w:rFonts w:ascii="Times New Roman" w:hAnsi="Times New Roman"/>
                  <w:color w:val="0000FF"/>
                  <w:u w:val="single"/>
                  <w:lang w:val="ru-RU"/>
                </w:rPr>
                <w:t>9</w:t>
              </w:r>
              <w:r>
                <w:rPr>
                  <w:rFonts w:ascii="Times New Roman" w:hAnsi="Times New Roman"/>
                  <w:color w:val="0000FF"/>
                  <w:u w:val="single"/>
                </w:rPr>
                <w:t>c</w:t>
              </w:r>
              <w:r w:rsidRPr="001C2CDD">
                <w:rPr>
                  <w:rFonts w:ascii="Times New Roman" w:hAnsi="Times New Roman"/>
                  <w:color w:val="0000FF"/>
                  <w:u w:val="single"/>
                  <w:lang w:val="ru-RU"/>
                </w:rPr>
                <w:t>4</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16</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cbb</w:t>
              </w:r>
              <w:r w:rsidRPr="001C2CDD">
                <w:rPr>
                  <w:rFonts w:ascii="Times New Roman" w:hAnsi="Times New Roman"/>
                  <w:color w:val="0000FF"/>
                  <w:u w:val="single"/>
                  <w:lang w:val="ru-RU"/>
                </w:rPr>
                <w:t>86</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17</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cbd</w:t>
              </w:r>
              <w:r w:rsidRPr="001C2CDD">
                <w:rPr>
                  <w:rFonts w:ascii="Times New Roman" w:hAnsi="Times New Roman"/>
                  <w:color w:val="0000FF"/>
                  <w:u w:val="single"/>
                  <w:lang w:val="ru-RU"/>
                </w:rPr>
                <w:t>34</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18</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Трансформатор. Производство, передача и потребление электрической энергии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19</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cc</w:t>
              </w:r>
              <w:r w:rsidRPr="001C2CDD">
                <w:rPr>
                  <w:rFonts w:ascii="Times New Roman" w:hAnsi="Times New Roman"/>
                  <w:color w:val="0000FF"/>
                  <w:u w:val="single"/>
                  <w:lang w:val="ru-RU"/>
                </w:rPr>
                <w:t>324</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20</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21</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cca</w:t>
              </w:r>
              <w:r w:rsidRPr="001C2CDD">
                <w:rPr>
                  <w:rFonts w:ascii="Times New Roman" w:hAnsi="Times New Roman"/>
                  <w:color w:val="0000FF"/>
                  <w:u w:val="single"/>
                  <w:lang w:val="ru-RU"/>
                </w:rPr>
                <w:t>54</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22</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ccc</w:t>
              </w:r>
              <w:r w:rsidRPr="001C2CDD">
                <w:rPr>
                  <w:rFonts w:ascii="Times New Roman" w:hAnsi="Times New Roman"/>
                  <w:color w:val="0000FF"/>
                  <w:u w:val="single"/>
                  <w:lang w:val="ru-RU"/>
                </w:rPr>
                <w:t>0</w:t>
              </w:r>
              <w:r>
                <w:rPr>
                  <w:rFonts w:ascii="Times New Roman" w:hAnsi="Times New Roman"/>
                  <w:color w:val="0000FF"/>
                  <w:u w:val="single"/>
                </w:rPr>
                <w:t>c</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23</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ccfe</w:t>
              </w:r>
              <w:r w:rsidRPr="001C2CDD">
                <w:rPr>
                  <w:rFonts w:ascii="Times New Roman" w:hAnsi="Times New Roman"/>
                  <w:color w:val="0000FF"/>
                  <w:u w:val="single"/>
                  <w:lang w:val="ru-RU"/>
                </w:rPr>
                <w:t>0</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24</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Принципы радиосвязи и телевидения. Развитие сре</w:t>
            </w:r>
            <w:proofErr w:type="gramStart"/>
            <w:r w:rsidRPr="001C2CDD">
              <w:rPr>
                <w:rFonts w:ascii="Times New Roman" w:hAnsi="Times New Roman"/>
                <w:color w:val="000000"/>
                <w:sz w:val="24"/>
                <w:lang w:val="ru-RU"/>
              </w:rPr>
              <w:t>дств св</w:t>
            </w:r>
            <w:proofErr w:type="gramEnd"/>
            <w:r w:rsidRPr="001C2CDD">
              <w:rPr>
                <w:rFonts w:ascii="Times New Roman" w:hAnsi="Times New Roman"/>
                <w:color w:val="000000"/>
                <w:sz w:val="24"/>
                <w:lang w:val="ru-RU"/>
              </w:rPr>
              <w:t xml:space="preserve">язи. </w:t>
            </w:r>
            <w:r>
              <w:rPr>
                <w:rFonts w:ascii="Times New Roman" w:hAnsi="Times New Roman"/>
                <w:color w:val="000000"/>
                <w:sz w:val="24"/>
              </w:rPr>
              <w:t>Радиолокация</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cc</w:t>
              </w:r>
              <w:r w:rsidRPr="001C2CDD">
                <w:rPr>
                  <w:rFonts w:ascii="Times New Roman" w:hAnsi="Times New Roman"/>
                  <w:color w:val="0000FF"/>
                  <w:u w:val="single"/>
                  <w:lang w:val="ru-RU"/>
                </w:rPr>
                <w:t>6</w:t>
              </w:r>
              <w:r>
                <w:rPr>
                  <w:rFonts w:ascii="Times New Roman" w:hAnsi="Times New Roman"/>
                  <w:color w:val="0000FF"/>
                  <w:u w:val="single"/>
                </w:rPr>
                <w:t>f</w:t>
              </w:r>
              <w:r w:rsidRPr="001C2CDD">
                <w:rPr>
                  <w:rFonts w:ascii="Times New Roman" w:hAnsi="Times New Roman"/>
                  <w:color w:val="0000FF"/>
                  <w:u w:val="single"/>
                  <w:lang w:val="ru-RU"/>
                </w:rPr>
                <w:t>8</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26</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cd</w:t>
              </w:r>
              <w:r w:rsidRPr="001C2CDD">
                <w:rPr>
                  <w:rFonts w:ascii="Times New Roman" w:hAnsi="Times New Roman"/>
                  <w:color w:val="0000FF"/>
                  <w:u w:val="single"/>
                  <w:lang w:val="ru-RU"/>
                </w:rPr>
                <w:t>350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27</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Отражение света. Законы отражения света. Построение </w:t>
            </w:r>
            <w:proofErr w:type="gramStart"/>
            <w:r w:rsidRPr="001C2CDD">
              <w:rPr>
                <w:rFonts w:ascii="Times New Roman" w:hAnsi="Times New Roman"/>
                <w:color w:val="000000"/>
                <w:sz w:val="24"/>
                <w:lang w:val="ru-RU"/>
              </w:rPr>
              <w:t>изображении</w:t>
            </w:r>
            <w:proofErr w:type="gramEnd"/>
            <w:r w:rsidRPr="001C2CDD">
              <w:rPr>
                <w:rFonts w:ascii="Times New Roman" w:hAnsi="Times New Roman"/>
                <w:color w:val="000000"/>
                <w:sz w:val="24"/>
                <w:lang w:val="ru-RU"/>
              </w:rPr>
              <w:t>̆ в плоском зеркале</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cd</w:t>
              </w:r>
              <w:r w:rsidRPr="001C2CDD">
                <w:rPr>
                  <w:rFonts w:ascii="Times New Roman" w:hAnsi="Times New Roman"/>
                  <w:color w:val="0000FF"/>
                  <w:u w:val="single"/>
                  <w:lang w:val="ru-RU"/>
                </w:rPr>
                <w:t>4</w:t>
              </w:r>
              <w:r>
                <w:rPr>
                  <w:rFonts w:ascii="Times New Roman" w:hAnsi="Times New Roman"/>
                  <w:color w:val="0000FF"/>
                  <w:u w:val="single"/>
                </w:rPr>
                <w:t>e</w:t>
              </w:r>
              <w:r w:rsidRPr="001C2CDD">
                <w:rPr>
                  <w:rFonts w:ascii="Times New Roman" w:hAnsi="Times New Roman"/>
                  <w:color w:val="0000FF"/>
                  <w:u w:val="single"/>
                  <w:lang w:val="ru-RU"/>
                </w:rPr>
                <w:t>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28</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cd</w:t>
              </w:r>
              <w:r w:rsidRPr="001C2CDD">
                <w:rPr>
                  <w:rFonts w:ascii="Times New Roman" w:hAnsi="Times New Roman"/>
                  <w:color w:val="0000FF"/>
                  <w:u w:val="single"/>
                  <w:lang w:val="ru-RU"/>
                </w:rPr>
                <w:t>7</w:t>
              </w:r>
              <w:r>
                <w:rPr>
                  <w:rFonts w:ascii="Times New Roman" w:hAnsi="Times New Roman"/>
                  <w:color w:val="0000FF"/>
                  <w:u w:val="single"/>
                </w:rPr>
                <w:t>f</w:t>
              </w:r>
              <w:r w:rsidRPr="001C2CDD">
                <w:rPr>
                  <w:rFonts w:ascii="Times New Roman" w:hAnsi="Times New Roman"/>
                  <w:color w:val="0000FF"/>
                  <w:u w:val="single"/>
                  <w:lang w:val="ru-RU"/>
                </w:rPr>
                <w:t>6</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29</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cd</w:t>
              </w:r>
              <w:r w:rsidRPr="001C2CDD">
                <w:rPr>
                  <w:rFonts w:ascii="Times New Roman" w:hAnsi="Times New Roman"/>
                  <w:color w:val="0000FF"/>
                  <w:u w:val="single"/>
                  <w:lang w:val="ru-RU"/>
                </w:rPr>
                <w:t>67</w:t>
              </w:r>
              <w:r>
                <w:rPr>
                  <w:rFonts w:ascii="Times New Roman" w:hAnsi="Times New Roman"/>
                  <w:color w:val="0000FF"/>
                  <w:u w:val="single"/>
                </w:rPr>
                <w:t>a</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30</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Линзы. Построение изображений в </w:t>
            </w:r>
            <w:r w:rsidRPr="001C2CDD">
              <w:rPr>
                <w:rFonts w:ascii="Times New Roman" w:hAnsi="Times New Roman"/>
                <w:color w:val="000000"/>
                <w:sz w:val="24"/>
                <w:lang w:val="ru-RU"/>
              </w:rPr>
              <w:lastRenderedPageBreak/>
              <w:t>линзе. Формула тонкой линзы. Увеличение линзы</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cdd</w:t>
              </w:r>
              <w:r w:rsidRPr="001C2CDD">
                <w:rPr>
                  <w:rFonts w:ascii="Times New Roman" w:hAnsi="Times New Roman"/>
                  <w:color w:val="0000FF"/>
                  <w:u w:val="single"/>
                  <w:lang w:val="ru-RU"/>
                </w:rPr>
                <w:t>1</w:t>
              </w:r>
              <w:r>
                <w:rPr>
                  <w:rFonts w:ascii="Times New Roman" w:hAnsi="Times New Roman"/>
                  <w:color w:val="0000FF"/>
                  <w:u w:val="single"/>
                </w:rPr>
                <w:t>e</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31</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32</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33</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Интерференция света. Дифракция света. Дифракционная решётка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ced</w:t>
              </w:r>
              <w:r w:rsidRPr="001C2CDD">
                <w:rPr>
                  <w:rFonts w:ascii="Times New Roman" w:hAnsi="Times New Roman"/>
                  <w:color w:val="0000FF"/>
                  <w:u w:val="single"/>
                  <w:lang w:val="ru-RU"/>
                </w:rPr>
                <w:t>22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34</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w:t>
              </w:r>
              <w:r w:rsidRPr="001C2CDD">
                <w:rPr>
                  <w:rFonts w:ascii="Times New Roman" w:hAnsi="Times New Roman"/>
                  <w:color w:val="0000FF"/>
                  <w:u w:val="single"/>
                  <w:lang w:val="ru-RU"/>
                </w:rPr>
                <w:t>02</w:t>
              </w:r>
              <w:r>
                <w:rPr>
                  <w:rFonts w:ascii="Times New Roman" w:hAnsi="Times New Roman"/>
                  <w:color w:val="0000FF"/>
                  <w:u w:val="single"/>
                </w:rPr>
                <w:t>e</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36</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w:t>
              </w:r>
              <w:r w:rsidRPr="001C2CDD">
                <w:rPr>
                  <w:rFonts w:ascii="Times New Roman" w:hAnsi="Times New Roman"/>
                  <w:color w:val="0000FF"/>
                  <w:u w:val="single"/>
                  <w:lang w:val="ru-RU"/>
                </w:rPr>
                <w:t>862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37</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cfa</w:t>
              </w:r>
              <w:r w:rsidRPr="001C2CDD">
                <w:rPr>
                  <w:rFonts w:ascii="Times New Roman" w:hAnsi="Times New Roman"/>
                  <w:color w:val="0000FF"/>
                  <w:u w:val="single"/>
                  <w:lang w:val="ru-RU"/>
                </w:rPr>
                <w:t>42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38</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cfc</w:t>
              </w:r>
              <w:r w:rsidRPr="001C2CDD">
                <w:rPr>
                  <w:rFonts w:ascii="Times New Roman" w:hAnsi="Times New Roman"/>
                  <w:color w:val="0000FF"/>
                  <w:u w:val="single"/>
                  <w:lang w:val="ru-RU"/>
                </w:rPr>
                <w:t>68</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39</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Контрольная работа «Оптика. Основы специальной теории </w:t>
            </w:r>
            <w:r w:rsidRPr="001C2CDD">
              <w:rPr>
                <w:rFonts w:ascii="Times New Roman" w:hAnsi="Times New Roman"/>
                <w:color w:val="000000"/>
                <w:sz w:val="24"/>
                <w:lang w:val="ru-RU"/>
              </w:rPr>
              <w:lastRenderedPageBreak/>
              <w:t>относительности»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w:t>
              </w:r>
              <w:r w:rsidRPr="001C2CDD">
                <w:rPr>
                  <w:rFonts w:ascii="Times New Roman" w:hAnsi="Times New Roman"/>
                  <w:color w:val="0000FF"/>
                  <w:u w:val="single"/>
                  <w:lang w:val="ru-RU"/>
                </w:rPr>
                <w:t>6</w:t>
              </w:r>
              <w:r>
                <w:rPr>
                  <w:rFonts w:ascii="Times New Roman" w:hAnsi="Times New Roman"/>
                  <w:color w:val="0000FF"/>
                  <w:u w:val="single"/>
                </w:rPr>
                <w:t>f</w:t>
              </w:r>
              <w:r w:rsidRPr="001C2CDD">
                <w:rPr>
                  <w:rFonts w:ascii="Times New Roman" w:hAnsi="Times New Roman"/>
                  <w:color w:val="0000FF"/>
                  <w:u w:val="single"/>
                  <w:lang w:val="ru-RU"/>
                </w:rPr>
                <w:t>0</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40</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cfe</w:t>
              </w:r>
              <w:r w:rsidRPr="001C2CDD">
                <w:rPr>
                  <w:rFonts w:ascii="Times New Roman" w:hAnsi="Times New Roman"/>
                  <w:color w:val="0000FF"/>
                  <w:u w:val="single"/>
                  <w:lang w:val="ru-RU"/>
                </w:rPr>
                <w:t>16</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41</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cffc</w:t>
              </w:r>
              <w:r w:rsidRPr="001C2CDD">
                <w:rPr>
                  <w:rFonts w:ascii="Times New Roman" w:hAnsi="Times New Roman"/>
                  <w:color w:val="0000FF"/>
                  <w:u w:val="single"/>
                  <w:lang w:val="ru-RU"/>
                </w:rPr>
                <w:t>4</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42</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Законы фотоэффекта. Уравнение Эйнштей</w:t>
            </w:r>
            <w:proofErr w:type="gramStart"/>
            <w:r w:rsidRPr="001C2CDD">
              <w:rPr>
                <w:rFonts w:ascii="Times New Roman" w:hAnsi="Times New Roman"/>
                <w:color w:val="000000"/>
                <w:sz w:val="24"/>
                <w:lang w:val="ru-RU"/>
              </w:rPr>
              <w:t>на</w:t>
            </w:r>
            <w:proofErr w:type="gramEnd"/>
            <w:r w:rsidRPr="001C2CDD">
              <w:rPr>
                <w:rFonts w:ascii="Times New Roman" w:hAnsi="Times New Roman"/>
                <w:color w:val="000000"/>
                <w:sz w:val="24"/>
                <w:lang w:val="ru-RU"/>
              </w:rPr>
              <w:t xml:space="preserve"> для фотоэффекта. </w:t>
            </w:r>
            <w:r>
              <w:rPr>
                <w:rFonts w:ascii="Times New Roman" w:hAnsi="Times New Roman"/>
                <w:color w:val="000000"/>
                <w:sz w:val="24"/>
              </w:rPr>
              <w:t>«Красная граница» фотоэффекта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015</w:t>
              </w:r>
              <w:r>
                <w:rPr>
                  <w:rFonts w:ascii="Times New Roman" w:hAnsi="Times New Roman"/>
                  <w:color w:val="0000FF"/>
                  <w:u w:val="single"/>
                </w:rPr>
                <w:t>e</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43</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04</w:t>
              </w:r>
              <w:r>
                <w:rPr>
                  <w:rFonts w:ascii="Times New Roman" w:hAnsi="Times New Roman"/>
                  <w:color w:val="0000FF"/>
                  <w:u w:val="single"/>
                </w:rPr>
                <w:t>a</w:t>
              </w:r>
              <w:r w:rsidRPr="001C2CDD">
                <w:rPr>
                  <w:rFonts w:ascii="Times New Roman" w:hAnsi="Times New Roman"/>
                  <w:color w:val="0000FF"/>
                  <w:u w:val="single"/>
                  <w:lang w:val="ru-RU"/>
                </w:rPr>
                <w:t>6</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44</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0302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46</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Модель атома Томсона. Опыты Резерфорда по рассеянию </w:t>
            </w:r>
            <w:proofErr w:type="gramStart"/>
            <w:r>
              <w:rPr>
                <w:rFonts w:ascii="Times New Roman" w:hAnsi="Times New Roman"/>
                <w:color w:val="000000"/>
                <w:sz w:val="24"/>
              </w:rPr>
              <w:t>α</w:t>
            </w:r>
            <w:r w:rsidRPr="001C2CDD">
              <w:rPr>
                <w:rFonts w:ascii="Times New Roman" w:hAnsi="Times New Roman"/>
                <w:color w:val="000000"/>
                <w:sz w:val="24"/>
                <w:lang w:val="ru-RU"/>
              </w:rPr>
              <w:t>-</w:t>
            </w:r>
            <w:proofErr w:type="gramEnd"/>
            <w:r w:rsidRPr="001C2CDD">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091</w:t>
              </w:r>
              <w:r>
                <w:rPr>
                  <w:rFonts w:ascii="Times New Roman" w:hAnsi="Times New Roman"/>
                  <w:color w:val="0000FF"/>
                  <w:u w:val="single"/>
                </w:rPr>
                <w:t>a</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47</w:t>
            </w:r>
          </w:p>
        </w:tc>
        <w:tc>
          <w:tcPr>
            <w:tcW w:w="3432" w:type="dxa"/>
            <w:tcMar>
              <w:top w:w="50" w:type="dxa"/>
              <w:left w:w="100" w:type="dxa"/>
            </w:tcMar>
            <w:vAlign w:val="center"/>
          </w:tcPr>
          <w:p w:rsidR="0099736C" w:rsidRDefault="00E76AC6">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w:t>
              </w:r>
              <w:r>
                <w:rPr>
                  <w:rFonts w:ascii="Times New Roman" w:hAnsi="Times New Roman"/>
                  <w:color w:val="0000FF"/>
                  <w:u w:val="single"/>
                </w:rPr>
                <w:t>afa</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48</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w:t>
              </w:r>
              <w:r>
                <w:rPr>
                  <w:rFonts w:ascii="Times New Roman" w:hAnsi="Times New Roman"/>
                  <w:color w:val="0000FF"/>
                  <w:u w:val="single"/>
                </w:rPr>
                <w:t>afa</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49</w:t>
            </w:r>
          </w:p>
        </w:tc>
        <w:tc>
          <w:tcPr>
            <w:tcW w:w="3432" w:type="dxa"/>
            <w:tcMar>
              <w:top w:w="50" w:type="dxa"/>
              <w:left w:w="100" w:type="dxa"/>
            </w:tcMar>
            <w:vAlign w:val="center"/>
          </w:tcPr>
          <w:p w:rsidR="0099736C" w:rsidRPr="001C2CDD" w:rsidRDefault="00E76AC6">
            <w:pPr>
              <w:spacing w:after="0"/>
              <w:ind w:left="135"/>
              <w:rPr>
                <w:lang w:val="ru-RU"/>
              </w:rPr>
            </w:pPr>
            <w:proofErr w:type="gramStart"/>
            <w:r w:rsidRPr="001C2CDD">
              <w:rPr>
                <w:rFonts w:ascii="Times New Roman" w:hAnsi="Times New Roman"/>
                <w:color w:val="000000"/>
                <w:sz w:val="24"/>
                <w:lang w:val="ru-RU"/>
              </w:rPr>
              <w:t>Волновые</w:t>
            </w:r>
            <w:proofErr w:type="gramEnd"/>
            <w:r w:rsidRPr="001C2CDD">
              <w:rPr>
                <w:rFonts w:ascii="Times New Roman" w:hAnsi="Times New Roman"/>
                <w:color w:val="000000"/>
                <w:sz w:val="24"/>
                <w:lang w:val="ru-RU"/>
              </w:rPr>
              <w:t xml:space="preserve"> свойства частиц. Волны де Бройля. Корпускулярно-</w:t>
            </w:r>
            <w:r w:rsidRPr="001C2CDD">
              <w:rPr>
                <w:rFonts w:ascii="Times New Roman" w:hAnsi="Times New Roman"/>
                <w:color w:val="000000"/>
                <w:sz w:val="24"/>
                <w:lang w:val="ru-RU"/>
              </w:rPr>
              <w:lastRenderedPageBreak/>
              <w:t>волновой дуализм. Спонтанное и вынужденное излучение</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w:t>
              </w:r>
              <w:r>
                <w:rPr>
                  <w:rFonts w:ascii="Times New Roman" w:hAnsi="Times New Roman"/>
                  <w:color w:val="0000FF"/>
                  <w:u w:val="single"/>
                </w:rPr>
                <w:t>ca</w:t>
              </w:r>
              <w:r w:rsidRPr="001C2CDD">
                <w:rPr>
                  <w:rFonts w:ascii="Times New Roman" w:hAnsi="Times New Roman"/>
                  <w:color w:val="0000FF"/>
                  <w:u w:val="single"/>
                  <w:lang w:val="ru-RU"/>
                </w:rPr>
                <w:t>8</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w:t>
              </w:r>
              <w:r>
                <w:rPr>
                  <w:rFonts w:ascii="Times New Roman" w:hAnsi="Times New Roman"/>
                  <w:color w:val="0000FF"/>
                  <w:u w:val="single"/>
                </w:rPr>
                <w:t>fd</w:t>
              </w:r>
              <w:r w:rsidRPr="001C2CDD">
                <w:rPr>
                  <w:rFonts w:ascii="Times New Roman" w:hAnsi="Times New Roman"/>
                  <w:color w:val="0000FF"/>
                  <w:u w:val="single"/>
                  <w:lang w:val="ru-RU"/>
                </w:rPr>
                <w:t>2</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51</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Свойства альф</w:t>
            </w:r>
            <w:proofErr w:type="gramStart"/>
            <w:r w:rsidRPr="001C2CDD">
              <w:rPr>
                <w:rFonts w:ascii="Times New Roman" w:hAnsi="Times New Roman"/>
                <w:color w:val="000000"/>
                <w:sz w:val="24"/>
                <w:lang w:val="ru-RU"/>
              </w:rPr>
              <w:t>а-</w:t>
            </w:r>
            <w:proofErr w:type="gramEnd"/>
            <w:r w:rsidRPr="001C2CDD">
              <w:rPr>
                <w:rFonts w:ascii="Times New Roman" w:hAnsi="Times New Roman"/>
                <w:color w:val="000000"/>
                <w:sz w:val="24"/>
                <w:lang w:val="ru-RU"/>
              </w:rPr>
              <w:t>, бета-, гамма-излучения. Влияние радиоактивности на живые организмы</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52</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1162</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53</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1356</w:t>
              </w:r>
            </w:hyperlink>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54</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0</w:t>
              </w:r>
              <w:r>
                <w:rPr>
                  <w:rFonts w:ascii="Times New Roman" w:hAnsi="Times New Roman"/>
                  <w:color w:val="0000FF"/>
                  <w:u w:val="single"/>
                </w:rPr>
                <w:t>e</w:t>
              </w:r>
              <w:r w:rsidRPr="001C2CDD">
                <w:rPr>
                  <w:rFonts w:ascii="Times New Roman" w:hAnsi="Times New Roman"/>
                  <w:color w:val="0000FF"/>
                  <w:u w:val="single"/>
                  <w:lang w:val="ru-RU"/>
                </w:rPr>
                <w:t>38</w:t>
              </w:r>
            </w:hyperlink>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55</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gramStart"/>
            <w:r w:rsidRPr="001C2CDD">
              <w:rPr>
                <w:rFonts w:ascii="Times New Roman" w:hAnsi="Times New Roman"/>
                <w:color w:val="000000"/>
                <w:sz w:val="24"/>
                <w:lang w:val="ru-RU"/>
              </w:rPr>
              <w:t>звёздного</w:t>
            </w:r>
            <w:proofErr w:type="gramEnd"/>
            <w:r w:rsidRPr="001C2CDD">
              <w:rPr>
                <w:rFonts w:ascii="Times New Roman" w:hAnsi="Times New Roman"/>
                <w:color w:val="000000"/>
                <w:sz w:val="24"/>
                <w:lang w:val="ru-RU"/>
              </w:rPr>
              <w:t xml:space="preserve"> неба. Созвездия, яркие </w:t>
            </w:r>
            <w:proofErr w:type="gramStart"/>
            <w:r w:rsidRPr="001C2CDD">
              <w:rPr>
                <w:rFonts w:ascii="Times New Roman" w:hAnsi="Times New Roman"/>
                <w:color w:val="000000"/>
                <w:sz w:val="24"/>
                <w:lang w:val="ru-RU"/>
              </w:rPr>
              <w:t>звёзды</w:t>
            </w:r>
            <w:proofErr w:type="gramEnd"/>
            <w:r w:rsidRPr="001C2CDD">
              <w:rPr>
                <w:rFonts w:ascii="Times New Roman" w:hAnsi="Times New Roman"/>
                <w:color w:val="000000"/>
                <w:sz w:val="24"/>
                <w:lang w:val="ru-RU"/>
              </w:rPr>
              <w:t xml:space="preserve">, планеты, их видимое </w:t>
            </w:r>
            <w:r w:rsidRPr="001C2CDD">
              <w:rPr>
                <w:rFonts w:ascii="Times New Roman" w:hAnsi="Times New Roman"/>
                <w:color w:val="000000"/>
                <w:sz w:val="24"/>
                <w:lang w:val="ru-RU"/>
              </w:rPr>
              <w:lastRenderedPageBreak/>
              <w:t xml:space="preserve">движение. </w:t>
            </w:r>
            <w:r>
              <w:rPr>
                <w:rFonts w:ascii="Times New Roman" w:hAnsi="Times New Roman"/>
                <w:color w:val="000000"/>
                <w:sz w:val="24"/>
              </w:rPr>
              <w:t>Солнечная система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Солнце. Солнечная активность. Источник энергии Солнца и </w:t>
            </w:r>
            <w:proofErr w:type="gramStart"/>
            <w:r w:rsidRPr="001C2CDD">
              <w:rPr>
                <w:rFonts w:ascii="Times New Roman" w:hAnsi="Times New Roman"/>
                <w:color w:val="000000"/>
                <w:sz w:val="24"/>
                <w:lang w:val="ru-RU"/>
              </w:rPr>
              <w:t>звёзд</w:t>
            </w:r>
            <w:proofErr w:type="gramEnd"/>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57</w:t>
            </w:r>
          </w:p>
        </w:tc>
        <w:tc>
          <w:tcPr>
            <w:tcW w:w="3432" w:type="dxa"/>
            <w:tcMar>
              <w:top w:w="50" w:type="dxa"/>
              <w:left w:w="100" w:type="dxa"/>
            </w:tcMar>
            <w:vAlign w:val="center"/>
          </w:tcPr>
          <w:p w:rsidR="0099736C" w:rsidRPr="001C2CDD" w:rsidRDefault="00E76AC6">
            <w:pPr>
              <w:spacing w:after="0"/>
              <w:ind w:left="135"/>
              <w:rPr>
                <w:lang w:val="ru-RU"/>
              </w:rPr>
            </w:pPr>
            <w:proofErr w:type="gramStart"/>
            <w:r w:rsidRPr="001C2CDD">
              <w:rPr>
                <w:rFonts w:ascii="Times New Roman" w:hAnsi="Times New Roman"/>
                <w:color w:val="000000"/>
                <w:sz w:val="24"/>
                <w:lang w:val="ru-RU"/>
              </w:rPr>
              <w:t>Звёзды</w:t>
            </w:r>
            <w:proofErr w:type="gramEnd"/>
            <w:r w:rsidRPr="001C2CDD">
              <w:rPr>
                <w:rFonts w:ascii="Times New Roman" w:hAnsi="Times New Roman"/>
                <w:color w:val="000000"/>
                <w:sz w:val="24"/>
                <w:lang w:val="ru-RU"/>
              </w:rPr>
              <w:t xml:space="preserve">, их основные характеристики. </w:t>
            </w:r>
            <w:proofErr w:type="gramStart"/>
            <w:r w:rsidRPr="001C2CDD">
              <w:rPr>
                <w:rFonts w:ascii="Times New Roman" w:hAnsi="Times New Roman"/>
                <w:color w:val="000000"/>
                <w:sz w:val="24"/>
                <w:lang w:val="ru-RU"/>
              </w:rPr>
              <w:t>Звёзды</w:t>
            </w:r>
            <w:proofErr w:type="gramEnd"/>
            <w:r w:rsidRPr="001C2CDD">
              <w:rPr>
                <w:rFonts w:ascii="Times New Roman" w:hAnsi="Times New Roman"/>
                <w:color w:val="000000"/>
                <w:sz w:val="24"/>
                <w:lang w:val="ru-RU"/>
              </w:rPr>
              <w:t xml:space="preserve"> главной последовательности. Внутреннее строение </w:t>
            </w:r>
            <w:proofErr w:type="gramStart"/>
            <w:r w:rsidRPr="001C2CDD">
              <w:rPr>
                <w:rFonts w:ascii="Times New Roman" w:hAnsi="Times New Roman"/>
                <w:color w:val="000000"/>
                <w:sz w:val="24"/>
                <w:lang w:val="ru-RU"/>
              </w:rPr>
              <w:t>звёзд</w:t>
            </w:r>
            <w:proofErr w:type="gramEnd"/>
            <w:r w:rsidRPr="001C2CDD">
              <w:rPr>
                <w:rFonts w:ascii="Times New Roman" w:hAnsi="Times New Roman"/>
                <w:color w:val="000000"/>
                <w:sz w:val="24"/>
                <w:lang w:val="ru-RU"/>
              </w:rPr>
              <w:t xml:space="preserve">. Современные представления о происхождении и эволюции Солнца и </w:t>
            </w:r>
            <w:proofErr w:type="gramStart"/>
            <w:r w:rsidRPr="001C2CDD">
              <w:rPr>
                <w:rFonts w:ascii="Times New Roman" w:hAnsi="Times New Roman"/>
                <w:color w:val="000000"/>
                <w:sz w:val="24"/>
                <w:lang w:val="ru-RU"/>
              </w:rPr>
              <w:t>звёзд</w:t>
            </w:r>
            <w:proofErr w:type="gramEnd"/>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58</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59</w:t>
            </w:r>
          </w:p>
        </w:tc>
        <w:tc>
          <w:tcPr>
            <w:tcW w:w="3432" w:type="dxa"/>
            <w:tcMar>
              <w:top w:w="50" w:type="dxa"/>
              <w:left w:w="100" w:type="dxa"/>
            </w:tcMar>
            <w:vAlign w:val="center"/>
          </w:tcPr>
          <w:p w:rsidR="0099736C" w:rsidRDefault="00E76AC6">
            <w:pPr>
              <w:spacing w:after="0"/>
              <w:ind w:left="135"/>
            </w:pPr>
            <w:r w:rsidRPr="001C2CDD">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60</w:t>
            </w:r>
          </w:p>
        </w:tc>
        <w:tc>
          <w:tcPr>
            <w:tcW w:w="3432" w:type="dxa"/>
            <w:tcMar>
              <w:top w:w="50" w:type="dxa"/>
              <w:left w:w="100" w:type="dxa"/>
            </w:tcMar>
            <w:vAlign w:val="center"/>
          </w:tcPr>
          <w:p w:rsidR="0099736C" w:rsidRDefault="00E76AC6">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61</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62</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63</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65</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Обобщающий урок. Место физической картины мира в общем ряду современных </w:t>
            </w:r>
            <w:proofErr w:type="gramStart"/>
            <w:r w:rsidRPr="001C2CDD">
              <w:rPr>
                <w:rFonts w:ascii="Times New Roman" w:hAnsi="Times New Roman"/>
                <w:color w:val="000000"/>
                <w:sz w:val="24"/>
                <w:lang w:val="ru-RU"/>
              </w:rPr>
              <w:t>естественно-научных</w:t>
            </w:r>
            <w:proofErr w:type="gramEnd"/>
            <w:r w:rsidRPr="001C2CDD">
              <w:rPr>
                <w:rFonts w:ascii="Times New Roman" w:hAnsi="Times New Roman"/>
                <w:color w:val="000000"/>
                <w:sz w:val="24"/>
                <w:lang w:val="ru-RU"/>
              </w:rPr>
              <w:t xml:space="preserve"> представлений о природе</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66</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67</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Default="0099736C">
            <w:pPr>
              <w:spacing w:after="0"/>
              <w:ind w:left="135"/>
            </w:pPr>
          </w:p>
        </w:tc>
      </w:tr>
      <w:tr w:rsidR="0099736C" w:rsidRPr="009F2336">
        <w:trPr>
          <w:trHeight w:val="144"/>
          <w:tblCellSpacing w:w="0" w:type="dxa"/>
        </w:trPr>
        <w:tc>
          <w:tcPr>
            <w:tcW w:w="361" w:type="dxa"/>
            <w:tcMar>
              <w:top w:w="50" w:type="dxa"/>
              <w:left w:w="100" w:type="dxa"/>
            </w:tcMar>
            <w:vAlign w:val="center"/>
          </w:tcPr>
          <w:p w:rsidR="0099736C" w:rsidRDefault="00E76AC6">
            <w:pPr>
              <w:spacing w:after="0"/>
            </w:pPr>
            <w:r>
              <w:rPr>
                <w:rFonts w:ascii="Times New Roman" w:hAnsi="Times New Roman"/>
                <w:color w:val="000000"/>
                <w:sz w:val="24"/>
              </w:rPr>
              <w:t>68</w:t>
            </w:r>
          </w:p>
        </w:tc>
        <w:tc>
          <w:tcPr>
            <w:tcW w:w="3432"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99736C" w:rsidRDefault="0099736C">
            <w:pPr>
              <w:spacing w:after="0"/>
              <w:ind w:left="135"/>
              <w:jc w:val="center"/>
            </w:pPr>
          </w:p>
        </w:tc>
        <w:tc>
          <w:tcPr>
            <w:tcW w:w="1598" w:type="dxa"/>
            <w:tcMar>
              <w:top w:w="50" w:type="dxa"/>
              <w:left w:w="100" w:type="dxa"/>
            </w:tcMar>
            <w:vAlign w:val="center"/>
          </w:tcPr>
          <w:p w:rsidR="0099736C" w:rsidRDefault="0099736C">
            <w:pPr>
              <w:spacing w:after="0"/>
              <w:ind w:left="135"/>
              <w:jc w:val="center"/>
            </w:pPr>
          </w:p>
        </w:tc>
        <w:tc>
          <w:tcPr>
            <w:tcW w:w="1128" w:type="dxa"/>
            <w:tcMar>
              <w:top w:w="50" w:type="dxa"/>
              <w:left w:w="100" w:type="dxa"/>
            </w:tcMar>
            <w:vAlign w:val="center"/>
          </w:tcPr>
          <w:p w:rsidR="0099736C" w:rsidRDefault="0099736C">
            <w:pPr>
              <w:spacing w:after="0"/>
              <w:ind w:left="135"/>
            </w:pPr>
          </w:p>
        </w:tc>
        <w:tc>
          <w:tcPr>
            <w:tcW w:w="1944" w:type="dxa"/>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C2CDD">
                <w:rPr>
                  <w:rFonts w:ascii="Times New Roman" w:hAnsi="Times New Roman"/>
                  <w:color w:val="0000FF"/>
                  <w:u w:val="single"/>
                  <w:lang w:val="ru-RU"/>
                </w:rPr>
                <w:t>://</w:t>
              </w:r>
              <w:r>
                <w:rPr>
                  <w:rFonts w:ascii="Times New Roman" w:hAnsi="Times New Roman"/>
                  <w:color w:val="0000FF"/>
                  <w:u w:val="single"/>
                </w:rPr>
                <w:t>m</w:t>
              </w:r>
              <w:r w:rsidRPr="001C2CDD">
                <w:rPr>
                  <w:rFonts w:ascii="Times New Roman" w:hAnsi="Times New Roman"/>
                  <w:color w:val="0000FF"/>
                  <w:u w:val="single"/>
                  <w:lang w:val="ru-RU"/>
                </w:rPr>
                <w:t>.</w:t>
              </w:r>
              <w:r>
                <w:rPr>
                  <w:rFonts w:ascii="Times New Roman" w:hAnsi="Times New Roman"/>
                  <w:color w:val="0000FF"/>
                  <w:u w:val="single"/>
                </w:rPr>
                <w:t>edsoo</w:t>
              </w:r>
              <w:r w:rsidRPr="001C2CDD">
                <w:rPr>
                  <w:rFonts w:ascii="Times New Roman" w:hAnsi="Times New Roman"/>
                  <w:color w:val="0000FF"/>
                  <w:u w:val="single"/>
                  <w:lang w:val="ru-RU"/>
                </w:rPr>
                <w:t>.</w:t>
              </w:r>
              <w:r>
                <w:rPr>
                  <w:rFonts w:ascii="Times New Roman" w:hAnsi="Times New Roman"/>
                  <w:color w:val="0000FF"/>
                  <w:u w:val="single"/>
                </w:rPr>
                <w:t>ru</w:t>
              </w:r>
              <w:r w:rsidRPr="001C2CDD">
                <w:rPr>
                  <w:rFonts w:ascii="Times New Roman" w:hAnsi="Times New Roman"/>
                  <w:color w:val="0000FF"/>
                  <w:u w:val="single"/>
                  <w:lang w:val="ru-RU"/>
                </w:rPr>
                <w:t>/</w:t>
              </w:r>
              <w:r>
                <w:rPr>
                  <w:rFonts w:ascii="Times New Roman" w:hAnsi="Times New Roman"/>
                  <w:color w:val="0000FF"/>
                  <w:u w:val="single"/>
                </w:rPr>
                <w:t>ff</w:t>
              </w:r>
              <w:r w:rsidRPr="001C2CDD">
                <w:rPr>
                  <w:rFonts w:ascii="Times New Roman" w:hAnsi="Times New Roman"/>
                  <w:color w:val="0000FF"/>
                  <w:u w:val="single"/>
                  <w:lang w:val="ru-RU"/>
                </w:rPr>
                <w:t>0</w:t>
              </w:r>
              <w:r>
                <w:rPr>
                  <w:rFonts w:ascii="Times New Roman" w:hAnsi="Times New Roman"/>
                  <w:color w:val="0000FF"/>
                  <w:u w:val="single"/>
                </w:rPr>
                <w:t>d</w:t>
              </w:r>
              <w:r w:rsidRPr="001C2CDD">
                <w:rPr>
                  <w:rFonts w:ascii="Times New Roman" w:hAnsi="Times New Roman"/>
                  <w:color w:val="0000FF"/>
                  <w:u w:val="single"/>
                  <w:lang w:val="ru-RU"/>
                </w:rPr>
                <w:t>1784</w:t>
              </w:r>
            </w:hyperlink>
          </w:p>
        </w:tc>
      </w:tr>
      <w:tr w:rsidR="0099736C">
        <w:trPr>
          <w:trHeight w:val="144"/>
          <w:tblCellSpacing w:w="0" w:type="dxa"/>
        </w:trPr>
        <w:tc>
          <w:tcPr>
            <w:tcW w:w="0" w:type="auto"/>
            <w:gridSpan w:val="2"/>
            <w:tcMar>
              <w:top w:w="50" w:type="dxa"/>
              <w:left w:w="100" w:type="dxa"/>
            </w:tcMar>
            <w:vAlign w:val="center"/>
          </w:tcPr>
          <w:p w:rsidR="0099736C" w:rsidRPr="001C2CDD" w:rsidRDefault="00E76AC6">
            <w:pPr>
              <w:spacing w:after="0"/>
              <w:ind w:left="135"/>
              <w:rPr>
                <w:lang w:val="ru-RU"/>
              </w:rPr>
            </w:pPr>
            <w:r w:rsidRPr="001C2CDD">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99736C" w:rsidRDefault="00E76AC6">
            <w:pPr>
              <w:spacing w:after="0"/>
              <w:ind w:left="135"/>
              <w:jc w:val="center"/>
            </w:pPr>
            <w:r w:rsidRPr="001C2C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9736C" w:rsidRDefault="00E76AC6">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99736C" w:rsidRDefault="0099736C"/>
        </w:tc>
      </w:tr>
    </w:tbl>
    <w:p w:rsidR="0099736C" w:rsidRDefault="0099736C">
      <w:pPr>
        <w:sectPr w:rsidR="0099736C">
          <w:pgSz w:w="16383" w:h="11906" w:orient="landscape"/>
          <w:pgMar w:top="1134" w:right="850" w:bottom="1134" w:left="1701" w:header="720" w:footer="720" w:gutter="0"/>
          <w:cols w:space="720"/>
        </w:sectPr>
      </w:pPr>
    </w:p>
    <w:p w:rsidR="0099736C" w:rsidRDefault="0099736C">
      <w:pPr>
        <w:sectPr w:rsidR="0099736C">
          <w:pgSz w:w="16383" w:h="11906" w:orient="landscape"/>
          <w:pgMar w:top="1134" w:right="850" w:bottom="1134" w:left="1701" w:header="720" w:footer="720" w:gutter="0"/>
          <w:cols w:space="720"/>
        </w:sectPr>
      </w:pPr>
      <w:bookmarkStart w:id="14" w:name="block-64270634"/>
    </w:p>
    <w:bookmarkEnd w:id="14"/>
    <w:p w:rsidR="0099736C" w:rsidRPr="001C2CDD" w:rsidRDefault="00E76AC6">
      <w:pPr>
        <w:spacing w:before="199" w:after="199"/>
        <w:ind w:left="120"/>
        <w:rPr>
          <w:lang w:val="ru-RU"/>
        </w:rPr>
      </w:pPr>
      <w:r w:rsidRPr="001C2CD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9736C" w:rsidRDefault="00E76AC6">
      <w:pPr>
        <w:spacing w:before="199" w:after="199"/>
        <w:ind w:left="120"/>
      </w:pPr>
      <w:r>
        <w:rPr>
          <w:rFonts w:ascii="Times New Roman" w:hAnsi="Times New Roman"/>
          <w:b/>
          <w:color w:val="000000"/>
          <w:sz w:val="28"/>
        </w:rPr>
        <w:t xml:space="preserve">10 КЛАСС </w:t>
      </w:r>
    </w:p>
    <w:p w:rsidR="0099736C" w:rsidRDefault="0099736C">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99736C" w:rsidRPr="009F2336">
        <w:trPr>
          <w:trHeight w:val="144"/>
          <w:tblCellSpacing w:w="0" w:type="dxa"/>
        </w:trPr>
        <w:tc>
          <w:tcPr>
            <w:tcW w:w="1988"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99736C" w:rsidRPr="001C2CDD" w:rsidRDefault="00E76AC6">
            <w:pPr>
              <w:spacing w:after="0"/>
              <w:ind w:left="243"/>
              <w:rPr>
                <w:lang w:val="ru-RU"/>
              </w:rPr>
            </w:pPr>
            <w:r w:rsidRPr="001C2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w:t>
            </w:r>
            <w:proofErr w:type="gramStart"/>
            <w:r w:rsidRPr="001C2CDD">
              <w:rPr>
                <w:rFonts w:ascii="Times New Roman" w:hAnsi="Times New Roman"/>
                <w:color w:val="000000"/>
                <w:spacing w:val="2"/>
                <w:sz w:val="24"/>
                <w:lang w:val="ru-RU"/>
              </w:rPr>
              <w:t>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pacing w:val="2"/>
                <w:sz w:val="24"/>
                <w:lang w:val="ru-RU"/>
              </w:rPr>
              <w:t xml:space="preserve">Описывать изученные тепловые свойства тел и тепловые </w:t>
            </w:r>
            <w:r w:rsidRPr="001C2CDD">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1C2CDD">
              <w:rPr>
                <w:rFonts w:ascii="Times New Roman" w:hAnsi="Times New Roman"/>
                <w:color w:val="000000"/>
                <w:sz w:val="24"/>
                <w:lang w:val="ru-RU"/>
              </w:rPr>
              <w:t xml:space="preserve">, </w:t>
            </w:r>
            <w:r>
              <w:rPr>
                <w:rFonts w:ascii="Times New Roman" w:hAnsi="Times New Roman"/>
                <w:color w:val="000000"/>
                <w:sz w:val="24"/>
              </w:rPr>
              <w:t>II</w:t>
            </w:r>
            <w:r w:rsidRPr="001C2CDD">
              <w:rPr>
                <w:rFonts w:ascii="Times New Roman" w:hAnsi="Times New Roman"/>
                <w:color w:val="000000"/>
                <w:sz w:val="24"/>
                <w:lang w:val="ru-RU"/>
              </w:rPr>
              <w:t xml:space="preserve"> и </w:t>
            </w:r>
            <w:r>
              <w:rPr>
                <w:rFonts w:ascii="Times New Roman" w:hAnsi="Times New Roman"/>
                <w:color w:val="000000"/>
                <w:sz w:val="24"/>
              </w:rPr>
              <w:t>III</w:t>
            </w:r>
            <w:r w:rsidRPr="001C2CDD">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w:t>
            </w:r>
            <w:proofErr w:type="gramEnd"/>
            <w:r w:rsidRPr="001C2CDD">
              <w:rPr>
                <w:rFonts w:ascii="Times New Roman" w:hAnsi="Times New Roman"/>
                <w:color w:val="000000"/>
                <w:sz w:val="24"/>
                <w:lang w:val="ru-RU"/>
              </w:rPr>
              <w:t xml:space="preserve">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1C2CDD">
              <w:rPr>
                <w:rFonts w:ascii="Times New Roman" w:hAnsi="Times New Roman"/>
                <w:color w:val="000000"/>
                <w:sz w:val="24"/>
                <w:lang w:val="ru-RU"/>
              </w:rPr>
              <w:lastRenderedPageBreak/>
              <w:t>использовать известные методы оценки погрешностей измерений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 xml:space="preserve">Использовать теоретические знания </w:t>
            </w:r>
            <w:proofErr w:type="gramStart"/>
            <w:r w:rsidRPr="001C2CDD">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1C2CDD">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99736C" w:rsidRPr="001C2CDD" w:rsidRDefault="0099736C">
      <w:pPr>
        <w:spacing w:after="0"/>
        <w:ind w:left="120"/>
        <w:rPr>
          <w:lang w:val="ru-RU"/>
        </w:rPr>
      </w:pPr>
    </w:p>
    <w:p w:rsidR="0099736C" w:rsidRDefault="00E76AC6">
      <w:pPr>
        <w:spacing w:before="199" w:after="199"/>
        <w:ind w:left="120"/>
      </w:pPr>
      <w:r>
        <w:rPr>
          <w:rFonts w:ascii="Times New Roman" w:hAnsi="Times New Roman"/>
          <w:b/>
          <w:color w:val="000000"/>
          <w:sz w:val="28"/>
        </w:rPr>
        <w:lastRenderedPageBreak/>
        <w:t>11 КЛАСС</w:t>
      </w:r>
    </w:p>
    <w:p w:rsidR="0099736C" w:rsidRDefault="0099736C">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7444"/>
      </w:tblGrid>
      <w:tr w:rsidR="0099736C" w:rsidRPr="009F2336">
        <w:trPr>
          <w:trHeight w:val="144"/>
          <w:tblCellSpacing w:w="0" w:type="dxa"/>
        </w:trPr>
        <w:tc>
          <w:tcPr>
            <w:tcW w:w="1988"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99736C" w:rsidRPr="001C2CDD" w:rsidRDefault="00E76AC6">
            <w:pPr>
              <w:spacing w:after="0"/>
              <w:ind w:left="243"/>
              <w:rPr>
                <w:lang w:val="ru-RU"/>
              </w:rPr>
            </w:pPr>
            <w:r w:rsidRPr="001C2CD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1C2CDD">
              <w:rPr>
                <w:rFonts w:ascii="Times New Roman" w:hAnsi="Times New Roman"/>
                <w:color w:val="000000"/>
                <w:sz w:val="24"/>
                <w:lang w:val="ru-RU"/>
              </w:rPr>
              <w:t xml:space="preserve"> атома водорода, естественная и искусственная радиоактивность</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w:t>
            </w:r>
            <w:proofErr w:type="gramEnd"/>
            <w:r w:rsidRPr="001C2CDD">
              <w:rPr>
                <w:rFonts w:ascii="Times New Roman" w:hAnsi="Times New Roman"/>
                <w:color w:val="000000"/>
                <w:sz w:val="24"/>
                <w:lang w:val="ru-RU"/>
              </w:rPr>
              <w:t xml:space="preserve">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1C2CDD">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proofErr w:type="gramEnd"/>
            <w:r w:rsidRPr="001C2CDD">
              <w:rPr>
                <w:rFonts w:ascii="Times New Roman" w:hAnsi="Times New Roman"/>
                <w:color w:val="000000"/>
                <w:spacing w:val="2"/>
                <w:sz w:val="24"/>
                <w:lang w:val="ru-RU"/>
              </w:rPr>
              <w:t xml:space="preserve"> при этом различать словесную формулировку закона, его математическое выражение и условия (границы, области) применимости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Строить и описывать изображение, создаваемое плоским зеркалом, тонкой линзой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pacing w:val="3"/>
                <w:sz w:val="24"/>
                <w:lang w:val="ru-RU"/>
              </w:rPr>
              <w:t xml:space="preserve">Соблюдать правила безопасного труда при проведении </w:t>
            </w:r>
            <w:r w:rsidRPr="001C2CDD">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proofErr w:type="gramStart"/>
            <w:r w:rsidRPr="001C2CDD">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roofErr w:type="gramEnd"/>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z w:val="24"/>
                <w:lang w:val="ru-RU"/>
              </w:rPr>
              <w:t xml:space="preserve">Использовать теоретические знания </w:t>
            </w:r>
            <w:proofErr w:type="gramStart"/>
            <w:r w:rsidRPr="001C2CDD">
              <w:rPr>
                <w:rFonts w:ascii="Times New Roman" w:hAnsi="Times New Roman"/>
                <w:color w:val="000000"/>
                <w:sz w:val="24"/>
                <w:lang w:val="ru-RU"/>
              </w:rPr>
              <w:t>по физике в повседневной жизни для обеспечения безопасности при обращении с приборами</w:t>
            </w:r>
            <w:proofErr w:type="gramEnd"/>
            <w:r w:rsidRPr="001C2CDD">
              <w:rPr>
                <w:rFonts w:ascii="Times New Roman" w:hAnsi="Times New Roman"/>
                <w:color w:val="000000"/>
                <w:sz w:val="24"/>
                <w:lang w:val="ru-RU"/>
              </w:rPr>
              <w:t xml:space="preserve"> и техническими устройствами, для сохранения здоровья и соблюдения норм экологического поведения в окружающей среде</w:t>
            </w:r>
          </w:p>
        </w:tc>
      </w:tr>
      <w:tr w:rsidR="0099736C" w:rsidRPr="009F2336">
        <w:trPr>
          <w:trHeight w:val="144"/>
          <w:tblCellSpacing w:w="0" w:type="dxa"/>
        </w:trPr>
        <w:tc>
          <w:tcPr>
            <w:tcW w:w="1988"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99736C" w:rsidRPr="001C2CDD" w:rsidRDefault="00E76AC6">
            <w:pPr>
              <w:spacing w:after="0" w:line="312" w:lineRule="auto"/>
              <w:ind w:left="336"/>
              <w:jc w:val="both"/>
              <w:rPr>
                <w:lang w:val="ru-RU"/>
              </w:rPr>
            </w:pPr>
            <w:r w:rsidRPr="001C2CDD">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99736C" w:rsidRPr="001C2CDD" w:rsidRDefault="0099736C">
      <w:pPr>
        <w:rPr>
          <w:lang w:val="ru-RU"/>
        </w:rPr>
        <w:sectPr w:rsidR="0099736C" w:rsidRPr="001C2CDD">
          <w:pgSz w:w="11906" w:h="16383"/>
          <w:pgMar w:top="1134" w:right="850" w:bottom="1134" w:left="1701" w:header="720" w:footer="720" w:gutter="0"/>
          <w:cols w:space="720"/>
        </w:sectPr>
      </w:pPr>
      <w:bookmarkStart w:id="15" w:name="block-64270635"/>
    </w:p>
    <w:bookmarkEnd w:id="15"/>
    <w:p w:rsidR="0099736C" w:rsidRDefault="00E76AC6">
      <w:pPr>
        <w:spacing w:before="199" w:after="199"/>
        <w:ind w:left="120"/>
      </w:pPr>
      <w:r>
        <w:rPr>
          <w:rFonts w:ascii="Times New Roman" w:hAnsi="Times New Roman"/>
          <w:b/>
          <w:color w:val="000000"/>
          <w:sz w:val="28"/>
        </w:rPr>
        <w:lastRenderedPageBreak/>
        <w:t>ПРОВЕРЯЕМЫЕ ЭЛЕМЕНТЫ СОДЕРЖАНИЯ</w:t>
      </w:r>
    </w:p>
    <w:p w:rsidR="0099736C" w:rsidRDefault="0099736C">
      <w:pPr>
        <w:spacing w:before="199" w:after="199"/>
        <w:ind w:left="120"/>
      </w:pPr>
    </w:p>
    <w:p w:rsidR="0099736C" w:rsidRDefault="00E76AC6">
      <w:pPr>
        <w:spacing w:before="199" w:after="199"/>
        <w:ind w:left="120"/>
      </w:pPr>
      <w:r>
        <w:rPr>
          <w:rFonts w:ascii="Times New Roman" w:hAnsi="Times New Roman"/>
          <w:b/>
          <w:color w:val="000000"/>
          <w:sz w:val="28"/>
        </w:rPr>
        <w:t>10 КЛАСС</w:t>
      </w:r>
    </w:p>
    <w:p w:rsidR="0099736C" w:rsidRDefault="0099736C">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6"/>
        <w:gridCol w:w="3067"/>
        <w:gridCol w:w="5068"/>
      </w:tblGrid>
      <w:tr w:rsidR="0099736C">
        <w:trPr>
          <w:trHeight w:val="144"/>
          <w:tblCellSpacing w:w="0" w:type="dxa"/>
        </w:trPr>
        <w:tc>
          <w:tcPr>
            <w:tcW w:w="1204"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Проверяемые элементы содержания </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ФИЗИКА И МЕТОДЫ НАУЧНОГО ПОЗНАНИЯ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99736C">
        <w:trPr>
          <w:trHeight w:val="144"/>
          <w:tblCellSpacing w:w="0" w:type="dxa"/>
        </w:trPr>
        <w:tc>
          <w:tcPr>
            <w:tcW w:w="120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МЕХАНИКА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###Par###КИНЕМАТИКА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Перемещение, скорость (</w:t>
            </w:r>
            <w:r w:rsidRPr="001C2CDD">
              <w:rPr>
                <w:rFonts w:ascii="Times New Roman" w:hAnsi="Times New Roman"/>
                <w:color w:val="000000"/>
                <w:spacing w:val="-4"/>
                <w:sz w:val="24"/>
                <w:lang w:val="ru-RU"/>
              </w:rPr>
              <w:t xml:space="preserve">средняя скорость, </w:t>
            </w:r>
            <w:r w:rsidRPr="001C2CDD">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99736C" w:rsidRPr="001C2CDD" w:rsidRDefault="00E76AC6">
            <w:pPr>
              <w:spacing w:after="0" w:line="336" w:lineRule="auto"/>
              <w:ind w:left="336"/>
              <w:rPr>
                <w:lang w:val="ru-RU"/>
              </w:rPr>
            </w:pPr>
            <w:r w:rsidRPr="001C2CDD">
              <w:rPr>
                <w:rFonts w:ascii="Times New Roman" w:hAnsi="Times New Roman"/>
                <w:color w:val="000000"/>
                <w:sz w:val="24"/>
                <w:lang w:val="ru-RU"/>
              </w:rPr>
              <w:t>Свободное падение. Ускорение свободного падения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###Par###ДИНАМИКА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Масса тела. Сила. Принцип суперпозиции сил</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Сила упругости. Закон Гука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1C2CDD">
              <w:rPr>
                <w:rFonts w:ascii="Times New Roman" w:hAnsi="Times New Roman"/>
                <w:color w:val="000000"/>
                <w:sz w:val="24"/>
                <w:lang w:val="ru-RU"/>
              </w:rPr>
              <w:lastRenderedPageBreak/>
              <w:t>при движении тела в жидкости или газе</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Поступательное и вращательное движение абсолютно твёрдого тела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подшипники, движение искусственных спутников</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###ЗАКОНЫ СОХРАНЕНИЯ В МЕХАНИКЕ</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99736C" w:rsidRDefault="00E76AC6">
            <w:pPr>
              <w:keepNext/>
              <w:spacing w:after="0" w:line="336" w:lineRule="auto"/>
              <w:ind w:left="336"/>
              <w:jc w:val="both"/>
            </w:pPr>
            <w:r w:rsidRPr="001C2CDD">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Работа силы</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Мощность силы</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Кинетическая энергия материальной точки. Теорема о кинетической энергии</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99736C" w:rsidRDefault="00E76AC6">
            <w:pPr>
              <w:keepNext/>
              <w:spacing w:after="0" w:line="336" w:lineRule="auto"/>
              <w:ind w:left="336"/>
              <w:jc w:val="both"/>
            </w:pPr>
            <w:r>
              <w:rPr>
                <w:rFonts w:ascii="Times New Roman" w:hAnsi="Times New Roman"/>
                <w:color w:val="000000"/>
                <w:sz w:val="24"/>
              </w:rPr>
              <w:t>Упругие и неупругие столкновения</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движение ракет, водомёт, копер, пружинный пистолет</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99736C">
        <w:trPr>
          <w:trHeight w:val="144"/>
          <w:tblCellSpacing w:w="0" w:type="dxa"/>
        </w:trPr>
        <w:tc>
          <w:tcPr>
            <w:tcW w:w="120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МОЛЕКУЛЯРНАЯ ФИЗИКА И ТЕРМОДИНАМИКА</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###ОСНОВЫ МОЛЕКУЛЯРНО-КИНЕТИЧЕСКОЙ ТЕОРИИ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Масса молекул. Количество вещества. </w:t>
            </w:r>
            <w:proofErr w:type="gramStart"/>
            <w:r w:rsidRPr="001C2CDD">
              <w:rPr>
                <w:rFonts w:ascii="Times New Roman" w:hAnsi="Times New Roman"/>
                <w:color w:val="000000"/>
                <w:sz w:val="24"/>
                <w:lang w:val="ru-RU"/>
              </w:rPr>
              <w:t>Постоянная</w:t>
            </w:r>
            <w:proofErr w:type="gramEnd"/>
            <w:r w:rsidRPr="001C2CDD">
              <w:rPr>
                <w:rFonts w:ascii="Times New Roman" w:hAnsi="Times New Roman"/>
                <w:color w:val="000000"/>
                <w:sz w:val="24"/>
                <w:lang w:val="ru-RU"/>
              </w:rPr>
              <w:t xml:space="preserve"> Авогадро</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Уравнение Клапейрона – Менделеева. Закон Дальтона </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ОСНОВЫ ТЕРМОДИНАМИКИ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Измерение удельной теплоёмкости</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###АГРЕГАТНЫЕ СОСТОЯНИЯ ВЕЩЕСВА. ФАЗОВЫЕ ПЕРЕХОДЫ</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Твёрдое тело. Кристаллические и аморфные тела. Анизотропия свой</w:t>
            </w:r>
            <w:proofErr w:type="gramStart"/>
            <w:r w:rsidRPr="001C2CDD">
              <w:rPr>
                <w:rFonts w:ascii="Times New Roman" w:hAnsi="Times New Roman"/>
                <w:color w:val="000000"/>
                <w:sz w:val="24"/>
                <w:lang w:val="ru-RU"/>
              </w:rPr>
              <w:t>ств кр</w:t>
            </w:r>
            <w:proofErr w:type="gramEnd"/>
            <w:r w:rsidRPr="001C2CDD">
              <w:rPr>
                <w:rFonts w:ascii="Times New Roman" w:hAnsi="Times New Roman"/>
                <w:color w:val="000000"/>
                <w:sz w:val="24"/>
                <w:lang w:val="ru-RU"/>
              </w:rPr>
              <w:t xml:space="preserve">исталлов. Жидкие кристаллы. </w:t>
            </w:r>
            <w:r>
              <w:rPr>
                <w:rFonts w:ascii="Times New Roman" w:hAnsi="Times New Roman"/>
                <w:color w:val="000000"/>
                <w:sz w:val="24"/>
              </w:rPr>
              <w:t>Современные материалы</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Уравнение теплового баланса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Практические работы. Измерение влажности воздуха</w:t>
            </w:r>
          </w:p>
        </w:tc>
      </w:tr>
      <w:tr w:rsidR="0099736C">
        <w:trPr>
          <w:trHeight w:val="144"/>
          <w:tblCellSpacing w:w="0" w:type="dxa"/>
        </w:trPr>
        <w:tc>
          <w:tcPr>
            <w:tcW w:w="120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ЭЛЕКТРОДИНАМИКА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###Par###ЭЛЕКТРОСТАТИКА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99736C" w:rsidRDefault="00E76AC6">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Закон сохранения электрического заряда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Взаимодействие зарядов. Закон Кулона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Проводники и диэлектрики в постоянном </w:t>
            </w:r>
            <w:r w:rsidRPr="001C2CDD">
              <w:rPr>
                <w:rFonts w:ascii="Times New Roman" w:hAnsi="Times New Roman"/>
                <w:color w:val="000000"/>
                <w:sz w:val="24"/>
                <w:lang w:val="ru-RU"/>
              </w:rPr>
              <w:lastRenderedPageBreak/>
              <w:t xml:space="preserve">электрическом поле. </w:t>
            </w:r>
            <w:r>
              <w:rPr>
                <w:rFonts w:ascii="Times New Roman" w:hAnsi="Times New Roman"/>
                <w:color w:val="000000"/>
                <w:sz w:val="24"/>
              </w:rPr>
              <w:t xml:space="preserve">Диэлектрическая проницаемость </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99736C" w:rsidRDefault="00E76AC6">
            <w:pPr>
              <w:keepNext/>
              <w:spacing w:after="0" w:line="336" w:lineRule="auto"/>
              <w:ind w:left="336"/>
              <w:jc w:val="both"/>
            </w:pPr>
            <w:r w:rsidRPr="001C2CDD">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proofErr w:type="gramStart"/>
            <w:r w:rsidRPr="001C2CDD">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roofErr w:type="gramEnd"/>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Измерение электроёмкости конденсатора</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###ПОСТОЯННЫЙ ЭЛЕКТРИЧЕСКИЙ ТОК. ТОКИ В РАЗЛИЧНЫХ СРЕДАХ</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Напряжение. Закон Ома для участка цепи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Электрическое сопротивление. Удельное сопротивление вещества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Последовательное, параллельное, смешанное соединение проводников</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Работа электрического тока. Закон Джоуля – Ленца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Мощность электрического тока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Электрический ток в вакууме. Свойства электронных пучков</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proofErr w:type="gramStart"/>
            <w:r w:rsidRPr="001C2CDD">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roofErr w:type="gramEnd"/>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564" w:type="dxa"/>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Изучение смешанного соединения резисторов.</w:t>
            </w:r>
          </w:p>
          <w:p w:rsidR="0099736C" w:rsidRDefault="00E76AC6">
            <w:pPr>
              <w:spacing w:after="0" w:line="336" w:lineRule="auto"/>
              <w:ind w:left="336"/>
              <w:jc w:val="both"/>
            </w:pPr>
            <w:r w:rsidRPr="001C2CDD">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99736C" w:rsidRDefault="0099736C">
      <w:pPr>
        <w:spacing w:after="0"/>
        <w:ind w:left="120"/>
      </w:pPr>
    </w:p>
    <w:p w:rsidR="0099736C" w:rsidRDefault="00E76AC6">
      <w:pPr>
        <w:spacing w:before="199" w:after="199"/>
        <w:ind w:left="120"/>
      </w:pPr>
      <w:r>
        <w:rPr>
          <w:rFonts w:ascii="Times New Roman" w:hAnsi="Times New Roman"/>
          <w:b/>
          <w:color w:val="000000"/>
          <w:sz w:val="28"/>
        </w:rPr>
        <w:t>11 КЛАСС</w:t>
      </w:r>
    </w:p>
    <w:p w:rsidR="0099736C" w:rsidRDefault="0099736C">
      <w:pPr>
        <w:spacing w:after="0"/>
        <w:ind w:left="120"/>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6"/>
        <w:gridCol w:w="3384"/>
        <w:gridCol w:w="4751"/>
      </w:tblGrid>
      <w:tr w:rsidR="0099736C">
        <w:trPr>
          <w:trHeight w:val="144"/>
          <w:tblCellSpacing w:w="0" w:type="dxa"/>
        </w:trPr>
        <w:tc>
          <w:tcPr>
            <w:tcW w:w="1204"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99736C" w:rsidRDefault="00E76AC6">
            <w:pPr>
              <w:spacing w:after="0"/>
              <w:ind w:left="243"/>
            </w:pPr>
            <w:r>
              <w:rPr>
                <w:rFonts w:ascii="Times New Roman" w:hAnsi="Times New Roman"/>
                <w:b/>
                <w:color w:val="000000"/>
                <w:sz w:val="24"/>
              </w:rPr>
              <w:t xml:space="preserve"> Проверяемые элементы содержания </w:t>
            </w:r>
          </w:p>
        </w:tc>
      </w:tr>
      <w:tr w:rsidR="0099736C">
        <w:trPr>
          <w:trHeight w:val="144"/>
          <w:tblCellSpacing w:w="0" w:type="dxa"/>
        </w:trPr>
        <w:tc>
          <w:tcPr>
            <w:tcW w:w="1204"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ЭЛЕКТРОДИНАМИКА</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###МАГНИТНОЕ ПОЛЕ. ЭЛЕКТРОМАГНИТНАЯ ИНДУКЦИЯ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Постоянные магниты. Взаимодействие постоянных магнитов </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 xml:space="preserve">Картина </w:t>
            </w:r>
            <w:r>
              <w:rPr>
                <w:rFonts w:ascii="Times New Roman" w:hAnsi="Times New Roman"/>
                <w:color w:val="000000"/>
                <w:sz w:val="24"/>
              </w:rPr>
              <w:lastRenderedPageBreak/>
              <w:t>линий магнитной индукции поля постоянных магнитов</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99736C" w:rsidRPr="001C2CDD" w:rsidRDefault="00E76AC6">
            <w:pPr>
              <w:spacing w:after="0" w:line="336" w:lineRule="auto"/>
              <w:ind w:left="336"/>
              <w:rPr>
                <w:lang w:val="ru-RU"/>
              </w:rPr>
            </w:pPr>
            <w:r w:rsidRPr="001C2CDD">
              <w:rPr>
                <w:rFonts w:ascii="Times New Roman" w:hAnsi="Times New Roman"/>
                <w:color w:val="000000"/>
                <w:sz w:val="24"/>
                <w:lang w:val="ru-RU"/>
              </w:rPr>
              <w:t>Сила Ампера, её модуль и направление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Явление электромагнитной индукции</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Поток вектора магнитной индукции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ЭДС индукции. Закон электромагнитной индукции Фарадея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Правило Ленца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Индуктивность. Явление самоиндукции. ЭДС самоиндукции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Энергия магнитного поля катушки с током</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pacing w:val="-4"/>
                <w:sz w:val="24"/>
              </w:rPr>
              <w:t>Электромагнитное поле</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w:t>
            </w:r>
            <w:r w:rsidRPr="001C2CDD">
              <w:rPr>
                <w:rFonts w:ascii="Times New Roman" w:hAnsi="Times New Roman"/>
                <w:color w:val="000000"/>
                <w:sz w:val="24"/>
                <w:lang w:val="ru-RU"/>
              </w:rPr>
              <w:lastRenderedPageBreak/>
              <w:t xml:space="preserve">магнита на рамку с током. </w:t>
            </w:r>
            <w:r>
              <w:rPr>
                <w:rFonts w:ascii="Times New Roman" w:hAnsi="Times New Roman"/>
                <w:color w:val="000000"/>
                <w:sz w:val="24"/>
              </w:rPr>
              <w:t>Исследование явления электромагнитной индукции</w:t>
            </w:r>
          </w:p>
        </w:tc>
      </w:tr>
      <w:tr w:rsidR="0099736C">
        <w:trPr>
          <w:trHeight w:val="144"/>
          <w:tblCellSpacing w:w="0" w:type="dxa"/>
        </w:trPr>
        <w:tc>
          <w:tcPr>
            <w:tcW w:w="1204"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КОЛЕБАНИЯ И ВОЛНЫ</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###МЕХАНИЧЕСКИЕ И ЭЛЕКТРОМАГНИТНЫЕ КОЛЕБАНИЯ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99736C" w:rsidRDefault="00E76AC6">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Закон сохранения энергии в идеальном колебательном контуре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Переменный ток. Синусоидальный переменный ток.</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Мощность переменного тока. Амплитудное и действующее значение </w:t>
            </w:r>
            <w:r w:rsidRPr="001C2CDD">
              <w:rPr>
                <w:rFonts w:ascii="Times New Roman" w:hAnsi="Times New Roman"/>
                <w:color w:val="000000"/>
                <w:sz w:val="24"/>
                <w:lang w:val="ru-RU"/>
              </w:rPr>
              <w:lastRenderedPageBreak/>
              <w:t>силы тока и напряжения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w:t>
            </w:r>
            <w:proofErr w:type="gramStart"/>
            <w:r w:rsidRPr="001C2CDD">
              <w:rPr>
                <w:rFonts w:ascii="Times New Roman" w:hAnsi="Times New Roman"/>
                <w:color w:val="000000"/>
                <w:sz w:val="24"/>
                <w:lang w:val="ru-RU"/>
              </w:rPr>
              <w:t>соединённых</w:t>
            </w:r>
            <w:proofErr w:type="gramEnd"/>
            <w:r w:rsidRPr="001C2CDD">
              <w:rPr>
                <w:rFonts w:ascii="Times New Roman" w:hAnsi="Times New Roman"/>
                <w:color w:val="000000"/>
                <w:sz w:val="24"/>
                <w:lang w:val="ru-RU"/>
              </w:rPr>
              <w:t xml:space="preserve"> конденсатора, катушки и резистора</w:t>
            </w:r>
          </w:p>
        </w:tc>
      </w:tr>
      <w:tr w:rsidR="0099736C" w:rsidRPr="009F2336">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99736C" w:rsidRPr="001C2CDD" w:rsidRDefault="00E76AC6">
            <w:pPr>
              <w:spacing w:after="0" w:line="336" w:lineRule="auto"/>
              <w:ind w:left="336"/>
              <w:jc w:val="center"/>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###МЕХАНИЧЕСКИЕ И ЭЛЕКТРОМАГНИТНЫЕ ВОЛНЫ</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 Интерференция и дифракция механических волн</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1C2CDD">
              <w:rPr>
                <w:rFonts w:ascii="Times New Roman" w:hAnsi="Times New Roman"/>
                <w:color w:val="000000"/>
                <w:sz w:val="24"/>
                <w:lang w:val="ru-RU"/>
              </w:rPr>
              <w:t xml:space="preserve">, </w:t>
            </w:r>
            <w:r>
              <w:rPr>
                <w:rFonts w:ascii="Times New Roman" w:hAnsi="Times New Roman"/>
                <w:color w:val="000000"/>
                <w:sz w:val="24"/>
              </w:rPr>
              <w:t>B</w:t>
            </w:r>
            <w:r w:rsidRPr="001C2CDD">
              <w:rPr>
                <w:rFonts w:ascii="Times New Roman" w:hAnsi="Times New Roman"/>
                <w:color w:val="000000"/>
                <w:sz w:val="24"/>
                <w:lang w:val="ru-RU"/>
              </w:rPr>
              <w:t xml:space="preserve"> и ʋ в электромагнитной волне в вакууме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Шкала электромагнитных волн. Применение электромагнитных волн в </w:t>
            </w:r>
            <w:r w:rsidRPr="001C2CDD">
              <w:rPr>
                <w:rFonts w:ascii="Times New Roman" w:hAnsi="Times New Roman"/>
                <w:color w:val="000000"/>
                <w:sz w:val="24"/>
                <w:lang w:val="ru-RU"/>
              </w:rPr>
              <w:lastRenderedPageBreak/>
              <w:t>технике и быту</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###Par###ОПТИКА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Отражение света. Законы отражения света. </w:t>
            </w:r>
            <w:r w:rsidRPr="001C2CDD">
              <w:rPr>
                <w:rFonts w:ascii="Times New Roman" w:hAnsi="Times New Roman"/>
                <w:color w:val="000000"/>
                <w:spacing w:val="-10"/>
                <w:sz w:val="24"/>
                <w:lang w:val="ru-RU"/>
              </w:rPr>
              <w:t>Построение изображений в плоском зеркале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pacing w:val="-10"/>
                <w:sz w:val="24"/>
                <w:lang w:val="ru-RU"/>
              </w:rPr>
              <w:t xml:space="preserve">Полное внутреннее отражение. </w:t>
            </w:r>
            <w:r w:rsidRPr="001C2CDD">
              <w:rPr>
                <w:rFonts w:ascii="Times New Roman" w:hAnsi="Times New Roman"/>
                <w:color w:val="000000"/>
                <w:sz w:val="24"/>
                <w:lang w:val="ru-RU"/>
              </w:rPr>
              <w:t>Предельный угол полного внутреннего отражения</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Интерференция света. Когерентные источники. Условия наблюдения </w:t>
            </w:r>
            <w:r w:rsidRPr="001C2CDD">
              <w:rPr>
                <w:rFonts w:ascii="Times New Roman" w:hAnsi="Times New Roman"/>
                <w:color w:val="000000"/>
                <w:sz w:val="24"/>
                <w:lang w:val="ru-RU"/>
              </w:rPr>
              <w:lastRenderedPageBreak/>
              <w:t>максимумов и минимумов в интерференционной картине от двух синфазных когерентных источников</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Поляризация света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proofErr w:type="gramStart"/>
            <w:r w:rsidRPr="001C2CDD">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roofErr w:type="gramEnd"/>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99736C" w:rsidRPr="001C2CDD" w:rsidRDefault="00E76AC6">
            <w:pPr>
              <w:keepNext/>
              <w:spacing w:after="0" w:line="336" w:lineRule="auto"/>
              <w:ind w:left="336"/>
              <w:jc w:val="both"/>
              <w:rPr>
                <w:lang w:val="ru-RU"/>
              </w:rPr>
            </w:pPr>
            <w:r w:rsidRPr="001C2CDD">
              <w:rPr>
                <w:rFonts w:ascii="Times New Roman" w:hAnsi="Times New Roman"/>
                <w:color w:val="000000"/>
                <w:sz w:val="24"/>
                <w:lang w:val="ru-RU"/>
              </w:rPr>
              <w:t>Относительность одновременности. Замедление времени и сокращение длины</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Энергия и импульс свободной частицы</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99736C">
        <w:trPr>
          <w:trHeight w:val="144"/>
          <w:tblCellSpacing w:w="0" w:type="dxa"/>
        </w:trPr>
        <w:tc>
          <w:tcPr>
            <w:tcW w:w="1204"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КВАНТОВАЯ ФИЗИКА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###Par###ЭЛЕМЕНТЫ КВАНТОВОЙ ОПТИКИ</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Фотоны. Формула Планка связи энергии </w:t>
            </w:r>
            <w:r w:rsidRPr="001C2CDD">
              <w:rPr>
                <w:rFonts w:ascii="Times New Roman" w:hAnsi="Times New Roman"/>
                <w:color w:val="000000"/>
                <w:sz w:val="24"/>
                <w:lang w:val="ru-RU"/>
              </w:rPr>
              <w:lastRenderedPageBreak/>
              <w:t xml:space="preserve">фотона с его частотой. </w:t>
            </w:r>
            <w:r>
              <w:rPr>
                <w:rFonts w:ascii="Times New Roman" w:hAnsi="Times New Roman"/>
                <w:color w:val="000000"/>
                <w:sz w:val="24"/>
              </w:rPr>
              <w:t>Энергия и импульс фотона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99736C" w:rsidRDefault="00E76AC6">
            <w:pPr>
              <w:keepNext/>
              <w:spacing w:after="0" w:line="336" w:lineRule="auto"/>
              <w:ind w:left="336"/>
              <w:jc w:val="both"/>
            </w:pPr>
            <w:r w:rsidRPr="001C2CDD">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Уравнение Эйнштейна для фотоэффекта. «Красная граница» фотоэффекта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Давление света. Опыты П.Н. Лебедева</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99736C" w:rsidRDefault="00E76AC6">
            <w:pPr>
              <w:spacing w:after="0" w:line="336" w:lineRule="auto"/>
              <w:ind w:left="336"/>
              <w:jc w:val="both"/>
            </w:pPr>
            <w:r>
              <w:rPr>
                <w:rFonts w:ascii="Times New Roman" w:hAnsi="Times New Roman"/>
                <w:color w:val="000000"/>
                <w:sz w:val="24"/>
              </w:rPr>
              <w:t>Химическое действие света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фотоэлемент, фотодатчик, солнечная батарея, светодиод</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СТРОЕНИЕ АТОМА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99736C" w:rsidRDefault="00E76AC6">
            <w:pPr>
              <w:spacing w:after="0" w:line="336" w:lineRule="auto"/>
              <w:ind w:left="336"/>
            </w:pPr>
            <w:r w:rsidRPr="001C2CDD">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99736C">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Спонтанное и вынужденное излучение. Устройство и принцип работы лазера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Наблюдение линейчатого спектра</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АТОМНОЕ ЯДРО</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Методы наблюдения и регистрации элементарных частиц</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Открытие радиоактивности. </w:t>
            </w:r>
            <w:r w:rsidRPr="001C2CDD">
              <w:rPr>
                <w:rFonts w:ascii="Times New Roman" w:hAnsi="Times New Roman"/>
                <w:color w:val="000000"/>
                <w:spacing w:val="-2"/>
                <w:sz w:val="24"/>
                <w:lang w:val="ru-RU"/>
              </w:rPr>
              <w:t>Опыты Резерфорда по определению состава радиоактивного излучения. Свойства альф</w:t>
            </w:r>
            <w:proofErr w:type="gramStart"/>
            <w:r w:rsidRPr="001C2CDD">
              <w:rPr>
                <w:rFonts w:ascii="Times New Roman" w:hAnsi="Times New Roman"/>
                <w:color w:val="000000"/>
                <w:spacing w:val="-2"/>
                <w:sz w:val="24"/>
                <w:lang w:val="ru-RU"/>
              </w:rPr>
              <w:t>а-</w:t>
            </w:r>
            <w:proofErr w:type="gramEnd"/>
            <w:r w:rsidRPr="001C2CDD">
              <w:rPr>
                <w:rFonts w:ascii="Times New Roman" w:hAnsi="Times New Roman"/>
                <w:color w:val="000000"/>
                <w:spacing w:val="-2"/>
                <w:sz w:val="24"/>
                <w:lang w:val="ru-RU"/>
              </w:rPr>
              <w:t>, бета-, гамма-излучения. Влияние радиоактивности на живые организмы</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Энергия связи нуклонов в ядре. Ядерные силы. Дефект массы ядра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Ядерные реакции. Деление и синтез ядер</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Элементарные частицы. Открытие позитрона. Фундаментальные взаимодействия</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Практические работы. Исследование треков частиц (по готовым фотографиям)</w:t>
            </w:r>
          </w:p>
        </w:tc>
      </w:tr>
      <w:tr w:rsidR="0099736C">
        <w:trPr>
          <w:trHeight w:val="144"/>
          <w:tblCellSpacing w:w="0" w:type="dxa"/>
        </w:trPr>
        <w:tc>
          <w:tcPr>
            <w:tcW w:w="1204" w:type="dxa"/>
            <w:vMerge w:val="restart"/>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99736C" w:rsidRDefault="00E76AC6">
            <w:pPr>
              <w:spacing w:after="0" w:line="336" w:lineRule="auto"/>
              <w:ind w:left="336"/>
              <w:jc w:val="center"/>
            </w:pPr>
            <w:r>
              <w:rPr>
                <w:rFonts w:ascii="Times New Roman" w:hAnsi="Times New Roman"/>
                <w:color w:val="000000"/>
                <w:sz w:val="24"/>
              </w:rPr>
              <w:t>ЭЛЕМЕНТЫ АСТРОФИЗИКИ</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 xml:space="preserve">Вид звёздного неба. Созвездия, яркие </w:t>
            </w:r>
            <w:r w:rsidRPr="001C2CDD">
              <w:rPr>
                <w:rFonts w:ascii="Times New Roman" w:hAnsi="Times New Roman"/>
                <w:color w:val="000000"/>
                <w:sz w:val="24"/>
                <w:lang w:val="ru-RU"/>
              </w:rPr>
              <w:lastRenderedPageBreak/>
              <w:t>звёзды, планеты, их видимое движение</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Солнце, фотосфера и атмосфера. Солнечная активность</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pacing w:val="-2"/>
                <w:sz w:val="24"/>
                <w:lang w:val="ru-RU"/>
              </w:rPr>
              <w:t>Источник энергии Солнца и звёзд</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w:t>
            </w:r>
            <w:r>
              <w:rPr>
                <w:rFonts w:ascii="Times New Roman" w:hAnsi="Times New Roman"/>
                <w:color w:val="000000"/>
                <w:sz w:val="24"/>
              </w:rPr>
              <w:t>Par</w:t>
            </w:r>
            <w:r w:rsidRPr="001C2CDD">
              <w:rPr>
                <w:rFonts w:ascii="Times New Roman" w:hAnsi="Times New Roman"/>
                <w:color w:val="000000"/>
                <w:sz w:val="24"/>
                <w:lang w:val="ru-RU"/>
              </w:rPr>
              <w:t>###</w:t>
            </w:r>
            <w:r w:rsidRPr="001C2CDD">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99736C" w:rsidRPr="009F2336">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Типы галактик. Радиогалактики и квазары. Чёрные дыры в ядрах галактик</w:t>
            </w:r>
          </w:p>
        </w:tc>
      </w:tr>
      <w:tr w:rsidR="0099736C">
        <w:trPr>
          <w:trHeight w:val="144"/>
          <w:tblCellSpacing w:w="0" w:type="dxa"/>
        </w:trPr>
        <w:tc>
          <w:tcPr>
            <w:tcW w:w="0" w:type="auto"/>
            <w:vMerge/>
            <w:tcBorders>
              <w:top w:val="nil"/>
            </w:tcBorders>
            <w:tcMar>
              <w:top w:w="50" w:type="dxa"/>
              <w:left w:w="100" w:type="dxa"/>
            </w:tcMar>
          </w:tcPr>
          <w:p w:rsidR="0099736C" w:rsidRPr="001C2CDD" w:rsidRDefault="0099736C">
            <w:pPr>
              <w:rPr>
                <w:lang w:val="ru-RU"/>
              </w:rPr>
            </w:pPr>
          </w:p>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99736C" w:rsidRDefault="00E76AC6">
            <w:pPr>
              <w:spacing w:after="0" w:line="336" w:lineRule="auto"/>
              <w:ind w:left="336"/>
              <w:jc w:val="both"/>
            </w:pPr>
            <w:r w:rsidRPr="001C2CDD">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99736C" w:rsidRPr="009F2336">
        <w:trPr>
          <w:trHeight w:val="144"/>
          <w:tblCellSpacing w:w="0" w:type="dxa"/>
        </w:trPr>
        <w:tc>
          <w:tcPr>
            <w:tcW w:w="0" w:type="auto"/>
            <w:vMerge/>
            <w:tcBorders>
              <w:top w:val="nil"/>
            </w:tcBorders>
            <w:tcMar>
              <w:top w:w="50" w:type="dxa"/>
              <w:left w:w="100" w:type="dxa"/>
            </w:tcMar>
          </w:tcPr>
          <w:p w:rsidR="0099736C" w:rsidRDefault="0099736C"/>
        </w:tc>
        <w:tc>
          <w:tcPr>
            <w:tcW w:w="3863" w:type="dxa"/>
            <w:tcMar>
              <w:top w:w="50" w:type="dxa"/>
              <w:left w:w="100" w:type="dxa"/>
            </w:tcMar>
            <w:vAlign w:val="center"/>
          </w:tcPr>
          <w:p w:rsidR="0099736C" w:rsidRDefault="00E76AC6">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99736C" w:rsidRPr="001C2CDD" w:rsidRDefault="00E76AC6">
            <w:pPr>
              <w:spacing w:after="0" w:line="336" w:lineRule="auto"/>
              <w:ind w:left="336"/>
              <w:jc w:val="both"/>
              <w:rPr>
                <w:lang w:val="ru-RU"/>
              </w:rPr>
            </w:pPr>
            <w:r w:rsidRPr="001C2CDD">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99736C" w:rsidRPr="001C2CDD" w:rsidRDefault="0099736C">
      <w:pPr>
        <w:rPr>
          <w:lang w:val="ru-RU"/>
        </w:rPr>
        <w:sectPr w:rsidR="0099736C" w:rsidRPr="001C2CDD">
          <w:pgSz w:w="11906" w:h="16383"/>
          <w:pgMar w:top="1134" w:right="850" w:bottom="1134" w:left="1701" w:header="720" w:footer="720" w:gutter="0"/>
          <w:cols w:space="720"/>
        </w:sectPr>
      </w:pPr>
      <w:bookmarkStart w:id="16" w:name="block-64270636"/>
    </w:p>
    <w:bookmarkEnd w:id="16"/>
    <w:p w:rsidR="0099736C" w:rsidRPr="001C2CDD" w:rsidRDefault="00E76AC6">
      <w:pPr>
        <w:spacing w:after="0"/>
        <w:ind w:left="120"/>
        <w:rPr>
          <w:lang w:val="ru-RU"/>
        </w:rPr>
      </w:pPr>
      <w:r w:rsidRPr="001C2CDD">
        <w:rPr>
          <w:rFonts w:ascii="Times New Roman" w:hAnsi="Times New Roman"/>
          <w:b/>
          <w:color w:val="000000"/>
          <w:sz w:val="28"/>
          <w:lang w:val="ru-RU"/>
        </w:rPr>
        <w:lastRenderedPageBreak/>
        <w:t>УЧЕБНО-МЕТОДИЧЕСКОЕ ОБЕСПЕЧЕНИЕ ОБРАЗОВАТЕЛЬНОГО ПРОЦЕССА</w:t>
      </w:r>
    </w:p>
    <w:p w:rsidR="0099736C" w:rsidRPr="001C2CDD" w:rsidRDefault="00E76AC6">
      <w:pPr>
        <w:spacing w:after="0" w:line="480" w:lineRule="auto"/>
        <w:ind w:left="120"/>
        <w:rPr>
          <w:lang w:val="ru-RU"/>
        </w:rPr>
      </w:pPr>
      <w:r w:rsidRPr="001C2CDD">
        <w:rPr>
          <w:rFonts w:ascii="Times New Roman" w:hAnsi="Times New Roman"/>
          <w:b/>
          <w:color w:val="000000"/>
          <w:sz w:val="28"/>
          <w:lang w:val="ru-RU"/>
        </w:rPr>
        <w:t>ОБЯЗАТЕЛЬНЫЕ УЧЕБНЫЕ МАТЕРИАЛЫ ДЛЯ УЧЕНИКА</w:t>
      </w:r>
    </w:p>
    <w:p w:rsidR="0099736C" w:rsidRPr="001C2CDD" w:rsidRDefault="0099736C">
      <w:pPr>
        <w:spacing w:after="0" w:line="480" w:lineRule="auto"/>
        <w:ind w:left="120"/>
        <w:rPr>
          <w:lang w:val="ru-RU"/>
        </w:rPr>
      </w:pPr>
    </w:p>
    <w:p w:rsidR="0099736C" w:rsidRPr="001C2CDD" w:rsidRDefault="0099736C">
      <w:pPr>
        <w:spacing w:after="0" w:line="480" w:lineRule="auto"/>
        <w:ind w:left="120"/>
        <w:rPr>
          <w:lang w:val="ru-RU"/>
        </w:rPr>
      </w:pPr>
    </w:p>
    <w:p w:rsidR="0099736C" w:rsidRPr="001C2CDD" w:rsidRDefault="0099736C">
      <w:pPr>
        <w:spacing w:after="0"/>
        <w:ind w:left="120"/>
        <w:rPr>
          <w:lang w:val="ru-RU"/>
        </w:rPr>
      </w:pPr>
    </w:p>
    <w:p w:rsidR="0099736C" w:rsidRPr="001C2CDD" w:rsidRDefault="00E76AC6">
      <w:pPr>
        <w:spacing w:after="0" w:line="480" w:lineRule="auto"/>
        <w:ind w:left="120"/>
        <w:rPr>
          <w:lang w:val="ru-RU"/>
        </w:rPr>
      </w:pPr>
      <w:r w:rsidRPr="001C2CDD">
        <w:rPr>
          <w:rFonts w:ascii="Times New Roman" w:hAnsi="Times New Roman"/>
          <w:b/>
          <w:color w:val="000000"/>
          <w:sz w:val="28"/>
          <w:lang w:val="ru-RU"/>
        </w:rPr>
        <w:t>МЕТОДИЧЕСКИЕ МАТЕРИАЛЫ ДЛЯ УЧИТЕЛЯ</w:t>
      </w:r>
    </w:p>
    <w:p w:rsidR="0099736C" w:rsidRPr="001C2CDD" w:rsidRDefault="0099736C">
      <w:pPr>
        <w:spacing w:after="0" w:line="480" w:lineRule="auto"/>
        <w:ind w:left="120"/>
        <w:rPr>
          <w:lang w:val="ru-RU"/>
        </w:rPr>
      </w:pPr>
    </w:p>
    <w:p w:rsidR="0099736C" w:rsidRPr="001C2CDD" w:rsidRDefault="0099736C">
      <w:pPr>
        <w:spacing w:after="0"/>
        <w:ind w:left="120"/>
        <w:rPr>
          <w:lang w:val="ru-RU"/>
        </w:rPr>
      </w:pPr>
    </w:p>
    <w:p w:rsidR="0099736C" w:rsidRPr="001C2CDD" w:rsidRDefault="00E76AC6">
      <w:pPr>
        <w:spacing w:after="0" w:line="480" w:lineRule="auto"/>
        <w:ind w:left="120"/>
        <w:rPr>
          <w:lang w:val="ru-RU"/>
        </w:rPr>
      </w:pPr>
      <w:r w:rsidRPr="001C2CDD">
        <w:rPr>
          <w:rFonts w:ascii="Times New Roman" w:hAnsi="Times New Roman"/>
          <w:b/>
          <w:color w:val="000000"/>
          <w:sz w:val="28"/>
          <w:lang w:val="ru-RU"/>
        </w:rPr>
        <w:t>ЦИФРОВЫЕ ОБРАЗОВАТЕЛЬНЫЕ РЕСУРСЫ И РЕСУРСЫ СЕТИ ИНТЕРНЕТ</w:t>
      </w:r>
    </w:p>
    <w:p w:rsidR="0099736C" w:rsidRPr="001C2CDD" w:rsidRDefault="0099736C">
      <w:pPr>
        <w:spacing w:after="0" w:line="480" w:lineRule="auto"/>
        <w:ind w:left="120"/>
        <w:rPr>
          <w:lang w:val="ru-RU"/>
        </w:rPr>
      </w:pPr>
    </w:p>
    <w:p w:rsidR="0099736C" w:rsidRPr="001C2CDD" w:rsidRDefault="0099736C">
      <w:pPr>
        <w:rPr>
          <w:lang w:val="ru-RU"/>
        </w:rPr>
        <w:sectPr w:rsidR="0099736C" w:rsidRPr="001C2CDD">
          <w:pgSz w:w="11906" w:h="16383"/>
          <w:pgMar w:top="1134" w:right="850" w:bottom="1134" w:left="1701" w:header="720" w:footer="720" w:gutter="0"/>
          <w:cols w:space="720"/>
        </w:sectPr>
      </w:pPr>
      <w:bookmarkStart w:id="17" w:name="block-64270637"/>
    </w:p>
    <w:bookmarkEnd w:id="17"/>
    <w:p w:rsidR="0099736C" w:rsidRPr="001C2CDD" w:rsidRDefault="0099736C">
      <w:pPr>
        <w:rPr>
          <w:lang w:val="ru-RU"/>
        </w:rPr>
      </w:pPr>
    </w:p>
    <w:sectPr w:rsidR="0099736C" w:rsidRPr="001C2CDD">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AC6" w:rsidRDefault="00E76AC6">
      <w:pPr>
        <w:spacing w:line="240" w:lineRule="auto"/>
      </w:pPr>
      <w:r>
        <w:separator/>
      </w:r>
    </w:p>
  </w:endnote>
  <w:endnote w:type="continuationSeparator" w:id="0">
    <w:p w:rsidR="00E76AC6" w:rsidRDefault="00E76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AC6" w:rsidRDefault="00E76AC6">
      <w:pPr>
        <w:spacing w:after="0"/>
      </w:pPr>
      <w:r>
        <w:separator/>
      </w:r>
    </w:p>
  </w:footnote>
  <w:footnote w:type="continuationSeparator" w:id="0">
    <w:p w:rsidR="00E76AC6" w:rsidRDefault="00E76AC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93A4B0"/>
    <w:multiLevelType w:val="singleLevel"/>
    <w:tmpl w:val="E093A4B0"/>
    <w:lvl w:ilvl="0">
      <w:start w:val="1"/>
      <w:numFmt w:val="bullet"/>
      <w:lvlText w:val=""/>
      <w:lvlJc w:val="left"/>
      <w:pPr>
        <w:ind w:left="927" w:hanging="360"/>
      </w:pPr>
      <w:rPr>
        <w:rFonts w:ascii="Symbol" w:hAnsi="Symbol" w:hint="default"/>
      </w:rPr>
    </w:lvl>
  </w:abstractNum>
  <w:abstractNum w:abstractNumId="1">
    <w:nsid w:val="30FC5B15"/>
    <w:multiLevelType w:val="singleLevel"/>
    <w:tmpl w:val="30FC5B15"/>
    <w:lvl w:ilvl="0">
      <w:start w:val="1"/>
      <w:numFmt w:val="bullet"/>
      <w:lvlText w:val=""/>
      <w:lvlJc w:val="left"/>
      <w:pPr>
        <w:ind w:left="927" w:hanging="360"/>
      </w:pPr>
      <w:rPr>
        <w:rFonts w:ascii="Symbol" w:hAnsi="Symbol" w:hint="default"/>
      </w:rPr>
    </w:lvl>
  </w:abstractNum>
  <w:abstractNum w:abstractNumId="2">
    <w:nsid w:val="79AA4FA4"/>
    <w:multiLevelType w:val="singleLevel"/>
    <w:tmpl w:val="79AA4FA4"/>
    <w:lvl w:ilvl="0">
      <w:start w:val="1"/>
      <w:numFmt w:val="bullet"/>
      <w:lvlText w:val=""/>
      <w:lvlJc w:val="left"/>
      <w:pPr>
        <w:ind w:left="927"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36C"/>
    <w:rsid w:val="001C2CDD"/>
    <w:rsid w:val="0099736C"/>
    <w:rsid w:val="009F2336"/>
    <w:rsid w:val="00E76AC6"/>
    <w:rsid w:val="65204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nhideWhenUsed="0"/>
    <w:lsdException w:name="Emphasis" w:semiHidden="0" w:uiPriority="20" w:unhideWhenUsed="0" w:qFormat="1"/>
    <w:lsdException w:name="Normal Table" w:qFormat="1"/>
    <w:lsdException w:name="Table Grid" w:uiPriority="59"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9F233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F2336"/>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nhideWhenUsed="0"/>
    <w:lsdException w:name="Emphasis" w:semiHidden="0" w:uiPriority="20" w:unhideWhenUsed="0" w:qFormat="1"/>
    <w:lsdException w:name="Normal Table" w:qFormat="1"/>
    <w:lsdException w:name="Table Grid" w:uiPriority="59"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9F233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F233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c97c" TargetMode="External"/><Relationship Id="rId117" Type="http://schemas.openxmlformats.org/officeDocument/2006/relationships/hyperlink" Target="https://m.edsoo.ru/ff0d091a" TargetMode="External"/><Relationship Id="rId21" Type="http://schemas.openxmlformats.org/officeDocument/2006/relationships/hyperlink" Target="https://m.edsoo.ru/7f41c97c" TargetMode="External"/><Relationship Id="rId42" Type="http://schemas.openxmlformats.org/officeDocument/2006/relationships/hyperlink" Target="https://m.edsoo.ru/ff0c4502" TargetMode="External"/><Relationship Id="rId47" Type="http://schemas.openxmlformats.org/officeDocument/2006/relationships/hyperlink" Target="https://m.edsoo.ru/ff0c4fde" TargetMode="External"/><Relationship Id="rId63" Type="http://schemas.openxmlformats.org/officeDocument/2006/relationships/hyperlink" Target="https://m.edsoo.ru/ff0c6bcc" TargetMode="External"/><Relationship Id="rId68" Type="http://schemas.openxmlformats.org/officeDocument/2006/relationships/hyperlink" Target="https://m.edsoo.ru/ff0c7018" TargetMode="External"/><Relationship Id="rId84" Type="http://schemas.openxmlformats.org/officeDocument/2006/relationships/hyperlink" Target="https://m.edsoo.ru/ff0c98fe" TargetMode="External"/><Relationship Id="rId89" Type="http://schemas.openxmlformats.org/officeDocument/2006/relationships/hyperlink" Target="https://m.edsoo.ru/ff0cab82" TargetMode="External"/><Relationship Id="rId112" Type="http://schemas.openxmlformats.org/officeDocument/2006/relationships/hyperlink" Target="https://m.edsoo.ru/ff0cfe16" TargetMode="External"/><Relationship Id="rId16" Type="http://schemas.openxmlformats.org/officeDocument/2006/relationships/hyperlink" Target="https://m.edsoo.ru/7f41bf72" TargetMode="External"/><Relationship Id="rId107" Type="http://schemas.openxmlformats.org/officeDocument/2006/relationships/hyperlink" Target="https://m.edsoo.ru/ff0cf02e" TargetMode="External"/><Relationship Id="rId11" Type="http://schemas.openxmlformats.org/officeDocument/2006/relationships/hyperlink" Target="https://m.edsoo.ru/7f41bf72" TargetMode="External"/><Relationship Id="rId32" Type="http://schemas.openxmlformats.org/officeDocument/2006/relationships/hyperlink" Target="https://m.edsoo.ru/ff0c39cc" TargetMode="External"/><Relationship Id="rId37" Type="http://schemas.openxmlformats.org/officeDocument/2006/relationships/hyperlink" Target="https://m.edsoo.ru/ff0c3d00" TargetMode="External"/><Relationship Id="rId53" Type="http://schemas.openxmlformats.org/officeDocument/2006/relationships/hyperlink" Target="https://m.edsoo.ru/ff0c5efc" TargetMode="External"/><Relationship Id="rId58" Type="http://schemas.openxmlformats.org/officeDocument/2006/relationships/hyperlink" Target="https://m.edsoo.ru/ff0c63b6" TargetMode="External"/><Relationship Id="rId74" Type="http://schemas.openxmlformats.org/officeDocument/2006/relationships/hyperlink" Target="https://m.edsoo.ru/ff0c8c56" TargetMode="External"/><Relationship Id="rId79" Type="http://schemas.openxmlformats.org/officeDocument/2006/relationships/hyperlink" Target="https://m.edsoo.ru/ff0c86fc" TargetMode="External"/><Relationship Id="rId102" Type="http://schemas.openxmlformats.org/officeDocument/2006/relationships/hyperlink" Target="https://m.edsoo.ru/ff0cd4e0" TargetMode="External"/><Relationship Id="rId123" Type="http://schemas.openxmlformats.org/officeDocument/2006/relationships/hyperlink" Target="https://m.edsoo.ru/ff0d1356" TargetMode="External"/><Relationship Id="rId5" Type="http://schemas.openxmlformats.org/officeDocument/2006/relationships/webSettings" Target="webSettings.xml"/><Relationship Id="rId90" Type="http://schemas.openxmlformats.org/officeDocument/2006/relationships/hyperlink" Target="https://m.edsoo.ru/ff0cad58" TargetMode="External"/><Relationship Id="rId95" Type="http://schemas.openxmlformats.org/officeDocument/2006/relationships/hyperlink" Target="https://m.edsoo.ru/ff0cbd34"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22" Type="http://schemas.openxmlformats.org/officeDocument/2006/relationships/hyperlink" Target="https://m.edsoo.ru/7f41c97c" TargetMode="External"/><Relationship Id="rId27" Type="http://schemas.openxmlformats.org/officeDocument/2006/relationships/hyperlink" Target="https://m.edsoo.ru/ff0c32e2" TargetMode="External"/><Relationship Id="rId30" Type="http://schemas.openxmlformats.org/officeDocument/2006/relationships/hyperlink" Target="https://m.edsoo.ru/ff0c3620" TargetMode="External"/><Relationship Id="rId35" Type="http://schemas.openxmlformats.org/officeDocument/2006/relationships/hyperlink" Target="https://m.edsoo.ru/ff0c3be8" TargetMode="External"/><Relationship Id="rId43" Type="http://schemas.openxmlformats.org/officeDocument/2006/relationships/hyperlink" Target="https://m.edsoo.ru/ff0c461a" TargetMode="External"/><Relationship Id="rId48" Type="http://schemas.openxmlformats.org/officeDocument/2006/relationships/hyperlink" Target="https://m.edsoo.ru/ff0c511e" TargetMode="External"/><Relationship Id="rId56" Type="http://schemas.openxmlformats.org/officeDocument/2006/relationships/hyperlink" Target="https://m.edsoo.ru/ff0c6938" TargetMode="External"/><Relationship Id="rId64" Type="http://schemas.openxmlformats.org/officeDocument/2006/relationships/hyperlink" Target="https://m.edsoo.ru/ff0c6bcc" TargetMode="External"/><Relationship Id="rId69" Type="http://schemas.openxmlformats.org/officeDocument/2006/relationships/hyperlink" Target="https://m.edsoo.ru/ff0c7126" TargetMode="External"/><Relationship Id="rId77" Type="http://schemas.openxmlformats.org/officeDocument/2006/relationships/hyperlink" Target="https://m.edsoo.ru/ff0c82ba" TargetMode="External"/><Relationship Id="rId100" Type="http://schemas.openxmlformats.org/officeDocument/2006/relationships/hyperlink" Target="https://m.edsoo.ru/ff0cc6f8" TargetMode="External"/><Relationship Id="rId105" Type="http://schemas.openxmlformats.org/officeDocument/2006/relationships/hyperlink" Target="https://m.edsoo.ru/ff0cdd1e" TargetMode="External"/><Relationship Id="rId113" Type="http://schemas.openxmlformats.org/officeDocument/2006/relationships/hyperlink" Target="https://m.edsoo.ru/ff0cffc4" TargetMode="External"/><Relationship Id="rId118" Type="http://schemas.openxmlformats.org/officeDocument/2006/relationships/hyperlink" Target="https://m.edsoo.ru/ff0d0afa" TargetMode="External"/><Relationship Id="rId126" Type="http://schemas.openxmlformats.org/officeDocument/2006/relationships/fontTable" Target="fontTable.xml"/><Relationship Id="rId8" Type="http://schemas.openxmlformats.org/officeDocument/2006/relationships/hyperlink" Target="https://m.edsoo.ru/7f41bf72" TargetMode="External"/><Relationship Id="rId51" Type="http://schemas.openxmlformats.org/officeDocument/2006/relationships/hyperlink" Target="https://m.edsoo.ru/ff0c5c36" TargetMode="External"/><Relationship Id="rId72" Type="http://schemas.openxmlformats.org/officeDocument/2006/relationships/hyperlink" Target="https://m.edsoo.ru/ff0c7838" TargetMode="External"/><Relationship Id="rId80" Type="http://schemas.openxmlformats.org/officeDocument/2006/relationships/hyperlink" Target="https://m.edsoo.ru/ff0c8a8a" TargetMode="External"/><Relationship Id="rId85" Type="http://schemas.openxmlformats.org/officeDocument/2006/relationships/hyperlink" Target="https://m.edsoo.ru/ff0c9ac0" TargetMode="External"/><Relationship Id="rId93" Type="http://schemas.openxmlformats.org/officeDocument/2006/relationships/hyperlink" Target="https://m.edsoo.ru/ff0cb9c4" TargetMode="External"/><Relationship Id="rId98" Type="http://schemas.openxmlformats.org/officeDocument/2006/relationships/hyperlink" Target="https://m.edsoo.ru/ff0ccc0c" TargetMode="External"/><Relationship Id="rId121" Type="http://schemas.openxmlformats.org/officeDocument/2006/relationships/hyperlink" Target="https://m.edsoo.ru/ff0d0fd2" TargetMode="External"/><Relationship Id="rId3" Type="http://schemas.microsoft.com/office/2007/relationships/stylesWithEffects" Target="stylesWithEffects.xm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25" Type="http://schemas.openxmlformats.org/officeDocument/2006/relationships/hyperlink" Target="https://m.edsoo.ru/7f41c97c" TargetMode="External"/><Relationship Id="rId33" Type="http://schemas.openxmlformats.org/officeDocument/2006/relationships/hyperlink" Target="https://m.edsoo.ru/ff0c3ada" TargetMode="External"/><Relationship Id="rId38" Type="http://schemas.openxmlformats.org/officeDocument/2006/relationships/hyperlink" Target="https://m.edsoo.ru/ff0c3e18" TargetMode="External"/><Relationship Id="rId46" Type="http://schemas.openxmlformats.org/officeDocument/2006/relationships/hyperlink" Target="https://m.edsoo.ru/ff0c4dc2" TargetMode="External"/><Relationship Id="rId59" Type="http://schemas.openxmlformats.org/officeDocument/2006/relationships/hyperlink" Target="https://m.edsoo.ru/ff0c64d8" TargetMode="External"/><Relationship Id="rId67" Type="http://schemas.openxmlformats.org/officeDocument/2006/relationships/hyperlink" Target="https://m.edsoo.ru/ff0c6f00" TargetMode="External"/><Relationship Id="rId103" Type="http://schemas.openxmlformats.org/officeDocument/2006/relationships/hyperlink" Target="https://m.edsoo.ru/ff0cd7f6" TargetMode="External"/><Relationship Id="rId108" Type="http://schemas.openxmlformats.org/officeDocument/2006/relationships/hyperlink" Target="https://m.edsoo.ru/ff0cf862" TargetMode="External"/><Relationship Id="rId116" Type="http://schemas.openxmlformats.org/officeDocument/2006/relationships/hyperlink" Target="https://m.edsoo.ru/ff0d0302" TargetMode="External"/><Relationship Id="rId124" Type="http://schemas.openxmlformats.org/officeDocument/2006/relationships/hyperlink" Target="https://m.edsoo.ru/ff0d0e38" TargetMode="External"/><Relationship Id="rId20" Type="http://schemas.openxmlformats.org/officeDocument/2006/relationships/hyperlink" Target="https://m.edsoo.ru/7f41c97c" TargetMode="External"/><Relationship Id="rId41" Type="http://schemas.openxmlformats.org/officeDocument/2006/relationships/hyperlink" Target="https://m.edsoo.ru/ff0c43d6" TargetMode="External"/><Relationship Id="rId54" Type="http://schemas.openxmlformats.org/officeDocument/2006/relationships/hyperlink" Target="https://m.edsoo.ru/ff0c6230" TargetMode="External"/><Relationship Id="rId62" Type="http://schemas.openxmlformats.org/officeDocument/2006/relationships/hyperlink" Target="https://m.edsoo.ru/ff0c6820" TargetMode="External"/><Relationship Id="rId70" Type="http://schemas.openxmlformats.org/officeDocument/2006/relationships/hyperlink" Target="https://m.edsoo.ru/ff0c72c0" TargetMode="External"/><Relationship Id="rId75" Type="http://schemas.openxmlformats.org/officeDocument/2006/relationships/hyperlink" Target="https://m.edsoo.ru/ff0c88be" TargetMode="External"/><Relationship Id="rId83" Type="http://schemas.openxmlformats.org/officeDocument/2006/relationships/hyperlink" Target="https://m.edsoo.ru/ff0c98fe" TargetMode="External"/><Relationship Id="rId88" Type="http://schemas.openxmlformats.org/officeDocument/2006/relationships/hyperlink" Target="https://m.edsoo.ru/ff0ca600" TargetMode="External"/><Relationship Id="rId91" Type="http://schemas.openxmlformats.org/officeDocument/2006/relationships/hyperlink" Target="https://m.edsoo.ru/ff0caf06" TargetMode="External"/><Relationship Id="rId96" Type="http://schemas.openxmlformats.org/officeDocument/2006/relationships/hyperlink" Target="https://m.edsoo.ru/ff0cc324" TargetMode="External"/><Relationship Id="rId111" Type="http://schemas.openxmlformats.org/officeDocument/2006/relationships/hyperlink" Target="https://m.edsoo.ru/ff0cf6f0"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7f41bf72" TargetMode="External"/><Relationship Id="rId23" Type="http://schemas.openxmlformats.org/officeDocument/2006/relationships/hyperlink" Target="https://m.edsoo.ru/7f41c97c" TargetMode="External"/><Relationship Id="rId28" Type="http://schemas.openxmlformats.org/officeDocument/2006/relationships/hyperlink" Target="https://m.edsoo.ru/ff0c33e6" TargetMode="External"/><Relationship Id="rId36" Type="http://schemas.openxmlformats.org/officeDocument/2006/relationships/hyperlink" Target="https://m.edsoo.ru/ff0c3be8" TargetMode="External"/><Relationship Id="rId49" Type="http://schemas.openxmlformats.org/officeDocument/2006/relationships/hyperlink" Target="https://m.edsoo.ru/ff0c570e" TargetMode="External"/><Relationship Id="rId57" Type="http://schemas.openxmlformats.org/officeDocument/2006/relationships/hyperlink" Target="https://m.edsoo.ru/ff0c6a50" TargetMode="External"/><Relationship Id="rId106" Type="http://schemas.openxmlformats.org/officeDocument/2006/relationships/hyperlink" Target="https://m.edsoo.ru/ff0ced22" TargetMode="External"/><Relationship Id="rId114" Type="http://schemas.openxmlformats.org/officeDocument/2006/relationships/hyperlink" Target="https://m.edsoo.ru/ff0d015e" TargetMode="External"/><Relationship Id="rId119" Type="http://schemas.openxmlformats.org/officeDocument/2006/relationships/hyperlink" Target="https://m.edsoo.ru/ff0d0afa" TargetMode="External"/><Relationship Id="rId127" Type="http://schemas.openxmlformats.org/officeDocument/2006/relationships/theme" Target="theme/theme1.xml"/><Relationship Id="rId10" Type="http://schemas.openxmlformats.org/officeDocument/2006/relationships/hyperlink" Target="https://m.edsoo.ru/7f41bf72" TargetMode="External"/><Relationship Id="rId31" Type="http://schemas.openxmlformats.org/officeDocument/2006/relationships/hyperlink" Target="https://m.edsoo.ru/ff0c372e" TargetMode="External"/><Relationship Id="rId44" Type="http://schemas.openxmlformats.org/officeDocument/2006/relationships/hyperlink" Target="https://m.edsoo.ru/ff0c478c" TargetMode="External"/><Relationship Id="rId52" Type="http://schemas.openxmlformats.org/officeDocument/2006/relationships/hyperlink" Target="https://m.edsoo.ru/ff0c5c36" TargetMode="External"/><Relationship Id="rId60" Type="http://schemas.openxmlformats.org/officeDocument/2006/relationships/hyperlink" Target="https://m.edsoo.ru/ff0c65f0" TargetMode="External"/><Relationship Id="rId65" Type="http://schemas.openxmlformats.org/officeDocument/2006/relationships/hyperlink" Target="https://m.edsoo.ru/ff0c6ce4" TargetMode="External"/><Relationship Id="rId73" Type="http://schemas.openxmlformats.org/officeDocument/2006/relationships/hyperlink" Target="https://m.edsoo.ru/ff0c7ae0" TargetMode="External"/><Relationship Id="rId78" Type="http://schemas.openxmlformats.org/officeDocument/2006/relationships/hyperlink" Target="https://m.edsoo.ru/ff0c84ae" TargetMode="External"/><Relationship Id="rId81" Type="http://schemas.openxmlformats.org/officeDocument/2006/relationships/hyperlink" Target="https://m.edsoo.ru/ff0c8f6c" TargetMode="External"/><Relationship Id="rId86" Type="http://schemas.openxmlformats.org/officeDocument/2006/relationships/hyperlink" Target="https://m.edsoo.ru/ff0c9df4" TargetMode="External"/><Relationship Id="rId94" Type="http://schemas.openxmlformats.org/officeDocument/2006/relationships/hyperlink" Target="https://m.edsoo.ru/ff0cbb86" TargetMode="External"/><Relationship Id="rId99" Type="http://schemas.openxmlformats.org/officeDocument/2006/relationships/hyperlink" Target="https://m.edsoo.ru/ff0ccfe0" TargetMode="External"/><Relationship Id="rId101" Type="http://schemas.openxmlformats.org/officeDocument/2006/relationships/hyperlink" Target="https://m.edsoo.ru/ff0cd350" TargetMode="External"/><Relationship Id="rId122" Type="http://schemas.openxmlformats.org/officeDocument/2006/relationships/hyperlink" Target="https://m.edsoo.ru/ff0d1162" TargetMode="External"/><Relationship Id="rId4" Type="http://schemas.openxmlformats.org/officeDocument/2006/relationships/settings" Target="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3f76" TargetMode="External"/><Relationship Id="rId109" Type="http://schemas.openxmlformats.org/officeDocument/2006/relationships/hyperlink" Target="https://m.edsoo.ru/ff0cfa42" TargetMode="External"/><Relationship Id="rId34" Type="http://schemas.openxmlformats.org/officeDocument/2006/relationships/hyperlink" Target="https://m.edsoo.ru/ff0c3be8" TargetMode="External"/><Relationship Id="rId50" Type="http://schemas.openxmlformats.org/officeDocument/2006/relationships/hyperlink" Target="https://m.edsoo.ru/ff0c5952" TargetMode="External"/><Relationship Id="rId55" Type="http://schemas.openxmlformats.org/officeDocument/2006/relationships/hyperlink" Target="https://m.edsoo.ru/ff0c600a" TargetMode="External"/><Relationship Id="rId76" Type="http://schemas.openxmlformats.org/officeDocument/2006/relationships/hyperlink" Target="https://m.edsoo.ru/ff0c84ae" TargetMode="External"/><Relationship Id="rId97" Type="http://schemas.openxmlformats.org/officeDocument/2006/relationships/hyperlink" Target="https://m.edsoo.ru/ff0cca54" TargetMode="External"/><Relationship Id="rId104" Type="http://schemas.openxmlformats.org/officeDocument/2006/relationships/hyperlink" Target="https://m.edsoo.ru/ff0cd67a" TargetMode="External"/><Relationship Id="rId120" Type="http://schemas.openxmlformats.org/officeDocument/2006/relationships/hyperlink" Target="https://m.edsoo.ru/ff0d0ca8" TargetMode="External"/><Relationship Id="rId125" Type="http://schemas.openxmlformats.org/officeDocument/2006/relationships/hyperlink" Target="https://m.edsoo.ru/ff0d1784" TargetMode="External"/><Relationship Id="rId7" Type="http://schemas.openxmlformats.org/officeDocument/2006/relationships/endnotes" Target="endnotes.xml"/><Relationship Id="rId71" Type="http://schemas.openxmlformats.org/officeDocument/2006/relationships/hyperlink" Target="https://m.edsoo.ru/ff0c74f0" TargetMode="External"/><Relationship Id="rId92" Type="http://schemas.openxmlformats.org/officeDocument/2006/relationships/hyperlink" Target="https://m.edsoo.ru/ff0cb820" TargetMode="External"/><Relationship Id="rId2" Type="http://schemas.openxmlformats.org/officeDocument/2006/relationships/styles" Target="styles.xml"/><Relationship Id="rId29" Type="http://schemas.openxmlformats.org/officeDocument/2006/relationships/hyperlink" Target="https://m.edsoo.ru/ff0c3508" TargetMode="External"/><Relationship Id="rId24" Type="http://schemas.openxmlformats.org/officeDocument/2006/relationships/hyperlink" Target="https://m.edsoo.ru/7f41c97c" TargetMode="External"/><Relationship Id="rId40" Type="http://schemas.openxmlformats.org/officeDocument/2006/relationships/hyperlink" Target="https://m.edsoo.ru/ff0c41a6" TargetMode="External"/><Relationship Id="rId45" Type="http://schemas.openxmlformats.org/officeDocument/2006/relationships/hyperlink" Target="https://m.edsoo.ru/ff0c4b74" TargetMode="External"/><Relationship Id="rId66" Type="http://schemas.openxmlformats.org/officeDocument/2006/relationships/hyperlink" Target="https://m.edsoo.ru/ff0c6df2" TargetMode="External"/><Relationship Id="rId87" Type="http://schemas.openxmlformats.org/officeDocument/2006/relationships/hyperlink" Target="https://m.edsoo.ru/ff0ca150" TargetMode="External"/><Relationship Id="rId110" Type="http://schemas.openxmlformats.org/officeDocument/2006/relationships/hyperlink" Target="https://m.edsoo.ru/ff0cfc68" TargetMode="External"/><Relationship Id="rId115" Type="http://schemas.openxmlformats.org/officeDocument/2006/relationships/hyperlink" Target="https://m.edsoo.ru/ff0d04a6" TargetMode="External"/><Relationship Id="rId61" Type="http://schemas.openxmlformats.org/officeDocument/2006/relationships/hyperlink" Target="https://m.edsoo.ru/ff0c6708" TargetMode="External"/><Relationship Id="rId82" Type="http://schemas.openxmlformats.org/officeDocument/2006/relationships/hyperlink" Target="https://m.edsoo.ru/ff0c9778"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16548</Words>
  <Characters>94327</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Тамара Зиновьева</cp:lastModifiedBy>
  <cp:revision>2</cp:revision>
  <dcterms:created xsi:type="dcterms:W3CDTF">2026-09-06T00:50:00Z</dcterms:created>
  <dcterms:modified xsi:type="dcterms:W3CDTF">2026-09-06T00:50:00Z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986AE5F189184267A3B3262510014FA8_12</vt:lpwstr>
  </property>
</Properties>
</file>