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0C37E4" w:rsidRDefault="000C37E4">
      <w:pPr>
        <w:ind w:left="120"/>
      </w:pPr>
    </w:p>
    <w:p w:rsidR="000C37E4" w:rsidRDefault="000C37E4">
      <w:pPr>
        <w:ind w:left="120"/>
      </w:pPr>
    </w:p>
    <w:p w:rsidR="00B857E0" w:rsidRDefault="00B857E0" w:rsidP="00B857E0">
      <w:pPr>
        <w:spacing w:line="408" w:lineRule="auto"/>
        <w:ind w:left="120"/>
        <w:jc w:val="center"/>
      </w:pPr>
      <w:r>
        <w:rPr>
          <w:rFonts w:eastAsiaTheme="minorEastAsia"/>
          <w:b/>
          <w:sz w:val="24"/>
          <w:szCs w:val="24"/>
          <w:lang w:eastAsia="ru-RU"/>
        </w:rPr>
        <w:t xml:space="preserve"> </w:t>
      </w: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B857E0" w:rsidRPr="00DB3E4C" w:rsidRDefault="00B857E0" w:rsidP="00B857E0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:rsidR="00B857E0" w:rsidRDefault="00B857E0" w:rsidP="00B857E0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:rsidR="00B857E0" w:rsidRDefault="00B857E0" w:rsidP="00B857E0">
      <w:pPr>
        <w:ind w:left="120"/>
      </w:pPr>
    </w:p>
    <w:p w:rsidR="00B857E0" w:rsidRDefault="00B857E0" w:rsidP="00B857E0">
      <w:pPr>
        <w:ind w:left="120"/>
      </w:pPr>
    </w:p>
    <w:p w:rsidR="00B857E0" w:rsidRDefault="00B857E0" w:rsidP="00B857E0">
      <w:pPr>
        <w:ind w:left="120"/>
      </w:pPr>
    </w:p>
    <w:p w:rsidR="00B857E0" w:rsidRDefault="00B857E0" w:rsidP="00B857E0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857E0" w:rsidRPr="00DB3E4C" w:rsidTr="00190CFF">
        <w:tc>
          <w:tcPr>
            <w:tcW w:w="3114" w:type="dxa"/>
          </w:tcPr>
          <w:p w:rsidR="00B857E0" w:rsidRDefault="00B857E0" w:rsidP="00190CF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B857E0" w:rsidRDefault="00B857E0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:rsidR="00B857E0" w:rsidRDefault="00B857E0" w:rsidP="00190CFF">
            <w:pPr>
              <w:spacing w:after="12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Сарыглар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Х.Х. </w:t>
            </w:r>
          </w:p>
          <w:p w:rsidR="00B857E0" w:rsidRDefault="00B857E0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</w:t>
            </w:r>
          </w:p>
          <w:p w:rsidR="00B857E0" w:rsidRDefault="00B857E0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__1__</w:t>
            </w:r>
          </w:p>
          <w:p w:rsidR="00B857E0" w:rsidRDefault="00B857E0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B857E0" w:rsidRDefault="00B857E0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857E0" w:rsidRDefault="00B857E0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B857E0" w:rsidRDefault="00B857E0" w:rsidP="00190CFF">
            <w:pPr>
              <w:spacing w:after="12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УВР</w:t>
            </w:r>
          </w:p>
          <w:p w:rsidR="00B857E0" w:rsidRDefault="00B857E0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B857E0" w:rsidRDefault="00B857E0" w:rsidP="00190CFF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Е.А.</w:t>
            </w:r>
          </w:p>
          <w:p w:rsidR="00B857E0" w:rsidRDefault="00B857E0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1 ___</w:t>
            </w:r>
          </w:p>
          <w:p w:rsidR="00B857E0" w:rsidRDefault="00B857E0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«_26__» _08__   2026 г.</w:t>
            </w:r>
          </w:p>
          <w:p w:rsidR="00B857E0" w:rsidRDefault="00B857E0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857E0" w:rsidRDefault="00B857E0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B857E0" w:rsidRDefault="00B857E0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B857E0" w:rsidRDefault="00B857E0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B857E0" w:rsidRDefault="00B857E0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Кириллова Т.В.</w:t>
            </w:r>
          </w:p>
          <w:p w:rsidR="00B857E0" w:rsidRDefault="00B857E0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_123__</w:t>
            </w:r>
          </w:p>
          <w:p w:rsidR="00B857E0" w:rsidRDefault="00B857E0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«__27__» __08_   2026 г.</w:t>
            </w:r>
          </w:p>
          <w:p w:rsidR="00B857E0" w:rsidRDefault="00B857E0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0C37E4" w:rsidRDefault="000C37E4" w:rsidP="00B857E0">
      <w:pPr>
        <w:widowControl/>
        <w:autoSpaceDE/>
        <w:autoSpaceDN/>
        <w:jc w:val="center"/>
      </w:pPr>
    </w:p>
    <w:p w:rsidR="000C37E4" w:rsidRDefault="000C37E4">
      <w:pPr>
        <w:ind w:left="120"/>
      </w:pPr>
    </w:p>
    <w:p w:rsidR="000C37E4" w:rsidRDefault="00B857E0">
      <w:pPr>
        <w:ind w:left="120"/>
      </w:pPr>
      <w:r>
        <w:rPr>
          <w:color w:val="000000"/>
          <w:sz w:val="28"/>
        </w:rPr>
        <w:t>‌</w:t>
      </w:r>
    </w:p>
    <w:p w:rsidR="000C37E4" w:rsidRDefault="000C37E4">
      <w:pPr>
        <w:ind w:left="120"/>
      </w:pPr>
    </w:p>
    <w:p w:rsidR="000C37E4" w:rsidRDefault="000C37E4">
      <w:pPr>
        <w:pStyle w:val="ConsPlusNormal"/>
        <w:contextualSpacing/>
        <w:rPr>
          <w:b/>
        </w:rPr>
      </w:pPr>
    </w:p>
    <w:p w:rsidR="000C37E4" w:rsidRDefault="000C37E4">
      <w:pPr>
        <w:jc w:val="center"/>
        <w:rPr>
          <w:sz w:val="24"/>
          <w:szCs w:val="24"/>
        </w:rPr>
      </w:pPr>
    </w:p>
    <w:p w:rsidR="000C37E4" w:rsidRDefault="00B857E0">
      <w:pPr>
        <w:jc w:val="center"/>
        <w:rPr>
          <w:sz w:val="24"/>
          <w:szCs w:val="24"/>
        </w:rPr>
      </w:pPr>
      <w:r>
        <w:rPr>
          <w:sz w:val="24"/>
          <w:szCs w:val="24"/>
        </w:rPr>
        <w:t>Адаптированная</w:t>
      </w:r>
      <w:r>
        <w:rPr>
          <w:sz w:val="24"/>
          <w:szCs w:val="24"/>
        </w:rPr>
        <w:t xml:space="preserve"> р</w:t>
      </w:r>
      <w:r>
        <w:rPr>
          <w:sz w:val="24"/>
          <w:szCs w:val="24"/>
        </w:rPr>
        <w:t xml:space="preserve">абочая программа </w:t>
      </w:r>
    </w:p>
    <w:p w:rsidR="000C37E4" w:rsidRDefault="00B857E0">
      <w:pPr>
        <w:jc w:val="center"/>
        <w:rPr>
          <w:sz w:val="24"/>
          <w:szCs w:val="24"/>
        </w:rPr>
      </w:pPr>
      <w:r>
        <w:rPr>
          <w:sz w:val="24"/>
          <w:szCs w:val="24"/>
        </w:rPr>
        <w:t>предмета «Математика»</w:t>
      </w:r>
    </w:p>
    <w:p w:rsidR="000C37E4" w:rsidRDefault="00B857E0">
      <w:pPr>
        <w:jc w:val="center"/>
        <w:rPr>
          <w:sz w:val="24"/>
          <w:szCs w:val="24"/>
        </w:rPr>
      </w:pPr>
      <w:r>
        <w:rPr>
          <w:sz w:val="24"/>
          <w:szCs w:val="24"/>
        </w:rPr>
        <w:t>7</w:t>
      </w:r>
      <w:r>
        <w:rPr>
          <w:sz w:val="24"/>
          <w:szCs w:val="24"/>
        </w:rPr>
        <w:t xml:space="preserve"> класса на 202</w:t>
      </w:r>
      <w:r>
        <w:rPr>
          <w:sz w:val="24"/>
          <w:szCs w:val="24"/>
        </w:rPr>
        <w:t>6</w:t>
      </w:r>
      <w:r>
        <w:rPr>
          <w:sz w:val="24"/>
          <w:szCs w:val="24"/>
        </w:rPr>
        <w:t>-20</w:t>
      </w:r>
      <w:r>
        <w:rPr>
          <w:sz w:val="24"/>
          <w:szCs w:val="24"/>
        </w:rPr>
        <w:t>2</w:t>
      </w:r>
      <w:r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уч.г</w:t>
      </w:r>
      <w:proofErr w:type="spellEnd"/>
      <w:r>
        <w:rPr>
          <w:sz w:val="24"/>
          <w:szCs w:val="24"/>
        </w:rPr>
        <w:t>.</w:t>
      </w:r>
    </w:p>
    <w:p w:rsidR="000C37E4" w:rsidRDefault="00B857E0">
      <w:pPr>
        <w:jc w:val="center"/>
        <w:rPr>
          <w:sz w:val="24"/>
          <w:szCs w:val="24"/>
        </w:rPr>
      </w:pPr>
      <w:r>
        <w:rPr>
          <w:sz w:val="24"/>
          <w:szCs w:val="24"/>
        </w:rPr>
        <w:t>(1</w:t>
      </w:r>
      <w:r>
        <w:rPr>
          <w:sz w:val="24"/>
          <w:szCs w:val="24"/>
        </w:rPr>
        <w:t>36</w:t>
      </w:r>
      <w:r>
        <w:rPr>
          <w:sz w:val="24"/>
          <w:szCs w:val="24"/>
        </w:rPr>
        <w:t xml:space="preserve"> часов в год-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часов в неделю)</w:t>
      </w:r>
    </w:p>
    <w:p w:rsidR="000C37E4" w:rsidRDefault="000C37E4">
      <w:pPr>
        <w:jc w:val="center"/>
        <w:rPr>
          <w:sz w:val="24"/>
          <w:szCs w:val="24"/>
        </w:rPr>
      </w:pPr>
    </w:p>
    <w:p w:rsidR="000C37E4" w:rsidRDefault="000C37E4">
      <w:pPr>
        <w:jc w:val="center"/>
        <w:rPr>
          <w:sz w:val="24"/>
          <w:szCs w:val="24"/>
        </w:rPr>
      </w:pPr>
    </w:p>
    <w:p w:rsidR="000C37E4" w:rsidRDefault="000C37E4">
      <w:pPr>
        <w:rPr>
          <w:sz w:val="24"/>
          <w:szCs w:val="24"/>
        </w:rPr>
      </w:pPr>
    </w:p>
    <w:p w:rsidR="000C37E4" w:rsidRDefault="000C37E4">
      <w:pPr>
        <w:jc w:val="center"/>
        <w:rPr>
          <w:sz w:val="24"/>
          <w:szCs w:val="24"/>
        </w:rPr>
      </w:pPr>
    </w:p>
    <w:p w:rsidR="000C37E4" w:rsidRDefault="000C37E4">
      <w:pPr>
        <w:jc w:val="right"/>
        <w:rPr>
          <w:sz w:val="24"/>
          <w:szCs w:val="24"/>
        </w:rPr>
      </w:pPr>
    </w:p>
    <w:p w:rsidR="000C37E4" w:rsidRDefault="00B857E0">
      <w:pPr>
        <w:jc w:val="right"/>
        <w:rPr>
          <w:sz w:val="24"/>
          <w:szCs w:val="24"/>
        </w:rPr>
      </w:pPr>
      <w:r>
        <w:rPr>
          <w:sz w:val="24"/>
          <w:szCs w:val="24"/>
        </w:rPr>
        <w:t>Учитель</w:t>
      </w:r>
      <w:r>
        <w:rPr>
          <w:sz w:val="24"/>
          <w:szCs w:val="24"/>
        </w:rPr>
        <w:t xml:space="preserve">:   </w:t>
      </w:r>
      <w:proofErr w:type="spellStart"/>
      <w:r>
        <w:rPr>
          <w:sz w:val="24"/>
          <w:szCs w:val="24"/>
        </w:rPr>
        <w:t>Филанова</w:t>
      </w:r>
      <w:proofErr w:type="spellEnd"/>
      <w:r>
        <w:rPr>
          <w:sz w:val="24"/>
          <w:szCs w:val="24"/>
        </w:rPr>
        <w:t xml:space="preserve"> Н.В.</w:t>
      </w:r>
    </w:p>
    <w:p w:rsidR="000C37E4" w:rsidRDefault="00B857E0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C37E4" w:rsidRDefault="00B857E0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0C37E4" w:rsidRDefault="000C37E4">
      <w:pPr>
        <w:jc w:val="right"/>
        <w:rPr>
          <w:sz w:val="24"/>
          <w:szCs w:val="24"/>
        </w:rPr>
      </w:pPr>
    </w:p>
    <w:p w:rsidR="000C37E4" w:rsidRDefault="000C37E4">
      <w:pPr>
        <w:jc w:val="right"/>
        <w:rPr>
          <w:sz w:val="24"/>
          <w:szCs w:val="24"/>
        </w:rPr>
      </w:pPr>
    </w:p>
    <w:p w:rsidR="000C37E4" w:rsidRDefault="000C37E4">
      <w:pPr>
        <w:jc w:val="right"/>
        <w:rPr>
          <w:sz w:val="24"/>
          <w:szCs w:val="24"/>
        </w:rPr>
      </w:pPr>
    </w:p>
    <w:p w:rsidR="000C37E4" w:rsidRDefault="000C37E4">
      <w:pPr>
        <w:rPr>
          <w:sz w:val="24"/>
          <w:szCs w:val="24"/>
        </w:rPr>
      </w:pPr>
    </w:p>
    <w:p w:rsidR="000C37E4" w:rsidRDefault="000C37E4">
      <w:pPr>
        <w:rPr>
          <w:sz w:val="24"/>
          <w:szCs w:val="24"/>
        </w:rPr>
      </w:pPr>
    </w:p>
    <w:p w:rsidR="000C37E4" w:rsidRDefault="000C37E4">
      <w:pPr>
        <w:rPr>
          <w:sz w:val="24"/>
          <w:szCs w:val="24"/>
        </w:rPr>
      </w:pPr>
    </w:p>
    <w:p w:rsidR="000C37E4" w:rsidRDefault="000C37E4">
      <w:pPr>
        <w:rPr>
          <w:sz w:val="24"/>
          <w:szCs w:val="24"/>
        </w:rPr>
      </w:pPr>
    </w:p>
    <w:p w:rsidR="000C37E4" w:rsidRDefault="000C37E4">
      <w:pPr>
        <w:rPr>
          <w:sz w:val="24"/>
          <w:szCs w:val="24"/>
        </w:rPr>
      </w:pPr>
    </w:p>
    <w:p w:rsidR="000C37E4" w:rsidRDefault="000C37E4">
      <w:pPr>
        <w:rPr>
          <w:sz w:val="24"/>
          <w:szCs w:val="24"/>
        </w:rPr>
      </w:pPr>
    </w:p>
    <w:p w:rsidR="000C37E4" w:rsidRPr="00B857E0" w:rsidRDefault="000C37E4">
      <w:pPr>
        <w:pStyle w:val="ConsPlusNormal"/>
        <w:ind w:left="1080"/>
        <w:contextualSpacing/>
        <w:jc w:val="center"/>
        <w:rPr>
          <w:b/>
        </w:rPr>
      </w:pPr>
      <w:bookmarkStart w:id="1" w:name="_GoBack"/>
      <w:bookmarkEnd w:id="1"/>
    </w:p>
    <w:p w:rsidR="000C37E4" w:rsidRPr="00B857E0" w:rsidRDefault="000C37E4">
      <w:pPr>
        <w:pStyle w:val="ConsPlusNormal"/>
        <w:ind w:left="1080"/>
        <w:contextualSpacing/>
        <w:jc w:val="center"/>
        <w:rPr>
          <w:b/>
        </w:rPr>
      </w:pPr>
    </w:p>
    <w:p w:rsidR="000C37E4" w:rsidRDefault="00B857E0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t>​</w:t>
      </w:r>
      <w:proofErr w:type="spellStart"/>
      <w:r>
        <w:rPr>
          <w:b/>
          <w:color w:val="000000"/>
          <w:sz w:val="28"/>
        </w:rPr>
        <w:t>г</w:t>
      </w:r>
      <w:proofErr w:type="gramStart"/>
      <w:r>
        <w:rPr>
          <w:b/>
          <w:color w:val="000000"/>
          <w:sz w:val="28"/>
        </w:rPr>
        <w:t>.О</w:t>
      </w:r>
      <w:proofErr w:type="gramEnd"/>
      <w:r>
        <w:rPr>
          <w:b/>
          <w:color w:val="000000"/>
          <w:sz w:val="28"/>
        </w:rPr>
        <w:t>блучье</w:t>
      </w:r>
      <w:proofErr w:type="spellEnd"/>
      <w:r>
        <w:rPr>
          <w:b/>
          <w:color w:val="000000"/>
          <w:sz w:val="28"/>
        </w:rPr>
        <w:t>, 202</w:t>
      </w:r>
      <w:r>
        <w:rPr>
          <w:b/>
          <w:color w:val="000000"/>
          <w:sz w:val="28"/>
        </w:rPr>
        <w:t>6</w:t>
      </w:r>
      <w:r>
        <w:rPr>
          <w:b/>
          <w:color w:val="000000"/>
          <w:sz w:val="28"/>
        </w:rPr>
        <w:t>‌</w:t>
      </w:r>
      <w:r>
        <w:rPr>
          <w:color w:val="000000"/>
          <w:sz w:val="28"/>
        </w:rPr>
        <w:t>​</w:t>
      </w:r>
    </w:p>
    <w:p w:rsidR="000C37E4" w:rsidRDefault="000C37E4">
      <w:pPr>
        <w:pStyle w:val="1"/>
        <w:spacing w:before="62"/>
        <w:ind w:left="1802" w:right="2078"/>
        <w:jc w:val="center"/>
      </w:pPr>
    </w:p>
    <w:p w:rsidR="000C37E4" w:rsidRDefault="000C37E4">
      <w:pPr>
        <w:pStyle w:val="1"/>
        <w:spacing w:before="62"/>
        <w:ind w:left="0" w:right="2078"/>
        <w:jc w:val="both"/>
      </w:pPr>
    </w:p>
    <w:p w:rsidR="000C37E4" w:rsidRDefault="000C37E4">
      <w:pPr>
        <w:pStyle w:val="1"/>
        <w:spacing w:before="62"/>
        <w:ind w:left="1802" w:right="2078"/>
        <w:jc w:val="center"/>
      </w:pPr>
    </w:p>
    <w:p w:rsidR="000C37E4" w:rsidRDefault="00B857E0">
      <w:pPr>
        <w:pStyle w:val="1"/>
        <w:spacing w:before="62"/>
        <w:ind w:left="1802" w:right="2078"/>
        <w:jc w:val="center"/>
      </w:pPr>
      <w:r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:rsidR="000C37E4" w:rsidRDefault="000C37E4">
      <w:pPr>
        <w:pStyle w:val="a3"/>
        <w:spacing w:before="4"/>
        <w:rPr>
          <w:b/>
        </w:rPr>
      </w:pPr>
    </w:p>
    <w:p w:rsidR="000C37E4" w:rsidRDefault="00B857E0">
      <w:pPr>
        <w:pStyle w:val="a3"/>
        <w:spacing w:line="268" w:lineRule="auto"/>
        <w:ind w:left="156" w:right="435" w:firstLine="708"/>
        <w:jc w:val="both"/>
      </w:pPr>
      <w:proofErr w:type="gramStart"/>
      <w:r>
        <w:t>Адаптированная основная общеобразовательная программа курса «Математика»</w:t>
      </w:r>
      <w:r>
        <w:rPr>
          <w:spacing w:val="40"/>
        </w:rPr>
        <w:t xml:space="preserve"> </w:t>
      </w:r>
      <w:r>
        <w:t>обучающихся с умственной отсталостью (интеллектуальными нарушениями) разработана в соответствии с требованиями федерального государственного образовательного стандарта обучаю</w:t>
      </w:r>
      <w:r>
        <w:t>щихся с умственной отсталостью (интеллектуальными нарушениями), предъявляемыми к структуре, условиям реализации и планируемым результатам освоения АООП, используемый учебник:</w:t>
      </w:r>
      <w:proofErr w:type="gramEnd"/>
      <w:r>
        <w:t xml:space="preserve"> Математика. 7 класс: учебник для общеобразовательных организаций, реализующих ада</w:t>
      </w:r>
      <w:r>
        <w:t xml:space="preserve">птированные общеобразовательные программы \ Т.В. </w:t>
      </w:r>
      <w:proofErr w:type="spellStart"/>
      <w:r>
        <w:t>Алышева</w:t>
      </w:r>
      <w:proofErr w:type="spellEnd"/>
      <w:r>
        <w:t>. – М.: Просвещение, 2022г.</w:t>
      </w:r>
    </w:p>
    <w:p w:rsidR="000C37E4" w:rsidRDefault="00B857E0">
      <w:pPr>
        <w:pStyle w:val="a3"/>
        <w:spacing w:before="4" w:line="271" w:lineRule="auto"/>
        <w:ind w:left="2246" w:right="1302" w:hanging="1380"/>
        <w:jc w:val="both"/>
      </w:pPr>
      <w:r>
        <w:rPr>
          <w:b/>
        </w:rPr>
        <w:t>Цель:</w:t>
      </w:r>
      <w:r>
        <w:rPr>
          <w:b/>
          <w:spacing w:val="-4"/>
        </w:rPr>
        <w:t xml:space="preserve"> </w:t>
      </w:r>
      <w:r>
        <w:t>подготовить</w:t>
      </w:r>
      <w:r>
        <w:rPr>
          <w:spacing w:val="-4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отклонениями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интеллектуальном</w:t>
      </w:r>
      <w:r>
        <w:rPr>
          <w:spacing w:val="-5"/>
        </w:rPr>
        <w:t xml:space="preserve"> </w:t>
      </w:r>
      <w:r>
        <w:t>развитии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и овладению доступными профессионально-трудовыми</w:t>
      </w:r>
      <w:r>
        <w:rPr>
          <w:spacing w:val="80"/>
        </w:rPr>
        <w:t xml:space="preserve"> </w:t>
      </w:r>
      <w:r>
        <w:t>навыками.</w:t>
      </w:r>
    </w:p>
    <w:p w:rsidR="000C37E4" w:rsidRDefault="00B857E0">
      <w:pPr>
        <w:pStyle w:val="1"/>
        <w:spacing w:before="3"/>
        <w:ind w:left="1586"/>
      </w:pPr>
      <w:r>
        <w:rPr>
          <w:spacing w:val="-2"/>
        </w:rPr>
        <w:t>Задачи:</w:t>
      </w:r>
    </w:p>
    <w:p w:rsidR="000C37E4" w:rsidRDefault="00B857E0">
      <w:pPr>
        <w:pStyle w:val="a5"/>
        <w:numPr>
          <w:ilvl w:val="0"/>
          <w:numId w:val="1"/>
        </w:numPr>
        <w:tabs>
          <w:tab w:val="left" w:pos="876"/>
        </w:tabs>
        <w:spacing w:before="36"/>
        <w:ind w:right="446"/>
        <w:jc w:val="both"/>
        <w:rPr>
          <w:rFonts w:ascii="Symbol" w:hAnsi="Symbol"/>
          <w:sz w:val="24"/>
        </w:rPr>
      </w:pPr>
      <w:r>
        <w:rPr>
          <w:sz w:val="24"/>
        </w:rPr>
        <w:t>формирование доступных учащ</w:t>
      </w:r>
      <w:r>
        <w:rPr>
          <w:sz w:val="24"/>
        </w:rPr>
        <w:t>имся математических знаний и умений, их практического применения в повседневной жизни, основных видах трудовой деятельности, при изучении других учебных предметов;</w:t>
      </w:r>
    </w:p>
    <w:p w:rsidR="000C37E4" w:rsidRDefault="00B857E0">
      <w:pPr>
        <w:pStyle w:val="a5"/>
        <w:numPr>
          <w:ilvl w:val="0"/>
          <w:numId w:val="1"/>
        </w:numPr>
        <w:tabs>
          <w:tab w:val="left" w:pos="876"/>
        </w:tabs>
        <w:ind w:right="441"/>
        <w:jc w:val="both"/>
        <w:rPr>
          <w:rFonts w:ascii="Symbol" w:hAnsi="Symbol"/>
          <w:sz w:val="24"/>
        </w:rPr>
      </w:pPr>
      <w:r>
        <w:rPr>
          <w:sz w:val="24"/>
        </w:rPr>
        <w:t>максимальное общее развитие учащихся, коррекция недостатков их познавательной деятельности и</w:t>
      </w:r>
      <w:r>
        <w:rPr>
          <w:sz w:val="24"/>
        </w:rPr>
        <w:t xml:space="preserve"> личностных качеств с учетом индивидуальных возможностей каждого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ученика на различных этапах обучения;</w:t>
      </w:r>
    </w:p>
    <w:p w:rsidR="000C37E4" w:rsidRDefault="00B857E0">
      <w:pPr>
        <w:pStyle w:val="a5"/>
        <w:numPr>
          <w:ilvl w:val="0"/>
          <w:numId w:val="1"/>
        </w:numPr>
        <w:tabs>
          <w:tab w:val="left" w:pos="876"/>
        </w:tabs>
        <w:ind w:right="441"/>
        <w:jc w:val="both"/>
        <w:rPr>
          <w:rFonts w:ascii="Symbol" w:hAnsi="Symbol"/>
          <w:sz w:val="24"/>
        </w:rPr>
      </w:pPr>
      <w:r>
        <w:rPr>
          <w:sz w:val="24"/>
        </w:rPr>
        <w:t>воспитание у школьников целенаправленной деятельности, трудолюбия, самостоятельности, навыков контроля и самоконтроля, аккуратности, умения принимать реш</w:t>
      </w:r>
      <w:r>
        <w:rPr>
          <w:sz w:val="24"/>
        </w:rPr>
        <w:t xml:space="preserve">ение, устанавливать адекватные деловые, производственные и общечеловеческие отношения в современном </w:t>
      </w:r>
      <w:r>
        <w:rPr>
          <w:spacing w:val="-2"/>
          <w:sz w:val="24"/>
        </w:rPr>
        <w:t>обществе.</w:t>
      </w:r>
    </w:p>
    <w:p w:rsidR="000C37E4" w:rsidRDefault="00B857E0">
      <w:pPr>
        <w:pStyle w:val="a3"/>
        <w:ind w:left="156" w:right="445" w:firstLine="706"/>
        <w:jc w:val="both"/>
      </w:pPr>
      <w:r>
        <w:t>Наряду с этими задачами на занятиях решаются и специальные задачи, направленные на коррекцию умственной деятельности школьников.</w:t>
      </w:r>
    </w:p>
    <w:p w:rsidR="000C37E4" w:rsidRDefault="000C37E4">
      <w:pPr>
        <w:pStyle w:val="a3"/>
        <w:spacing w:before="46"/>
      </w:pPr>
    </w:p>
    <w:p w:rsidR="000C37E4" w:rsidRDefault="00B857E0">
      <w:pPr>
        <w:pStyle w:val="1"/>
        <w:ind w:left="576"/>
      </w:pPr>
      <w:r>
        <w:t>Основные</w:t>
      </w:r>
      <w:r>
        <w:rPr>
          <w:spacing w:val="-7"/>
        </w:rPr>
        <w:t xml:space="preserve"> </w:t>
      </w:r>
      <w:r>
        <w:t>направл</w:t>
      </w:r>
      <w:r>
        <w:t>ения</w:t>
      </w:r>
      <w:r>
        <w:rPr>
          <w:spacing w:val="-6"/>
        </w:rPr>
        <w:t xml:space="preserve"> </w:t>
      </w:r>
      <w:r>
        <w:t>коррекционной</w:t>
      </w:r>
      <w:r>
        <w:rPr>
          <w:spacing w:val="-6"/>
        </w:rPr>
        <w:t xml:space="preserve"> </w:t>
      </w:r>
      <w:r>
        <w:rPr>
          <w:spacing w:val="-2"/>
        </w:rPr>
        <w:t>работы:</w:t>
      </w:r>
    </w:p>
    <w:p w:rsidR="000C37E4" w:rsidRDefault="00B857E0">
      <w:pPr>
        <w:pStyle w:val="a5"/>
        <w:numPr>
          <w:ilvl w:val="0"/>
          <w:numId w:val="1"/>
        </w:numPr>
        <w:tabs>
          <w:tab w:val="left" w:pos="875"/>
        </w:tabs>
        <w:spacing w:before="1"/>
        <w:ind w:left="875" w:hanging="359"/>
        <w:rPr>
          <w:rFonts w:ascii="Symbol" w:hAnsi="Symbol"/>
          <w:sz w:val="24"/>
        </w:rPr>
      </w:pPr>
      <w:r>
        <w:rPr>
          <w:sz w:val="24"/>
        </w:rPr>
        <w:t>коррекция</w:t>
      </w:r>
      <w:r>
        <w:rPr>
          <w:spacing w:val="-6"/>
          <w:sz w:val="24"/>
        </w:rPr>
        <w:t xml:space="preserve"> </w:t>
      </w:r>
      <w:r>
        <w:rPr>
          <w:sz w:val="24"/>
        </w:rPr>
        <w:t>зрительного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узнавания;</w:t>
      </w:r>
    </w:p>
    <w:p w:rsidR="000C37E4" w:rsidRDefault="00B857E0">
      <w:pPr>
        <w:pStyle w:val="a5"/>
        <w:numPr>
          <w:ilvl w:val="0"/>
          <w:numId w:val="1"/>
        </w:numPr>
        <w:tabs>
          <w:tab w:val="left" w:pos="875"/>
        </w:tabs>
        <w:ind w:left="875" w:hanging="359"/>
        <w:rPr>
          <w:rFonts w:ascii="Symbol" w:hAnsi="Symbol"/>
          <w:sz w:val="24"/>
        </w:rPr>
      </w:pPr>
      <w:r>
        <w:rPr>
          <w:sz w:val="24"/>
        </w:rPr>
        <w:t>коррекция</w:t>
      </w:r>
      <w:r>
        <w:rPr>
          <w:spacing w:val="-9"/>
          <w:sz w:val="24"/>
        </w:rPr>
        <w:t xml:space="preserve"> </w:t>
      </w:r>
      <w:r>
        <w:rPr>
          <w:sz w:val="24"/>
        </w:rPr>
        <w:t>пространственных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ориентации;</w:t>
      </w:r>
    </w:p>
    <w:p w:rsidR="000C37E4" w:rsidRDefault="00B857E0">
      <w:pPr>
        <w:pStyle w:val="a5"/>
        <w:numPr>
          <w:ilvl w:val="0"/>
          <w:numId w:val="1"/>
        </w:numPr>
        <w:tabs>
          <w:tab w:val="left" w:pos="875"/>
        </w:tabs>
        <w:ind w:left="875" w:hanging="359"/>
        <w:rPr>
          <w:rFonts w:ascii="Symbol" w:hAnsi="Symbol"/>
          <w:sz w:val="24"/>
        </w:rPr>
      </w:pPr>
      <w:r>
        <w:rPr>
          <w:sz w:val="24"/>
        </w:rPr>
        <w:t>коррекция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6"/>
          <w:sz w:val="24"/>
        </w:rPr>
        <w:t xml:space="preserve"> </w:t>
      </w:r>
      <w:r>
        <w:rPr>
          <w:sz w:val="24"/>
        </w:rPr>
        <w:t>мыслительных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операций;</w:t>
      </w:r>
    </w:p>
    <w:p w:rsidR="000C37E4" w:rsidRDefault="00B857E0">
      <w:pPr>
        <w:pStyle w:val="a5"/>
        <w:numPr>
          <w:ilvl w:val="0"/>
          <w:numId w:val="1"/>
        </w:numPr>
        <w:tabs>
          <w:tab w:val="left" w:pos="875"/>
        </w:tabs>
        <w:ind w:left="875" w:hanging="359"/>
        <w:rPr>
          <w:rFonts w:ascii="Symbol" w:hAnsi="Symbol"/>
          <w:sz w:val="24"/>
        </w:rPr>
      </w:pPr>
      <w:r>
        <w:rPr>
          <w:sz w:val="24"/>
        </w:rPr>
        <w:t>коррекция</w:t>
      </w:r>
      <w:r>
        <w:rPr>
          <w:spacing w:val="-11"/>
          <w:sz w:val="24"/>
        </w:rPr>
        <w:t xml:space="preserve"> </w:t>
      </w:r>
      <w:r>
        <w:rPr>
          <w:sz w:val="24"/>
        </w:rPr>
        <w:t>наглядно-образного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словесно-логического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мышления;</w:t>
      </w:r>
    </w:p>
    <w:p w:rsidR="000C37E4" w:rsidRDefault="00B857E0">
      <w:pPr>
        <w:pStyle w:val="a5"/>
        <w:numPr>
          <w:ilvl w:val="0"/>
          <w:numId w:val="1"/>
        </w:numPr>
        <w:tabs>
          <w:tab w:val="left" w:pos="875"/>
        </w:tabs>
        <w:ind w:left="875" w:hanging="359"/>
        <w:rPr>
          <w:rFonts w:ascii="Symbol" w:hAnsi="Symbol"/>
          <w:sz w:val="24"/>
        </w:rPr>
      </w:pPr>
      <w:r>
        <w:rPr>
          <w:sz w:val="24"/>
        </w:rPr>
        <w:t>коррекция</w:t>
      </w:r>
      <w:r>
        <w:rPr>
          <w:spacing w:val="-9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47"/>
          <w:sz w:val="24"/>
        </w:rPr>
        <w:t xml:space="preserve"> </w:t>
      </w:r>
      <w:r>
        <w:rPr>
          <w:sz w:val="24"/>
        </w:rPr>
        <w:t>эмоционально-личностной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сферы;</w:t>
      </w:r>
    </w:p>
    <w:p w:rsidR="000C37E4" w:rsidRDefault="00B857E0">
      <w:pPr>
        <w:pStyle w:val="a5"/>
        <w:numPr>
          <w:ilvl w:val="0"/>
          <w:numId w:val="1"/>
        </w:numPr>
        <w:tabs>
          <w:tab w:val="left" w:pos="875"/>
        </w:tabs>
        <w:ind w:left="875" w:hanging="359"/>
        <w:rPr>
          <w:rFonts w:ascii="Symbol" w:hAnsi="Symbol"/>
          <w:sz w:val="24"/>
        </w:rPr>
      </w:pPr>
      <w:r>
        <w:rPr>
          <w:sz w:val="24"/>
        </w:rPr>
        <w:t>обогащение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словаря;</w:t>
      </w:r>
    </w:p>
    <w:p w:rsidR="000C37E4" w:rsidRDefault="00B857E0">
      <w:pPr>
        <w:pStyle w:val="a5"/>
        <w:numPr>
          <w:ilvl w:val="0"/>
          <w:numId w:val="1"/>
        </w:numPr>
        <w:tabs>
          <w:tab w:val="left" w:pos="875"/>
        </w:tabs>
        <w:spacing w:line="294" w:lineRule="exact"/>
        <w:ind w:left="875" w:hanging="359"/>
        <w:rPr>
          <w:rFonts w:ascii="Symbol" w:hAnsi="Symbol"/>
          <w:sz w:val="24"/>
        </w:rPr>
      </w:pPr>
      <w:r>
        <w:rPr>
          <w:sz w:val="24"/>
        </w:rPr>
        <w:t>коррекция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пробелов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знаниях,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умениях,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навыках</w:t>
      </w:r>
    </w:p>
    <w:p w:rsidR="000C37E4" w:rsidRDefault="00B857E0">
      <w:pPr>
        <w:pStyle w:val="a3"/>
        <w:ind w:left="156" w:right="441" w:firstLine="360"/>
        <w:jc w:val="both"/>
      </w:pPr>
      <w:r>
        <w:t xml:space="preserve">Обучение математике носит предметно-практическую направленность, тесно связано с жизнью и профессионально-трудовой подготовкой </w:t>
      </w:r>
      <w:proofErr w:type="gramStart"/>
      <w:r>
        <w:t>обучающихся</w:t>
      </w:r>
      <w:proofErr w:type="gramEnd"/>
      <w:r>
        <w:t>, дру</w:t>
      </w:r>
      <w:r>
        <w:t xml:space="preserve">гими учебными предметами. Обучающиеся получают знания о нумерации и действиях с числами в пределах 10000, об основных единицах измерения величин, развиваются их пространственные, временные и геометрические </w:t>
      </w:r>
      <w:r>
        <w:rPr>
          <w:spacing w:val="-2"/>
        </w:rPr>
        <w:t>представления.</w:t>
      </w:r>
    </w:p>
    <w:p w:rsidR="000C37E4" w:rsidRDefault="00B857E0">
      <w:pPr>
        <w:pStyle w:val="a3"/>
        <w:ind w:left="156" w:right="446" w:firstLine="360"/>
        <w:jc w:val="both"/>
        <w:rPr>
          <w:rFonts w:ascii="Arial MT" w:hAnsi="Arial MT"/>
          <w:sz w:val="21"/>
        </w:rPr>
      </w:pPr>
      <w:r>
        <w:t>Программа детализирует и раскрывает</w:t>
      </w:r>
      <w:r>
        <w:t xml:space="preserve"> содержание стандарта, определяет общую стратегию обучения, воспитания и </w:t>
      </w:r>
      <w:proofErr w:type="gramStart"/>
      <w:r>
        <w:t>развития</w:t>
      </w:r>
      <w:proofErr w:type="gramEnd"/>
      <w:r>
        <w:t xml:space="preserve"> обучающихся средствами учебного предмета в соответствии с целями изучения математики, которые определены стандартом</w:t>
      </w:r>
      <w:r>
        <w:rPr>
          <w:rFonts w:ascii="Arial MT" w:hAnsi="Arial MT"/>
          <w:sz w:val="21"/>
        </w:rPr>
        <w:t>.</w:t>
      </w:r>
    </w:p>
    <w:p w:rsidR="000C37E4" w:rsidRDefault="00B857E0">
      <w:pPr>
        <w:pStyle w:val="1"/>
        <w:ind w:left="864"/>
        <w:jc w:val="both"/>
      </w:pPr>
      <w:proofErr w:type="gramStart"/>
      <w:r>
        <w:rPr>
          <w:u w:val="single"/>
        </w:rPr>
        <w:t>В</w:t>
      </w:r>
      <w:r>
        <w:rPr>
          <w:spacing w:val="59"/>
          <w:u w:val="single"/>
        </w:rPr>
        <w:t xml:space="preserve"> </w:t>
      </w:r>
      <w:r>
        <w:rPr>
          <w:u w:val="single"/>
        </w:rPr>
        <w:t>обучении</w:t>
      </w:r>
      <w:r>
        <w:rPr>
          <w:spacing w:val="61"/>
          <w:u w:val="single"/>
        </w:rPr>
        <w:t xml:space="preserve"> </w:t>
      </w:r>
      <w:r>
        <w:rPr>
          <w:u w:val="single"/>
        </w:rPr>
        <w:t>планируется</w:t>
      </w:r>
      <w:r>
        <w:rPr>
          <w:spacing w:val="64"/>
          <w:u w:val="single"/>
        </w:rPr>
        <w:t xml:space="preserve"> </w:t>
      </w:r>
      <w:r>
        <w:rPr>
          <w:u w:val="single"/>
        </w:rPr>
        <w:t>использовать</w:t>
      </w:r>
      <w:r>
        <w:rPr>
          <w:spacing w:val="62"/>
          <w:u w:val="single"/>
        </w:rPr>
        <w:t xml:space="preserve"> </w:t>
      </w:r>
      <w:r>
        <w:rPr>
          <w:u w:val="single"/>
        </w:rPr>
        <w:t>электронные</w:t>
      </w:r>
      <w:r>
        <w:rPr>
          <w:spacing w:val="63"/>
          <w:u w:val="single"/>
        </w:rPr>
        <w:t xml:space="preserve"> </w:t>
      </w:r>
      <w:r>
        <w:rPr>
          <w:u w:val="single"/>
        </w:rPr>
        <w:t>образовательные</w:t>
      </w:r>
      <w:r>
        <w:rPr>
          <w:spacing w:val="63"/>
          <w:u w:val="single"/>
        </w:rPr>
        <w:t xml:space="preserve"> </w:t>
      </w:r>
      <w:r>
        <w:rPr>
          <w:u w:val="single"/>
        </w:rPr>
        <w:t>ресурсы</w:t>
      </w:r>
      <w:r>
        <w:rPr>
          <w:spacing w:val="65"/>
          <w:u w:val="single"/>
        </w:rPr>
        <w:t xml:space="preserve"> </w:t>
      </w:r>
      <w:r>
        <w:rPr>
          <w:spacing w:val="-2"/>
          <w:u w:val="single"/>
        </w:rPr>
        <w:t>(Сайт</w:t>
      </w:r>
      <w:proofErr w:type="gramEnd"/>
    </w:p>
    <w:p w:rsidR="000C37E4" w:rsidRDefault="00B857E0">
      <w:pPr>
        <w:spacing w:before="21" w:line="259" w:lineRule="auto"/>
        <w:ind w:left="156" w:right="421"/>
        <w:jc w:val="both"/>
        <w:rPr>
          <w:b/>
          <w:sz w:val="24"/>
        </w:rPr>
      </w:pPr>
      <w:r>
        <w:rPr>
          <w:b/>
          <w:sz w:val="24"/>
          <w:u w:val="single"/>
        </w:rPr>
        <w:t xml:space="preserve">«Учительский портал», раздел коррекционная школа. </w:t>
      </w:r>
      <w:hyperlink r:id="rId9">
        <w:r>
          <w:rPr>
            <w:b/>
            <w:color w:val="0462C0"/>
            <w:sz w:val="24"/>
            <w:u w:val="single" w:color="0462C0"/>
          </w:rPr>
          <w:t>https://www.uchportal.ru/load/276-7</w:t>
        </w:r>
      </w:hyperlink>
      <w:r>
        <w:rPr>
          <w:b/>
          <w:sz w:val="24"/>
          <w:u w:val="single"/>
        </w:rPr>
        <w:t>),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  <w:u w:val="single"/>
        </w:rPr>
        <w:t>Учи</w:t>
      </w:r>
      <w:proofErr w:type="gramStart"/>
      <w:r>
        <w:rPr>
          <w:b/>
          <w:sz w:val="24"/>
          <w:u w:val="single"/>
        </w:rPr>
        <w:t>.р</w:t>
      </w:r>
      <w:proofErr w:type="gramEnd"/>
      <w:r>
        <w:rPr>
          <w:b/>
          <w:sz w:val="24"/>
          <w:u w:val="single"/>
        </w:rPr>
        <w:t>у</w:t>
      </w:r>
      <w:proofErr w:type="spellEnd"/>
      <w:r>
        <w:rPr>
          <w:b/>
          <w:sz w:val="24"/>
          <w:u w:val="single"/>
        </w:rPr>
        <w:t xml:space="preserve"> https://uchi.ru/teachers/lk/main.</w:t>
      </w:r>
    </w:p>
    <w:p w:rsidR="000C37E4" w:rsidRDefault="00B857E0">
      <w:pPr>
        <w:pStyle w:val="1"/>
        <w:spacing w:before="28"/>
        <w:ind w:left="3592"/>
        <w:jc w:val="both"/>
      </w:pPr>
      <w:r>
        <w:t>Место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2"/>
        </w:rPr>
        <w:t xml:space="preserve"> плане</w:t>
      </w:r>
    </w:p>
    <w:p w:rsidR="000C37E4" w:rsidRDefault="00B857E0">
      <w:pPr>
        <w:pStyle w:val="a3"/>
        <w:spacing w:before="38"/>
        <w:ind w:left="156"/>
        <w:jc w:val="both"/>
      </w:pPr>
      <w:r>
        <w:t>Количество</w:t>
      </w:r>
      <w:r>
        <w:rPr>
          <w:spacing w:val="-2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-</w:t>
      </w:r>
      <w:r>
        <w:t>136</w:t>
      </w:r>
      <w:r>
        <w:t>ч,</w:t>
      </w:r>
      <w:r>
        <w:rPr>
          <w:spacing w:val="-2"/>
        </w:rPr>
        <w:t xml:space="preserve"> </w:t>
      </w:r>
      <w:r>
        <w:rPr>
          <w:spacing w:val="-2"/>
        </w:rPr>
        <w:t>4</w:t>
      </w:r>
      <w:r>
        <w:rPr>
          <w:spacing w:val="-2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неделю.</w:t>
      </w:r>
    </w:p>
    <w:p w:rsidR="000C37E4" w:rsidRDefault="000C37E4">
      <w:pPr>
        <w:pStyle w:val="a3"/>
        <w:spacing w:before="74"/>
      </w:pPr>
    </w:p>
    <w:p w:rsidR="000C37E4" w:rsidRDefault="000C37E4">
      <w:pPr>
        <w:pStyle w:val="a5"/>
        <w:tabs>
          <w:tab w:val="left" w:pos="756"/>
        </w:tabs>
        <w:spacing w:line="268" w:lineRule="auto"/>
        <w:ind w:left="0" w:right="794" w:firstLine="0"/>
        <w:rPr>
          <w:sz w:val="24"/>
        </w:rPr>
        <w:sectPr w:rsidR="000C37E4">
          <w:footerReference w:type="default" r:id="rId10"/>
          <w:pgSz w:w="11910" w:h="16840"/>
          <w:pgMar w:top="640" w:right="283" w:bottom="1360" w:left="566" w:header="0" w:footer="1160" w:gutter="0"/>
          <w:cols w:space="720"/>
        </w:sectPr>
      </w:pPr>
    </w:p>
    <w:p w:rsidR="000C37E4" w:rsidRPr="00B857E0" w:rsidRDefault="00B857E0">
      <w:pPr>
        <w:pStyle w:val="a4"/>
        <w:shd w:val="clear" w:color="auto" w:fill="FFFFFF"/>
        <w:spacing w:beforeAutospacing="0" w:afterAutospacing="0" w:line="240" w:lineRule="atLeast"/>
        <w:jc w:val="center"/>
        <w:rPr>
          <w:lang w:val="ru-RU"/>
        </w:rPr>
      </w:pPr>
      <w:r w:rsidRPr="00B857E0">
        <w:rPr>
          <w:b/>
          <w:bCs/>
          <w:color w:val="000000"/>
          <w:shd w:val="clear" w:color="auto" w:fill="FFFFFF"/>
          <w:lang w:val="ru-RU"/>
        </w:rPr>
        <w:lastRenderedPageBreak/>
        <w:t>Личностные и предметные результаты освоения учебного предмета</w:t>
      </w:r>
    </w:p>
    <w:p w:rsidR="000C37E4" w:rsidRPr="00B857E0" w:rsidRDefault="00B857E0">
      <w:pPr>
        <w:pStyle w:val="a4"/>
        <w:spacing w:beforeAutospacing="0" w:afterAutospacing="0" w:line="240" w:lineRule="atLeast"/>
        <w:ind w:firstLine="700"/>
        <w:jc w:val="center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:rsidR="000C37E4" w:rsidRPr="00B857E0" w:rsidRDefault="00B857E0">
      <w:pPr>
        <w:pStyle w:val="a4"/>
        <w:shd w:val="clear" w:color="auto" w:fill="FFFFFF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Личностные результаты: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      </w:t>
      </w:r>
      <w:r w:rsidRPr="00B857E0">
        <w:rPr>
          <w:color w:val="000000"/>
          <w:shd w:val="clear" w:color="auto" w:fill="FFFFFF"/>
          <w:lang w:val="ru-RU"/>
        </w:rPr>
        <w:t xml:space="preserve"> осознание себя </w:t>
      </w:r>
      <w:r w:rsidRPr="00B857E0">
        <w:rPr>
          <w:color w:val="000000"/>
          <w:shd w:val="clear" w:color="auto" w:fill="FFFFFF"/>
          <w:lang w:val="ru-RU"/>
        </w:rPr>
        <w:t>как гражданина России,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 формирование чувства гордости за Родину;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     </w:t>
      </w:r>
      <w:r w:rsidRPr="00B857E0">
        <w:rPr>
          <w:color w:val="000000"/>
          <w:shd w:val="clear" w:color="auto" w:fill="FFFFFF"/>
          <w:lang w:val="ru-RU"/>
        </w:rPr>
        <w:t xml:space="preserve"> формирование уважительного отношения к иному мнению, истории и культуре других народов;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     </w:t>
      </w:r>
      <w:r w:rsidRPr="00B857E0">
        <w:rPr>
          <w:color w:val="000000"/>
          <w:shd w:val="clear" w:color="auto" w:fill="FFFFFF"/>
          <w:lang w:val="ru-RU"/>
        </w:rPr>
        <w:t xml:space="preserve"> 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адекватных представлений о собственных возможностях</w:t>
      </w:r>
      <w:proofErr w:type="gramStart"/>
      <w:r w:rsidRPr="00B857E0">
        <w:rPr>
          <w:color w:val="000000"/>
          <w:shd w:val="clear" w:color="auto" w:fill="FFFFFF"/>
          <w:lang w:val="ru-RU"/>
        </w:rPr>
        <w:t xml:space="preserve"> ,</w:t>
      </w:r>
      <w:proofErr w:type="gramEnd"/>
      <w:r w:rsidRPr="00B857E0">
        <w:rPr>
          <w:color w:val="000000"/>
          <w:shd w:val="clear" w:color="auto" w:fill="FFFFFF"/>
          <w:lang w:val="ru-RU"/>
        </w:rPr>
        <w:t xml:space="preserve"> о насущном необходимом ж</w:t>
      </w:r>
      <w:r w:rsidRPr="00B857E0">
        <w:rPr>
          <w:color w:val="000000"/>
          <w:shd w:val="clear" w:color="auto" w:fill="FFFFFF"/>
          <w:lang w:val="ru-RU"/>
        </w:rPr>
        <w:t>изнеобеспечении; овладение начальными навыками в динамично изменяющемся и развивающемся мире;</w:t>
      </w:r>
    </w:p>
    <w:p w:rsidR="000C37E4" w:rsidRPr="00B857E0" w:rsidRDefault="00B857E0">
      <w:pPr>
        <w:pStyle w:val="a4"/>
        <w:shd w:val="clear" w:color="auto" w:fill="FFFFFF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        </w:t>
      </w:r>
      <w:r w:rsidRPr="00B857E0">
        <w:rPr>
          <w:color w:val="000000"/>
          <w:shd w:val="clear" w:color="auto" w:fill="FFFFFF"/>
          <w:lang w:val="ru-RU"/>
        </w:rPr>
        <w:t xml:space="preserve"> овладение социально-бытовыми умениями, используемыми в повседневной жизни;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     </w:t>
      </w:r>
      <w:r w:rsidRPr="00B857E0">
        <w:rPr>
          <w:color w:val="000000"/>
          <w:shd w:val="clear" w:color="auto" w:fill="FFFFFF"/>
          <w:lang w:val="ru-RU"/>
        </w:rPr>
        <w:t xml:space="preserve"> владение навыками коммуникации и принятыми нормами социального </w:t>
      </w:r>
      <w:r w:rsidRPr="00B857E0">
        <w:rPr>
          <w:color w:val="000000"/>
          <w:shd w:val="clear" w:color="auto" w:fill="FFFFFF"/>
          <w:lang w:val="ru-RU"/>
        </w:rPr>
        <w:t xml:space="preserve">взаимодействия; 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способность к осмыслению социального окружения, своего места в нём, принятие соответствующих возрасту ценностей и социальных ролей;</w:t>
      </w:r>
    </w:p>
    <w:p w:rsidR="000C37E4" w:rsidRPr="00B857E0" w:rsidRDefault="00B857E0">
      <w:pPr>
        <w:pStyle w:val="a4"/>
        <w:shd w:val="clear" w:color="auto" w:fill="FFFFFF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       </w:t>
      </w:r>
      <w:r w:rsidRPr="00B857E0">
        <w:rPr>
          <w:color w:val="000000"/>
          <w:shd w:val="clear" w:color="auto" w:fill="FFFFFF"/>
          <w:lang w:val="ru-RU"/>
        </w:rPr>
        <w:t xml:space="preserve"> принятие и освоение социальной роли </w:t>
      </w:r>
      <w:proofErr w:type="gramStart"/>
      <w:r w:rsidRPr="00B857E0">
        <w:rPr>
          <w:color w:val="000000"/>
          <w:shd w:val="clear" w:color="auto" w:fill="FFFFFF"/>
          <w:lang w:val="ru-RU"/>
        </w:rPr>
        <w:t>обучающегося</w:t>
      </w:r>
      <w:proofErr w:type="gramEnd"/>
      <w:r w:rsidRPr="00B857E0">
        <w:rPr>
          <w:color w:val="000000"/>
          <w:shd w:val="clear" w:color="auto" w:fill="FFFFFF"/>
          <w:lang w:val="ru-RU"/>
        </w:rPr>
        <w:t>, формирование и развитие социально значимых мот</w:t>
      </w:r>
      <w:r w:rsidRPr="00B857E0">
        <w:rPr>
          <w:color w:val="000000"/>
          <w:shd w:val="clear" w:color="auto" w:fill="FFFFFF"/>
          <w:lang w:val="ru-RU"/>
        </w:rPr>
        <w:t>ивов учебной деятельности;</w:t>
      </w:r>
    </w:p>
    <w:p w:rsidR="000C37E4" w:rsidRPr="00B857E0" w:rsidRDefault="00B857E0">
      <w:pPr>
        <w:pStyle w:val="a4"/>
        <w:shd w:val="clear" w:color="auto" w:fill="FFFFFF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       </w:t>
      </w:r>
      <w:r w:rsidRPr="00B857E0">
        <w:rPr>
          <w:color w:val="000000"/>
          <w:shd w:val="clear" w:color="auto" w:fill="FFFFFF"/>
          <w:lang w:val="ru-RU"/>
        </w:rPr>
        <w:t xml:space="preserve"> развитие навыков сотрудничества с взрослыми и сверстниками в разных социальных ситуациях;</w:t>
      </w:r>
    </w:p>
    <w:p w:rsidR="000C37E4" w:rsidRPr="00B857E0" w:rsidRDefault="00B857E0">
      <w:pPr>
        <w:pStyle w:val="a4"/>
        <w:shd w:val="clear" w:color="auto" w:fill="FFFFFF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      </w:t>
      </w:r>
      <w:r w:rsidRPr="00B857E0">
        <w:rPr>
          <w:color w:val="000000"/>
          <w:shd w:val="clear" w:color="auto" w:fill="FFFFFF"/>
          <w:lang w:val="ru-RU"/>
        </w:rPr>
        <w:t xml:space="preserve"> формирование эстетических потребностей, ценностей и чувств;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развитие эстетических чувств, доброжелательности и эмоцион</w:t>
      </w:r>
      <w:r w:rsidRPr="00B857E0">
        <w:rPr>
          <w:color w:val="000000"/>
          <w:shd w:val="clear" w:color="auto" w:fill="FFFFFF"/>
          <w:lang w:val="ru-RU"/>
        </w:rPr>
        <w:t>ально-нравственной отзывчивости, понимания и сопереживания чу</w:t>
      </w:r>
      <w:proofErr w:type="gramStart"/>
      <w:r w:rsidRPr="00B857E0">
        <w:rPr>
          <w:color w:val="000000"/>
          <w:shd w:val="clear" w:color="auto" w:fill="FFFFFF"/>
          <w:lang w:val="ru-RU"/>
        </w:rPr>
        <w:t>вств др</w:t>
      </w:r>
      <w:proofErr w:type="gramEnd"/>
      <w:r w:rsidRPr="00B857E0">
        <w:rPr>
          <w:color w:val="000000"/>
          <w:shd w:val="clear" w:color="auto" w:fill="FFFFFF"/>
          <w:lang w:val="ru-RU"/>
        </w:rPr>
        <w:t>угих людей;</w:t>
      </w:r>
    </w:p>
    <w:p w:rsidR="000C37E4" w:rsidRPr="00B857E0" w:rsidRDefault="00B857E0">
      <w:pPr>
        <w:pStyle w:val="a4"/>
        <w:shd w:val="clear" w:color="auto" w:fill="FFFFFF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       </w:t>
      </w:r>
      <w:r w:rsidRPr="00B857E0">
        <w:rPr>
          <w:color w:val="000000"/>
          <w:shd w:val="clear" w:color="auto" w:fill="FFFFFF"/>
          <w:lang w:val="ru-RU"/>
        </w:rPr>
        <w:t xml:space="preserve"> формирование установки на безопасный образ жизни, наличие мотивации к творческому труду, работе на результат бережному отношению к материальным и духовным ценностям,</w:t>
      </w:r>
      <w:r w:rsidRPr="00B857E0">
        <w:rPr>
          <w:color w:val="000000"/>
          <w:shd w:val="clear" w:color="auto" w:fill="FFFFFF"/>
          <w:lang w:val="ru-RU"/>
        </w:rPr>
        <w:t xml:space="preserve"> формирование готовности к самостоятельной жизни.</w:t>
      </w:r>
    </w:p>
    <w:p w:rsidR="000C37E4" w:rsidRPr="00B857E0" w:rsidRDefault="00B857E0">
      <w:pPr>
        <w:pStyle w:val="a4"/>
        <w:shd w:val="clear" w:color="auto" w:fill="FFFFFF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Предметные результаты: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 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 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    </w:t>
      </w:r>
      <w:r w:rsidRPr="00B857E0">
        <w:rPr>
          <w:color w:val="000000"/>
          <w:shd w:val="clear" w:color="auto" w:fill="FFFFFF"/>
          <w:lang w:val="ru-RU"/>
        </w:rPr>
        <w:t xml:space="preserve"> 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овладение 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началами математики (понятием числа, вычислением, решением арифметических задач и другими;</w:t>
      </w:r>
    </w:p>
    <w:p w:rsidR="000C37E4" w:rsidRPr="00B857E0" w:rsidRDefault="00B857E0">
      <w:pPr>
        <w:pStyle w:val="a4"/>
        <w:shd w:val="clear" w:color="auto" w:fill="FFFFFF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       </w:t>
      </w:r>
      <w:r w:rsidRPr="00B857E0">
        <w:rPr>
          <w:color w:val="000000"/>
          <w:shd w:val="clear" w:color="auto" w:fill="FFFFFF"/>
          <w:lang w:val="ru-RU"/>
        </w:rPr>
        <w:t xml:space="preserve"> овладение способностью пользоваться математическими з</w:t>
      </w:r>
      <w:r w:rsidRPr="00B857E0">
        <w:rPr>
          <w:color w:val="000000"/>
          <w:shd w:val="clear" w:color="auto" w:fill="FFFFFF"/>
          <w:lang w:val="ru-RU"/>
        </w:rPr>
        <w:t>наниями при решении соответствующих возрасту житейских задач (ориентироваться в использовании измерения пространства, времени, температуры в различных видах практической деятельности);</w:t>
      </w:r>
    </w:p>
    <w:p w:rsidR="000C37E4" w:rsidRPr="00B857E0" w:rsidRDefault="00B857E0">
      <w:pPr>
        <w:pStyle w:val="a4"/>
        <w:shd w:val="clear" w:color="auto" w:fill="FFFFFF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</w:t>
      </w:r>
      <w:r w:rsidRPr="00B857E0">
        <w:rPr>
          <w:color w:val="000000"/>
          <w:shd w:val="clear" w:color="auto" w:fill="FFFFFF"/>
          <w:lang w:val="ru-RU"/>
        </w:rPr>
        <w:t xml:space="preserve"> </w:t>
      </w:r>
      <w:r>
        <w:rPr>
          <w:color w:val="000000"/>
          <w:shd w:val="clear" w:color="auto" w:fill="FFFFFF"/>
        </w:rPr>
        <w:t>       </w:t>
      </w:r>
      <w:proofErr w:type="gramStart"/>
      <w:r w:rsidRPr="00B857E0">
        <w:rPr>
          <w:color w:val="000000"/>
          <w:shd w:val="clear" w:color="auto" w:fill="FFFFFF"/>
          <w:lang w:val="ru-RU"/>
        </w:rPr>
        <w:t>оперирование математическим содержанием на уровне словесно-л</w:t>
      </w:r>
      <w:r w:rsidRPr="00B857E0">
        <w:rPr>
          <w:color w:val="000000"/>
          <w:shd w:val="clear" w:color="auto" w:fill="FFFFFF"/>
          <w:lang w:val="ru-RU"/>
        </w:rPr>
        <w:t>огического мышления с и с пользованием математической речи; развитие способности использовать некоторые знания в жизни; элементарные математические представления о количестве, форме, величине предметов, пространственных и временных представлений;</w:t>
      </w:r>
      <w:proofErr w:type="gramEnd"/>
    </w:p>
    <w:p w:rsidR="000C37E4" w:rsidRPr="00B857E0" w:rsidRDefault="00B857E0">
      <w:pPr>
        <w:pStyle w:val="a4"/>
        <w:shd w:val="clear" w:color="auto" w:fill="FFFFFF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      </w:t>
      </w:r>
      <w:r>
        <w:rPr>
          <w:color w:val="000000"/>
          <w:shd w:val="clear" w:color="auto" w:fill="FFFFFF"/>
        </w:rPr>
        <w:t>  </w:t>
      </w:r>
      <w:r w:rsidRPr="00B857E0">
        <w:rPr>
          <w:color w:val="000000"/>
          <w:shd w:val="clear" w:color="auto" w:fill="FFFFFF"/>
          <w:lang w:val="ru-RU"/>
        </w:rPr>
        <w:t xml:space="preserve"> начальные математические знания о числах, мерах, величинах и геометрических фигурах для описания и объяснения окружающих предметов, процессов, явлений, а также оценки их количественных и пространственных отношений; </w:t>
      </w:r>
      <w:r>
        <w:rPr>
          <w:color w:val="000000"/>
          <w:shd w:val="clear" w:color="auto" w:fill="FFFFFF"/>
        </w:rPr>
        <w:t> </w:t>
      </w:r>
    </w:p>
    <w:p w:rsidR="000C37E4" w:rsidRPr="00B857E0" w:rsidRDefault="00B857E0">
      <w:pPr>
        <w:pStyle w:val="a4"/>
        <w:shd w:val="clear" w:color="auto" w:fill="FFFFFF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навык измерения, пересчёта, прикидки</w:t>
      </w:r>
      <w:r w:rsidRPr="00B857E0">
        <w:rPr>
          <w:color w:val="000000"/>
          <w:shd w:val="clear" w:color="auto" w:fill="FFFFFF"/>
          <w:lang w:val="ru-RU"/>
        </w:rPr>
        <w:t xml:space="preserve"> и оценки наглядного представления числовых данных и процессов, записи 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и выполнения несложных алгоритмов; </w:t>
      </w:r>
      <w:r>
        <w:rPr>
          <w:color w:val="000000"/>
          <w:shd w:val="clear" w:color="auto" w:fill="FFFFFF"/>
        </w:rPr>
        <w:t>                  </w:t>
      </w:r>
      <w:r w:rsidRPr="00B857E0">
        <w:rPr>
          <w:color w:val="000000"/>
          <w:shd w:val="clear" w:color="auto" w:fill="FFFFFF"/>
          <w:lang w:val="ru-RU"/>
        </w:rPr>
        <w:t>способность применения математических знаний для решения учебно-познавательных, учебно-практических,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 жизненных и профессиональных </w:t>
      </w:r>
      <w:r w:rsidRPr="00B857E0">
        <w:rPr>
          <w:color w:val="000000"/>
          <w:shd w:val="clear" w:color="auto" w:fill="FFFFFF"/>
          <w:lang w:val="ru-RU"/>
        </w:rPr>
        <w:t>задач;</w:t>
      </w:r>
    </w:p>
    <w:p w:rsidR="000C37E4" w:rsidRPr="00B857E0" w:rsidRDefault="00B857E0">
      <w:pPr>
        <w:pStyle w:val="a4"/>
        <w:shd w:val="clear" w:color="auto" w:fill="FFFFFF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       </w:t>
      </w:r>
      <w:r w:rsidRPr="00B857E0">
        <w:rPr>
          <w:color w:val="000000"/>
          <w:shd w:val="clear" w:color="auto" w:fill="FFFFFF"/>
          <w:lang w:val="ru-RU"/>
        </w:rPr>
        <w:t xml:space="preserve"> формирование начальных представлений о компьютерной грамотности, элементарные умения пользоваться компьютером</w:t>
      </w:r>
    </w:p>
    <w:p w:rsidR="000C37E4" w:rsidRPr="00B857E0" w:rsidRDefault="00B857E0">
      <w:pPr>
        <w:pStyle w:val="a4"/>
        <w:spacing w:beforeAutospacing="0" w:afterAutospacing="0" w:line="240" w:lineRule="atLeast"/>
        <w:jc w:val="center"/>
        <w:rPr>
          <w:lang w:val="ru-RU"/>
        </w:rPr>
      </w:pPr>
      <w:r w:rsidRPr="00B857E0">
        <w:rPr>
          <w:b/>
          <w:bCs/>
          <w:color w:val="000000"/>
          <w:shd w:val="clear" w:color="auto" w:fill="FFFFFF"/>
          <w:lang w:val="ru-RU"/>
        </w:rPr>
        <w:t>Рекомендуемые практические упражнения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Запись чисел, выраженных двумя единицами длины, стоимости, массы, на калькуляторе.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Меню на</w:t>
      </w:r>
      <w:r w:rsidRPr="00B857E0">
        <w:rPr>
          <w:color w:val="000000"/>
          <w:shd w:val="clear" w:color="auto" w:fill="FFFFFF"/>
          <w:lang w:val="ru-RU"/>
        </w:rPr>
        <w:t xml:space="preserve"> завтрак, обед и ужин. Расчет стоимости продуктов для завтрака, обеда и ужина.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Встреча друзей. Затраты на праздничный стол.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Определение количества однородного товара, которого можно купить на заданную сумму.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Расчет количества материалов для ремонта небольш</w:t>
      </w:r>
      <w:r w:rsidRPr="00B857E0">
        <w:rPr>
          <w:color w:val="000000"/>
          <w:shd w:val="clear" w:color="auto" w:fill="FFFFFF"/>
          <w:lang w:val="ru-RU"/>
        </w:rPr>
        <w:t>ого помещения (обои, клей, краска, плинтус, панели и др.). Нахождение стоимости каждого товара отдельно и затрат на весь ремонт.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proofErr w:type="spellStart"/>
      <w:proofErr w:type="gramStart"/>
      <w:r>
        <w:rPr>
          <w:color w:val="000000"/>
          <w:shd w:val="clear" w:color="auto" w:fill="FFFFFF"/>
        </w:rPr>
        <w:t>Автомобиль</w:t>
      </w:r>
      <w:proofErr w:type="spellEnd"/>
      <w:r>
        <w:rPr>
          <w:color w:val="000000"/>
          <w:shd w:val="clear" w:color="auto" w:fill="FFFFFF"/>
        </w:rPr>
        <w:t xml:space="preserve">. </w:t>
      </w:r>
      <w:proofErr w:type="spellStart"/>
      <w:r>
        <w:rPr>
          <w:color w:val="000000"/>
          <w:shd w:val="clear" w:color="auto" w:fill="FFFFFF"/>
        </w:rPr>
        <w:t>Приборная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панель</w:t>
      </w:r>
      <w:proofErr w:type="spellEnd"/>
      <w:r>
        <w:rPr>
          <w:color w:val="000000"/>
          <w:shd w:val="clear" w:color="auto" w:fill="FFFFFF"/>
        </w:rPr>
        <w:t>.</w:t>
      </w:r>
      <w:proofErr w:type="gramEnd"/>
      <w:r>
        <w:rPr>
          <w:color w:val="000000"/>
          <w:shd w:val="clear" w:color="auto" w:fill="FFFFFF"/>
        </w:rPr>
        <w:t xml:space="preserve"> </w:t>
      </w:r>
      <w:r w:rsidRPr="00B857E0">
        <w:rPr>
          <w:color w:val="000000"/>
          <w:shd w:val="clear" w:color="auto" w:fill="FFFFFF"/>
          <w:lang w:val="ru-RU"/>
        </w:rPr>
        <w:t>Приборы для измерения скорости (спидометр), датчики для измерения расстояния, количества бензина.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Сравнение скорости транспортных средств.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 xml:space="preserve">Расчет расстояния при заданном времени и скорости. Сравнение расстояний, пройденных разными транспортными средствами за </w:t>
      </w:r>
      <w:proofErr w:type="gramStart"/>
      <w:r w:rsidRPr="00B857E0">
        <w:rPr>
          <w:color w:val="000000"/>
          <w:shd w:val="clear" w:color="auto" w:fill="FFFFFF"/>
          <w:lang w:val="ru-RU"/>
        </w:rPr>
        <w:t>одно и тоже</w:t>
      </w:r>
      <w:proofErr w:type="gramEnd"/>
      <w:r w:rsidRPr="00B857E0">
        <w:rPr>
          <w:color w:val="000000"/>
          <w:shd w:val="clear" w:color="auto" w:fill="FFFFFF"/>
          <w:lang w:val="ru-RU"/>
        </w:rPr>
        <w:t xml:space="preserve"> время.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b/>
          <w:bCs/>
          <w:i/>
          <w:iCs/>
          <w:color w:val="000000"/>
          <w:shd w:val="clear" w:color="auto" w:fill="FFFFFF"/>
          <w:lang w:val="ru-RU"/>
        </w:rPr>
        <w:t>Учащийся должен усвоить следующие базовые представления о (</w:t>
      </w:r>
      <w:proofErr w:type="gramStart"/>
      <w:r w:rsidRPr="00B857E0">
        <w:rPr>
          <w:b/>
          <w:bCs/>
          <w:i/>
          <w:iCs/>
          <w:color w:val="000000"/>
          <w:shd w:val="clear" w:color="auto" w:fill="FFFFFF"/>
          <w:lang w:val="ru-RU"/>
        </w:rPr>
        <w:t>об</w:t>
      </w:r>
      <w:proofErr w:type="gramEnd"/>
      <w:r w:rsidRPr="00B857E0">
        <w:rPr>
          <w:b/>
          <w:bCs/>
          <w:i/>
          <w:iCs/>
          <w:color w:val="000000"/>
          <w:shd w:val="clear" w:color="auto" w:fill="FFFFFF"/>
          <w:lang w:val="ru-RU"/>
        </w:rPr>
        <w:t>):</w:t>
      </w:r>
    </w:p>
    <w:p w:rsidR="000C37E4" w:rsidRPr="00B857E0" w:rsidRDefault="00B857E0">
      <w:pPr>
        <w:pStyle w:val="a4"/>
        <w:spacing w:beforeAutospacing="0" w:afterAutospacing="0" w:line="240" w:lineRule="atLeast"/>
        <w:ind w:left="1080" w:hanging="360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·</w:t>
      </w:r>
      <w:r>
        <w:rPr>
          <w:color w:val="000000"/>
          <w:shd w:val="clear" w:color="auto" w:fill="FFFFFF"/>
        </w:rPr>
        <w:t>         </w:t>
      </w:r>
      <w:proofErr w:type="gramStart"/>
      <w:r w:rsidRPr="00B857E0">
        <w:rPr>
          <w:color w:val="000000"/>
          <w:shd w:val="clear" w:color="auto" w:fill="FFFFFF"/>
          <w:lang w:val="ru-RU"/>
        </w:rPr>
        <w:t>основном</w:t>
      </w:r>
      <w:proofErr w:type="gramEnd"/>
      <w:r w:rsidRPr="00B857E0">
        <w:rPr>
          <w:color w:val="000000"/>
          <w:shd w:val="clear" w:color="auto" w:fill="FFFFFF"/>
          <w:lang w:val="ru-RU"/>
        </w:rPr>
        <w:t xml:space="preserve"> свойстве дроби, сокращении дробей;</w:t>
      </w:r>
    </w:p>
    <w:p w:rsidR="000C37E4" w:rsidRPr="00B857E0" w:rsidRDefault="00B857E0">
      <w:pPr>
        <w:pStyle w:val="a4"/>
        <w:spacing w:beforeAutospacing="0" w:afterAutospacing="0" w:line="240" w:lineRule="atLeast"/>
        <w:ind w:left="1080" w:hanging="360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·</w:t>
      </w:r>
      <w:r>
        <w:rPr>
          <w:color w:val="000000"/>
          <w:shd w:val="clear" w:color="auto" w:fill="FFFFFF"/>
        </w:rPr>
        <w:t>         </w:t>
      </w:r>
      <w:proofErr w:type="gramStart"/>
      <w:r w:rsidRPr="00B857E0">
        <w:rPr>
          <w:color w:val="000000"/>
          <w:shd w:val="clear" w:color="auto" w:fill="FFFFFF"/>
          <w:lang w:val="ru-RU"/>
        </w:rPr>
        <w:t>сравнении</w:t>
      </w:r>
      <w:proofErr w:type="gramEnd"/>
      <w:r w:rsidRPr="00B857E0">
        <w:rPr>
          <w:color w:val="000000"/>
          <w:shd w:val="clear" w:color="auto" w:fill="FFFFFF"/>
          <w:lang w:val="ru-RU"/>
        </w:rPr>
        <w:t xml:space="preserve"> десятичных дробей;</w:t>
      </w:r>
    </w:p>
    <w:p w:rsidR="000C37E4" w:rsidRPr="00B857E0" w:rsidRDefault="00B857E0">
      <w:pPr>
        <w:pStyle w:val="a4"/>
        <w:spacing w:beforeAutospacing="0" w:afterAutospacing="0" w:line="240" w:lineRule="atLeast"/>
        <w:ind w:left="1080" w:hanging="360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lastRenderedPageBreak/>
        <w:t>·</w:t>
      </w:r>
      <w:r>
        <w:rPr>
          <w:color w:val="000000"/>
          <w:shd w:val="clear" w:color="auto" w:fill="FFFFFF"/>
        </w:rPr>
        <w:t>         </w:t>
      </w:r>
      <w:r w:rsidRPr="00B857E0">
        <w:rPr>
          <w:color w:val="000000"/>
          <w:shd w:val="clear" w:color="auto" w:fill="FFFFFF"/>
          <w:lang w:val="ru-RU"/>
        </w:rPr>
        <w:t>записи чисел, полученных при измерении стоимости, длины, массы, в виде десятичной дроби и наоборот;</w:t>
      </w:r>
    </w:p>
    <w:p w:rsidR="000C37E4" w:rsidRPr="00B857E0" w:rsidRDefault="00B857E0">
      <w:pPr>
        <w:pStyle w:val="a4"/>
        <w:spacing w:beforeAutospacing="0" w:afterAutospacing="0" w:line="240" w:lineRule="atLeast"/>
        <w:ind w:left="1080" w:hanging="360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·</w:t>
      </w:r>
      <w:r>
        <w:rPr>
          <w:color w:val="000000"/>
          <w:shd w:val="clear" w:color="auto" w:fill="FFFFFF"/>
        </w:rPr>
        <w:t>         </w:t>
      </w:r>
      <w:r w:rsidRPr="00B857E0">
        <w:rPr>
          <w:color w:val="000000"/>
          <w:shd w:val="clear" w:color="auto" w:fill="FFFFFF"/>
          <w:lang w:val="ru-RU"/>
        </w:rPr>
        <w:t xml:space="preserve">симметричных </w:t>
      </w:r>
      <w:proofErr w:type="gramStart"/>
      <w:r w:rsidRPr="00B857E0">
        <w:rPr>
          <w:color w:val="000000"/>
          <w:shd w:val="clear" w:color="auto" w:fill="FFFFFF"/>
          <w:lang w:val="ru-RU"/>
        </w:rPr>
        <w:t>предметах</w:t>
      </w:r>
      <w:proofErr w:type="gramEnd"/>
      <w:r w:rsidRPr="00B857E0">
        <w:rPr>
          <w:color w:val="000000"/>
          <w:shd w:val="clear" w:color="auto" w:fill="FFFFFF"/>
          <w:lang w:val="ru-RU"/>
        </w:rPr>
        <w:t xml:space="preserve"> и фигурах, оси и цен</w:t>
      </w:r>
      <w:r w:rsidRPr="00B857E0">
        <w:rPr>
          <w:color w:val="000000"/>
          <w:shd w:val="clear" w:color="auto" w:fill="FFFFFF"/>
          <w:lang w:val="ru-RU"/>
        </w:rPr>
        <w:t>тре симметрии, параллелограмме (ромбе), свойствах его сторон, углов, диагоналей;</w:t>
      </w:r>
    </w:p>
    <w:p w:rsidR="000C37E4" w:rsidRPr="00B857E0" w:rsidRDefault="00B857E0">
      <w:pPr>
        <w:pStyle w:val="a4"/>
        <w:spacing w:beforeAutospacing="0" w:afterAutospacing="0" w:line="240" w:lineRule="atLeast"/>
        <w:ind w:left="1080" w:hanging="360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·</w:t>
      </w:r>
      <w:r>
        <w:rPr>
          <w:color w:val="000000"/>
          <w:shd w:val="clear" w:color="auto" w:fill="FFFFFF"/>
        </w:rPr>
        <w:t>         </w:t>
      </w:r>
      <w:proofErr w:type="gramStart"/>
      <w:r w:rsidRPr="00B857E0">
        <w:rPr>
          <w:color w:val="000000"/>
          <w:shd w:val="clear" w:color="auto" w:fill="FFFFFF"/>
          <w:lang w:val="ru-RU"/>
        </w:rPr>
        <w:t>линиях</w:t>
      </w:r>
      <w:proofErr w:type="gramEnd"/>
      <w:r w:rsidRPr="00B857E0">
        <w:rPr>
          <w:color w:val="000000"/>
          <w:shd w:val="clear" w:color="auto" w:fill="FFFFFF"/>
          <w:lang w:val="ru-RU"/>
        </w:rPr>
        <w:t xml:space="preserve"> в круге; радиусе, диаметре, хорде, дуге.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>
        <w:rPr>
          <w:b/>
          <w:bCs/>
          <w:i/>
          <w:iCs/>
          <w:color w:val="000000"/>
          <w:shd w:val="clear" w:color="auto" w:fill="FFFFFF"/>
        </w:rPr>
        <w:t>   </w:t>
      </w:r>
      <w:r w:rsidRPr="00B857E0">
        <w:rPr>
          <w:b/>
          <w:bCs/>
          <w:i/>
          <w:iCs/>
          <w:color w:val="000000"/>
          <w:shd w:val="clear" w:color="auto" w:fill="FFFFFF"/>
          <w:lang w:val="ru-RU"/>
        </w:rPr>
        <w:t xml:space="preserve"> Учащийся должен уметь: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b/>
          <w:bCs/>
          <w:i/>
          <w:iCs/>
          <w:color w:val="000000"/>
          <w:shd w:val="clear" w:color="auto" w:fill="FFFFFF"/>
          <w:lang w:val="ru-RU"/>
        </w:rPr>
        <w:t>1-й уровень</w:t>
      </w:r>
    </w:p>
    <w:p w:rsidR="000C37E4" w:rsidRDefault="00B857E0">
      <w:pPr>
        <w:pStyle w:val="a4"/>
        <w:spacing w:beforeAutospacing="0" w:afterAutospacing="0" w:line="240" w:lineRule="atLeast"/>
      </w:pPr>
      <w:r>
        <w:rPr>
          <w:color w:val="000000"/>
          <w:shd w:val="clear" w:color="auto" w:fill="FFFFFF"/>
        </w:rPr>
        <w:t>     </w:t>
      </w:r>
      <w:r w:rsidRPr="00B857E0">
        <w:rPr>
          <w:color w:val="000000"/>
          <w:shd w:val="clear" w:color="auto" w:fill="FFFFFF"/>
          <w:lang w:val="ru-RU"/>
        </w:rPr>
        <w:t xml:space="preserve"> • определять температуру воздуха по показаниям термометра; читать положи</w:t>
      </w:r>
      <w:r w:rsidRPr="00B857E0">
        <w:rPr>
          <w:color w:val="000000"/>
          <w:shd w:val="clear" w:color="auto" w:fill="FFFFFF"/>
          <w:lang w:val="ru-RU"/>
        </w:rPr>
        <w:t>тельные и отрицательные значения температуры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 (например, + 15</w:t>
      </w:r>
      <w:proofErr w:type="gramStart"/>
      <w:r w:rsidRPr="00B857E0">
        <w:rPr>
          <w:color w:val="000000"/>
          <w:shd w:val="clear" w:color="auto" w:fill="FFFFFF"/>
          <w:lang w:val="ru-RU"/>
        </w:rPr>
        <w:t>°С</w:t>
      </w:r>
      <w:proofErr w:type="gramEnd"/>
      <w:r w:rsidRPr="00B857E0">
        <w:rPr>
          <w:color w:val="000000"/>
          <w:shd w:val="clear" w:color="auto" w:fill="FFFFFF"/>
          <w:lang w:val="ru-RU"/>
        </w:rPr>
        <w:t xml:space="preserve"> – «плюс 15 градусов Цельсия»,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 - 20° С – «минус 20 градусов Цельсия»);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складывать и вычитать многозначные числа (все случаи);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умножать и делить многозначные числа на двузначное</w:t>
      </w:r>
      <w:r w:rsidRPr="00B857E0">
        <w:rPr>
          <w:color w:val="000000"/>
          <w:shd w:val="clear" w:color="auto" w:fill="FFFFFF"/>
          <w:lang w:val="ru-RU"/>
        </w:rPr>
        <w:t xml:space="preserve"> число (все случаи);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проверять действия умножение и деление;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умножать и делить числа, полученные при измерении, на однозначное число;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складывать и вычитать числа, полученные при измерении одной, двумя единицами времени, без преобраз</w:t>
      </w:r>
      <w:r w:rsidRPr="00B857E0">
        <w:rPr>
          <w:color w:val="000000"/>
          <w:shd w:val="clear" w:color="auto" w:fill="FFFFFF"/>
          <w:lang w:val="ru-RU"/>
        </w:rPr>
        <w:t>ования и с преобразованием в 1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ч, вычитать из 1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ч и нескольких часов;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сокращать дроби;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заменять неправильную дробь смешанным числом и наоборот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— складывать и вычитать обыкновенные дроби и смешанные числа с одинаковым знаменателем;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с</w:t>
      </w:r>
      <w:r w:rsidRPr="00B857E0">
        <w:rPr>
          <w:color w:val="000000"/>
          <w:shd w:val="clear" w:color="auto" w:fill="FFFFFF"/>
          <w:lang w:val="ru-RU"/>
        </w:rPr>
        <w:t>равнивать десятичные дроби;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proofErr w:type="gramStart"/>
      <w:r w:rsidRPr="00B857E0">
        <w:rPr>
          <w:color w:val="000000"/>
          <w:shd w:val="clear" w:color="auto" w:fill="FFFFFF"/>
          <w:lang w:val="ru-RU"/>
        </w:rPr>
        <w:t>складывать и вычитать десятичные дроби с одинаковым количеством знаков после запятой;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увеличивать и уменьшать десятичные дроби в 10, 100, 1000 раз;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записывать числа, полученные при измерении стоимости, дл</w:t>
      </w:r>
      <w:r w:rsidRPr="00B857E0">
        <w:rPr>
          <w:color w:val="000000"/>
          <w:shd w:val="clear" w:color="auto" w:fill="FFFFFF"/>
          <w:lang w:val="ru-RU"/>
        </w:rPr>
        <w:t>ины, массы, в виде десятичной дроби и наоборот;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решать задачи на прямое и обратное приведение к единице;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находить расстояние при встречном движении;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решать задачи на нахождение начала, продолжительности и конца события;</w:t>
      </w:r>
      <w:proofErr w:type="gramEnd"/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proofErr w:type="gramStart"/>
      <w:r w:rsidRPr="00B857E0">
        <w:rPr>
          <w:color w:val="000000"/>
          <w:shd w:val="clear" w:color="auto" w:fill="FFFFFF"/>
          <w:lang w:val="ru-RU"/>
        </w:rPr>
        <w:t>узна</w:t>
      </w:r>
      <w:r w:rsidRPr="00B857E0">
        <w:rPr>
          <w:color w:val="000000"/>
          <w:shd w:val="clear" w:color="auto" w:fill="FFFFFF"/>
          <w:lang w:val="ru-RU"/>
        </w:rPr>
        <w:t>вать и показывать смежные углы;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вычислять сумму углов треугольника;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строить точки, отрезки, симметричные относительно центра симметрии;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узнавать, называть параллелограмм (ромб); знать свойства его сторон, углов, диагоналей;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различать линии в круге: диаметр, хорду, дугу.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b/>
          <w:bCs/>
          <w:i/>
          <w:iCs/>
          <w:color w:val="000000"/>
          <w:shd w:val="clear" w:color="auto" w:fill="FFFFFF"/>
        </w:rPr>
        <w:t xml:space="preserve">2-й </w:t>
      </w:r>
      <w:proofErr w:type="spellStart"/>
      <w:r>
        <w:rPr>
          <w:b/>
          <w:bCs/>
          <w:i/>
          <w:iCs/>
          <w:color w:val="000000"/>
          <w:shd w:val="clear" w:color="auto" w:fill="FFFFFF"/>
        </w:rPr>
        <w:t>уровень</w:t>
      </w:r>
      <w:proofErr w:type="spellEnd"/>
      <w:proofErr w:type="gramEnd"/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 xml:space="preserve">      </w:t>
      </w:r>
      <w:r w:rsidRPr="00B857E0">
        <w:rPr>
          <w:color w:val="000000"/>
          <w:shd w:val="clear" w:color="auto" w:fill="FFFFFF"/>
          <w:lang w:val="ru-RU"/>
        </w:rPr>
        <w:t>• определять температуру воздуха по показаниям термометра; читать положительные и отрицательные значения температуры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 (с помощью учителя);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умножать и делить многозначные числа в преде</w:t>
      </w:r>
      <w:r w:rsidRPr="00B857E0">
        <w:rPr>
          <w:color w:val="000000"/>
          <w:shd w:val="clear" w:color="auto" w:fill="FFFFFF"/>
          <w:lang w:val="ru-RU"/>
        </w:rPr>
        <w:t>лах 100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000 и числа</w:t>
      </w:r>
      <w:proofErr w:type="gramStart"/>
      <w:r w:rsidRPr="00B857E0">
        <w:rPr>
          <w:color w:val="000000"/>
          <w:shd w:val="clear" w:color="auto" w:fill="FFFFFF"/>
          <w:lang w:val="ru-RU"/>
        </w:rPr>
        <w:t xml:space="preserve"> ,</w:t>
      </w:r>
      <w:proofErr w:type="gramEnd"/>
      <w:r w:rsidRPr="00B857E0">
        <w:rPr>
          <w:color w:val="000000"/>
          <w:shd w:val="clear" w:color="auto" w:fill="FFFFFF"/>
          <w:lang w:val="ru-RU"/>
        </w:rPr>
        <w:t xml:space="preserve"> полученные при измерении, на однозначное число (с помощью учителя);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складывать и вычитать числа, полученные при измерении 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длины, стоимости, массы, 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без преобразования и с преобразованием;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складывать и вычитать десятич</w:t>
      </w:r>
      <w:r w:rsidRPr="00B857E0">
        <w:rPr>
          <w:color w:val="000000"/>
          <w:shd w:val="clear" w:color="auto" w:fill="FFFFFF"/>
          <w:lang w:val="ru-RU"/>
        </w:rPr>
        <w:t>ные дроби с одинаковым количеством знаков после запятой (общее количество знаков не более четырех);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  </w:t>
      </w:r>
      <w:r w:rsidRPr="00B857E0">
        <w:rPr>
          <w:color w:val="000000"/>
          <w:shd w:val="clear" w:color="auto" w:fill="FFFFFF"/>
          <w:lang w:val="ru-RU"/>
        </w:rPr>
        <w:t xml:space="preserve"> • складывать и вычитать десятичные дроби с одинаковым количеством знаков (1-2) после запятой;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записывать числа, полученные при измерении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 в ви</w:t>
      </w:r>
      <w:r w:rsidRPr="00B857E0">
        <w:rPr>
          <w:color w:val="000000"/>
          <w:shd w:val="clear" w:color="auto" w:fill="FFFFFF"/>
          <w:lang w:val="ru-RU"/>
        </w:rPr>
        <w:t xml:space="preserve">де десятичной дроби </w:t>
      </w:r>
      <w:proofErr w:type="gramStart"/>
      <w:r w:rsidRPr="00B857E0">
        <w:rPr>
          <w:color w:val="000000"/>
          <w:shd w:val="clear" w:color="auto" w:fill="FFFFFF"/>
          <w:lang w:val="ru-RU"/>
        </w:rPr>
        <w:t xml:space="preserve">( </w:t>
      </w:r>
      <w:proofErr w:type="gramEnd"/>
      <w:r w:rsidRPr="00B857E0">
        <w:rPr>
          <w:color w:val="000000"/>
          <w:shd w:val="clear" w:color="auto" w:fill="FFFFFF"/>
          <w:lang w:val="ru-RU"/>
        </w:rPr>
        <w:t>с помощью учителя);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находить расстояние при встречном движении; решать задачи на нахождение начала, продолжительности и конца события;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строить точки, отрезки, симметричные относительно центра и оси 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симметрии </w:t>
      </w:r>
      <w:proofErr w:type="gramStart"/>
      <w:r w:rsidRPr="00B857E0">
        <w:rPr>
          <w:color w:val="000000"/>
          <w:shd w:val="clear" w:color="auto" w:fill="FFFFFF"/>
          <w:lang w:val="ru-RU"/>
        </w:rPr>
        <w:t xml:space="preserve">( </w:t>
      </w:r>
      <w:proofErr w:type="gramEnd"/>
      <w:r w:rsidRPr="00B857E0">
        <w:rPr>
          <w:color w:val="000000"/>
          <w:shd w:val="clear" w:color="auto" w:fill="FFFFFF"/>
          <w:lang w:val="ru-RU"/>
        </w:rPr>
        <w:t>с помощ</w:t>
      </w:r>
      <w:r w:rsidRPr="00B857E0">
        <w:rPr>
          <w:color w:val="000000"/>
          <w:shd w:val="clear" w:color="auto" w:fill="FFFFFF"/>
          <w:lang w:val="ru-RU"/>
        </w:rPr>
        <w:t>ью учителя);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узнавать, называть параллелограмм (ромб);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•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различать линии в круге: диаметр, хорду, дугу.</w:t>
      </w:r>
    </w:p>
    <w:p w:rsidR="000C37E4" w:rsidRPr="00B857E0" w:rsidRDefault="00B857E0">
      <w:pPr>
        <w:pStyle w:val="a4"/>
        <w:spacing w:beforeAutospacing="0" w:afterAutospacing="0" w:line="240" w:lineRule="atLeast"/>
        <w:jc w:val="center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:rsidR="000C37E4" w:rsidRPr="00B857E0" w:rsidRDefault="00B857E0">
      <w:pPr>
        <w:pStyle w:val="a4"/>
        <w:spacing w:beforeAutospacing="0" w:afterAutospacing="0" w:line="240" w:lineRule="atLeast"/>
        <w:jc w:val="center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:rsidR="000C37E4" w:rsidRPr="00B857E0" w:rsidRDefault="00B857E0">
      <w:pPr>
        <w:pStyle w:val="a4"/>
        <w:spacing w:beforeAutospacing="0" w:afterAutospacing="0" w:line="240" w:lineRule="atLeast"/>
        <w:jc w:val="center"/>
        <w:rPr>
          <w:lang w:val="ru-RU"/>
        </w:rPr>
      </w:pPr>
      <w:r w:rsidRPr="00B857E0">
        <w:rPr>
          <w:b/>
          <w:bCs/>
          <w:color w:val="000000"/>
          <w:shd w:val="clear" w:color="auto" w:fill="FFFFFF"/>
          <w:lang w:val="ru-RU"/>
        </w:rPr>
        <w:t>Содержание рабочей программы</w:t>
      </w:r>
    </w:p>
    <w:p w:rsidR="000C37E4" w:rsidRPr="00B857E0" w:rsidRDefault="00B857E0">
      <w:pPr>
        <w:pStyle w:val="a4"/>
        <w:spacing w:beforeAutospacing="0" w:afterAutospacing="0" w:line="240" w:lineRule="atLeast"/>
        <w:ind w:firstLine="700"/>
        <w:rPr>
          <w:lang w:val="ru-RU"/>
        </w:rPr>
      </w:pPr>
      <w:r w:rsidRPr="00B857E0">
        <w:rPr>
          <w:b/>
          <w:bCs/>
          <w:color w:val="000000"/>
          <w:shd w:val="clear" w:color="auto" w:fill="FFFFFF"/>
          <w:lang w:val="ru-RU"/>
        </w:rPr>
        <w:t>Нумерация(12ч)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Повторение нумерации чисел в пределах 1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000 000.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 Таблица классов и разрядов.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lastRenderedPageBreak/>
        <w:t xml:space="preserve">Разложение </w:t>
      </w:r>
      <w:r w:rsidRPr="00B857E0">
        <w:rPr>
          <w:color w:val="000000"/>
          <w:shd w:val="clear" w:color="auto" w:fill="FFFFFF"/>
          <w:lang w:val="ru-RU"/>
        </w:rPr>
        <w:t>чисел на разрядные слагаемые. Образование, чтение, запись чисел в пределах 1 000 000. Сложение и вычитание многозначных чисел. Четные и нечетные числа. Присчитывание и отсчитывание по несколько разрядных единиц.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Решение задач на нахождение общего количеств</w:t>
      </w:r>
      <w:r w:rsidRPr="00B857E0">
        <w:rPr>
          <w:color w:val="000000"/>
          <w:shd w:val="clear" w:color="auto" w:fill="FFFFFF"/>
          <w:lang w:val="ru-RU"/>
        </w:rPr>
        <w:t>а. Кратное сравнение чисел.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Округление чисел до указанного разряда. Представление многозначных чисел в виде суммы разрядных слагаемых. Запись любого числа в пределах 1 000 000 на микрокалькуляторе.</w:t>
      </w:r>
    </w:p>
    <w:p w:rsidR="000C37E4" w:rsidRPr="00B857E0" w:rsidRDefault="00B857E0">
      <w:pPr>
        <w:pStyle w:val="a4"/>
        <w:spacing w:beforeAutospacing="0" w:afterAutospacing="0" w:line="240" w:lineRule="atLeast"/>
        <w:ind w:firstLine="700"/>
        <w:rPr>
          <w:lang w:val="ru-RU"/>
        </w:rPr>
      </w:pPr>
      <w:r w:rsidRPr="00B857E0">
        <w:rPr>
          <w:b/>
          <w:bCs/>
          <w:color w:val="000000"/>
          <w:shd w:val="clear" w:color="auto" w:fill="FFFFFF"/>
          <w:lang w:val="ru-RU"/>
        </w:rPr>
        <w:t>Арифметические действия(19 ч)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Письменное сложение и вычита</w:t>
      </w:r>
      <w:r w:rsidRPr="00B857E0">
        <w:rPr>
          <w:color w:val="000000"/>
          <w:shd w:val="clear" w:color="auto" w:fill="FFFFFF"/>
          <w:lang w:val="ru-RU"/>
        </w:rPr>
        <w:t>ние многозначных чисел (все случаи).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Нахождение неизвестного слагаемого. Нахождение неизвестного уменьшаемого и вычитаемого. Устное умножение и деление многозначных чисел на однозначное число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Увеличение и уменьшение чисел в несколько раз. Умножение многозн</w:t>
      </w:r>
      <w:r w:rsidRPr="00B857E0">
        <w:rPr>
          <w:color w:val="000000"/>
          <w:shd w:val="clear" w:color="auto" w:fill="FFFFFF"/>
          <w:lang w:val="ru-RU"/>
        </w:rPr>
        <w:t xml:space="preserve">ачных чисел на однозначное число без перехода через разряд. Умножение многозначного числа </w:t>
      </w:r>
      <w:proofErr w:type="gramStart"/>
      <w:r w:rsidRPr="00B857E0">
        <w:rPr>
          <w:color w:val="000000"/>
          <w:shd w:val="clear" w:color="auto" w:fill="FFFFFF"/>
          <w:lang w:val="ru-RU"/>
        </w:rPr>
        <w:t>на</w:t>
      </w:r>
      <w:proofErr w:type="gramEnd"/>
      <w:r w:rsidRPr="00B857E0">
        <w:rPr>
          <w:color w:val="000000"/>
          <w:shd w:val="clear" w:color="auto" w:fill="FFFFFF"/>
          <w:lang w:val="ru-RU"/>
        </w:rPr>
        <w:t xml:space="preserve"> однозначное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 и двузначное с переходом через разряд. Деление трехзначного числа </w:t>
      </w:r>
      <w:proofErr w:type="gramStart"/>
      <w:r w:rsidRPr="00B857E0">
        <w:rPr>
          <w:color w:val="000000"/>
          <w:shd w:val="clear" w:color="auto" w:fill="FFFFFF"/>
          <w:lang w:val="ru-RU"/>
        </w:rPr>
        <w:t>на</w:t>
      </w:r>
      <w:proofErr w:type="gramEnd"/>
      <w:r w:rsidRPr="00B857E0">
        <w:rPr>
          <w:color w:val="000000"/>
          <w:shd w:val="clear" w:color="auto" w:fill="FFFFFF"/>
          <w:lang w:val="ru-RU"/>
        </w:rPr>
        <w:t xml:space="preserve"> однозначное с переходом через разряд. Умножение и деление многозначного числа </w:t>
      </w:r>
      <w:proofErr w:type="gramStart"/>
      <w:r w:rsidRPr="00B857E0">
        <w:rPr>
          <w:color w:val="000000"/>
          <w:shd w:val="clear" w:color="auto" w:fill="FFFFFF"/>
          <w:lang w:val="ru-RU"/>
        </w:rPr>
        <w:t>на</w:t>
      </w:r>
      <w:proofErr w:type="gramEnd"/>
      <w:r w:rsidRPr="00B857E0">
        <w:rPr>
          <w:color w:val="000000"/>
          <w:shd w:val="clear" w:color="auto" w:fill="FFFFFF"/>
          <w:lang w:val="ru-RU"/>
        </w:rPr>
        <w:t xml:space="preserve"> </w:t>
      </w:r>
      <w:r w:rsidRPr="00B857E0">
        <w:rPr>
          <w:color w:val="000000"/>
          <w:shd w:val="clear" w:color="auto" w:fill="FFFFFF"/>
          <w:lang w:val="ru-RU"/>
        </w:rPr>
        <w:t>однозначное и двузначное с переходом через разряд.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 xml:space="preserve">Умножение и деление многозначного числа </w:t>
      </w:r>
      <w:proofErr w:type="gramStart"/>
      <w:r w:rsidRPr="00B857E0">
        <w:rPr>
          <w:color w:val="000000"/>
          <w:shd w:val="clear" w:color="auto" w:fill="FFFFFF"/>
          <w:lang w:val="ru-RU"/>
        </w:rPr>
        <w:t>на</w:t>
      </w:r>
      <w:proofErr w:type="gramEnd"/>
      <w:r w:rsidRPr="00B857E0">
        <w:rPr>
          <w:color w:val="000000"/>
          <w:shd w:val="clear" w:color="auto" w:fill="FFFFFF"/>
          <w:lang w:val="ru-RU"/>
        </w:rPr>
        <w:t xml:space="preserve"> однозначное и двузначное с переходом через разряд. Деление с остатком на двузначное число. Проверка арифметических действий.</w:t>
      </w:r>
    </w:p>
    <w:p w:rsidR="000C37E4" w:rsidRPr="00B857E0" w:rsidRDefault="00B857E0">
      <w:pPr>
        <w:pStyle w:val="a4"/>
        <w:spacing w:beforeAutospacing="0" w:afterAutospacing="0" w:line="240" w:lineRule="atLeast"/>
        <w:jc w:val="center"/>
        <w:rPr>
          <w:lang w:val="ru-RU"/>
        </w:rPr>
      </w:pPr>
      <w:r w:rsidRPr="00B857E0">
        <w:rPr>
          <w:b/>
          <w:bCs/>
          <w:color w:val="000000"/>
          <w:shd w:val="clear" w:color="auto" w:fill="FFFFFF"/>
          <w:lang w:val="ru-RU"/>
        </w:rPr>
        <w:t xml:space="preserve">Единицы измерения величин и действия </w:t>
      </w:r>
      <w:r w:rsidRPr="00B857E0">
        <w:rPr>
          <w:b/>
          <w:bCs/>
          <w:color w:val="000000"/>
          <w:shd w:val="clear" w:color="auto" w:fill="FFFFFF"/>
          <w:lang w:val="ru-RU"/>
        </w:rPr>
        <w:t xml:space="preserve">с числами, полученными </w:t>
      </w:r>
      <w:proofErr w:type="gramStart"/>
      <w:r w:rsidRPr="00B857E0">
        <w:rPr>
          <w:b/>
          <w:bCs/>
          <w:color w:val="000000"/>
          <w:shd w:val="clear" w:color="auto" w:fill="FFFFFF"/>
          <w:lang w:val="ru-RU"/>
        </w:rPr>
        <w:t>при</w:t>
      </w:r>
      <w:proofErr w:type="gramEnd"/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>
        <w:rPr>
          <w:b/>
          <w:bCs/>
          <w:color w:val="000000"/>
          <w:shd w:val="clear" w:color="auto" w:fill="FFFFFF"/>
        </w:rPr>
        <w:t> </w:t>
      </w:r>
      <w:proofErr w:type="gramStart"/>
      <w:r w:rsidRPr="00B857E0">
        <w:rPr>
          <w:b/>
          <w:bCs/>
          <w:color w:val="000000"/>
          <w:shd w:val="clear" w:color="auto" w:fill="FFFFFF"/>
          <w:lang w:val="ru-RU"/>
        </w:rPr>
        <w:t>измерении</w:t>
      </w:r>
      <w:proofErr w:type="gramEnd"/>
      <w:r w:rsidRPr="00B857E0">
        <w:rPr>
          <w:b/>
          <w:bCs/>
          <w:color w:val="000000"/>
          <w:shd w:val="clear" w:color="auto" w:fill="FFFFFF"/>
          <w:lang w:val="ru-RU"/>
        </w:rPr>
        <w:t xml:space="preserve"> (21ч)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   </w:t>
      </w:r>
      <w:r w:rsidRPr="00B857E0">
        <w:rPr>
          <w:color w:val="000000"/>
          <w:shd w:val="clear" w:color="auto" w:fill="FFFFFF"/>
          <w:lang w:val="ru-RU"/>
        </w:rPr>
        <w:t>Сложение и вычитание чисел, полученных при измерении одной, двумя единицами времени без преобразования (2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ч 15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мин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+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3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ч 25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мин). 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Сложение и вычитание чисел, полученных при измерении с преобразованием в 1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ч (45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мин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+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15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мин; 1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ч 50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мин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+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10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мин). Вычитание из 1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ч и нескольких часов (1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ч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–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35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мин; 5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ч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–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45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мин).</w:t>
      </w:r>
      <w:r w:rsidRPr="00B857E0">
        <w:rPr>
          <w:color w:val="000000"/>
          <w:shd w:val="clear" w:color="auto" w:fill="FFFFFF"/>
          <w:lang w:val="ru-RU"/>
        </w:rPr>
        <w:br/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Умножение чисел, полученных при измерении мер стоимости, длины, массы, на однозначное число.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 Деление чисел, полученных при измерении мер стоимости</w:t>
      </w:r>
      <w:r w:rsidRPr="00B857E0">
        <w:rPr>
          <w:color w:val="000000"/>
          <w:shd w:val="clear" w:color="auto" w:fill="FFFFFF"/>
          <w:lang w:val="ru-RU"/>
        </w:rPr>
        <w:t>, длины, массы, на однозначное число. Шкала отрицательных значений температуры. Определение показаний положительных и отрицательных значений температуры воздуха по термометру.</w:t>
      </w:r>
    </w:p>
    <w:p w:rsidR="000C37E4" w:rsidRPr="00B857E0" w:rsidRDefault="00B857E0">
      <w:pPr>
        <w:pStyle w:val="a4"/>
        <w:spacing w:beforeAutospacing="0" w:afterAutospacing="0" w:line="240" w:lineRule="atLeast"/>
        <w:ind w:firstLine="700"/>
        <w:rPr>
          <w:lang w:val="ru-RU"/>
        </w:rPr>
      </w:pPr>
      <w:r w:rsidRPr="00B857E0">
        <w:rPr>
          <w:b/>
          <w:bCs/>
          <w:color w:val="000000"/>
          <w:shd w:val="clear" w:color="auto" w:fill="FFFFFF"/>
          <w:lang w:val="ru-RU"/>
        </w:rPr>
        <w:t>Дроби(22 ч)</w:t>
      </w:r>
    </w:p>
    <w:p w:rsidR="000C37E4" w:rsidRPr="00B857E0" w:rsidRDefault="00B857E0">
      <w:pPr>
        <w:pStyle w:val="a4"/>
        <w:spacing w:beforeAutospacing="0" w:afterAutospacing="0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Обыкновенные дроби. Правильные и неправильные дроби.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Сравнение обыкн</w:t>
      </w:r>
      <w:r w:rsidRPr="00B857E0">
        <w:rPr>
          <w:color w:val="000000"/>
          <w:shd w:val="clear" w:color="auto" w:fill="FFFFFF"/>
          <w:lang w:val="ru-RU"/>
        </w:rPr>
        <w:t xml:space="preserve">овенных дробей. 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Сложение и вычитание обыкновенных дробей с одинаковыми знаменателями. Основное свойство дробей. Сокращение дробей. Замена неправильной дроби смешанным числом и выражение смешанного числа неправильной дробью. </w:t>
      </w:r>
      <w:r>
        <w:rPr>
          <w:color w:val="000000"/>
          <w:shd w:val="clear" w:color="auto" w:fill="FFFFFF"/>
        </w:rPr>
        <w:t>  </w:t>
      </w:r>
      <w:r w:rsidRPr="00B857E0">
        <w:rPr>
          <w:color w:val="000000"/>
          <w:shd w:val="clear" w:color="auto" w:fill="FFFFFF"/>
          <w:lang w:val="ru-RU"/>
        </w:rPr>
        <w:t>Сложение смешанных чисел с од</w:t>
      </w:r>
      <w:r w:rsidRPr="00B857E0">
        <w:rPr>
          <w:color w:val="000000"/>
          <w:shd w:val="clear" w:color="auto" w:fill="FFFFFF"/>
          <w:lang w:val="ru-RU"/>
        </w:rPr>
        <w:t>инаковыми знаменателями.</w:t>
      </w:r>
      <w:r>
        <w:rPr>
          <w:color w:val="000000"/>
          <w:shd w:val="clear" w:color="auto" w:fill="FFFFFF"/>
        </w:rPr>
        <w:t>  </w:t>
      </w:r>
      <w:r w:rsidRPr="00B857E0">
        <w:rPr>
          <w:color w:val="000000"/>
          <w:shd w:val="clear" w:color="auto" w:fill="FFFFFF"/>
          <w:lang w:val="ru-RU"/>
        </w:rPr>
        <w:t xml:space="preserve"> Вычитание смешанных чисел с одинаковыми знаменателями.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 xml:space="preserve"> Сложение и вычитание смешанных чисел с одинаковыми знаменателями.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Получение, запись и чтение десятичных дробей.</w:t>
      </w:r>
      <w:r>
        <w:rPr>
          <w:color w:val="000000"/>
          <w:shd w:val="clear" w:color="auto" w:fill="FFFFFF"/>
        </w:rPr>
        <w:t>  </w:t>
      </w:r>
      <w:r w:rsidRPr="00B857E0">
        <w:rPr>
          <w:color w:val="000000"/>
          <w:shd w:val="clear" w:color="auto" w:fill="FFFFFF"/>
          <w:lang w:val="ru-RU"/>
        </w:rPr>
        <w:t xml:space="preserve"> Выражение десятичных дробей в одинаковых долях. Выражение д</w:t>
      </w:r>
      <w:r w:rsidRPr="00B857E0">
        <w:rPr>
          <w:color w:val="000000"/>
          <w:shd w:val="clear" w:color="auto" w:fill="FFFFFF"/>
          <w:lang w:val="ru-RU"/>
        </w:rPr>
        <w:t xml:space="preserve">есятичных дробей в более крупных одинаковых долях. Выражение десятичных дробей в более мелких одинаковых долях. Сравнение десятичных дробей. Сложение и вычитание десятичных дробей с одинаковым количеством знаков после запятой. </w:t>
      </w:r>
      <w:r>
        <w:rPr>
          <w:color w:val="000000"/>
          <w:shd w:val="clear" w:color="auto" w:fill="FFFFFF"/>
        </w:rPr>
        <w:t>  </w:t>
      </w:r>
      <w:r w:rsidRPr="00B857E0">
        <w:rPr>
          <w:color w:val="000000"/>
          <w:shd w:val="clear" w:color="auto" w:fill="FFFFFF"/>
          <w:lang w:val="ru-RU"/>
        </w:rPr>
        <w:t>Увеличение и уменьшение дес</w:t>
      </w:r>
      <w:r w:rsidRPr="00B857E0">
        <w:rPr>
          <w:color w:val="000000"/>
          <w:shd w:val="clear" w:color="auto" w:fill="FFFFFF"/>
          <w:lang w:val="ru-RU"/>
        </w:rPr>
        <w:t>ятичных дробей в более крупных и мелких долях, одинаковых долях.</w:t>
      </w:r>
      <w:r>
        <w:rPr>
          <w:color w:val="000000"/>
          <w:shd w:val="clear" w:color="auto" w:fill="FFFFFF"/>
        </w:rPr>
        <w:t>   </w:t>
      </w:r>
      <w:r w:rsidRPr="00B857E0">
        <w:rPr>
          <w:color w:val="000000"/>
          <w:shd w:val="clear" w:color="auto" w:fill="FFFFFF"/>
          <w:lang w:val="ru-RU"/>
        </w:rPr>
        <w:t xml:space="preserve">Увеличение и уменьшение десятичных дробей в 10,100,1000 раз. Сложение и вычитание десятичных дробей. 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Запись числа, полученного при измерении стоимости, длины, массы, в виде десятичной дроб</w:t>
      </w:r>
      <w:r w:rsidRPr="00B857E0">
        <w:rPr>
          <w:color w:val="000000"/>
          <w:shd w:val="clear" w:color="auto" w:fill="FFFFFF"/>
          <w:lang w:val="ru-RU"/>
        </w:rPr>
        <w:t xml:space="preserve">и и наоборот. </w:t>
      </w:r>
      <w:r>
        <w:rPr>
          <w:color w:val="000000"/>
          <w:shd w:val="clear" w:color="auto" w:fill="FFFFFF"/>
        </w:rPr>
        <w:t> </w:t>
      </w:r>
    </w:p>
    <w:p w:rsidR="000C37E4" w:rsidRPr="00B857E0" w:rsidRDefault="00B857E0">
      <w:pPr>
        <w:pStyle w:val="a4"/>
        <w:spacing w:beforeAutospacing="0" w:afterAutospacing="0" w:line="240" w:lineRule="atLeast"/>
        <w:ind w:firstLine="700"/>
        <w:rPr>
          <w:lang w:val="ru-RU"/>
        </w:rPr>
      </w:pPr>
      <w:r w:rsidRPr="00B857E0">
        <w:rPr>
          <w:b/>
          <w:bCs/>
          <w:color w:val="000000"/>
          <w:shd w:val="clear" w:color="auto" w:fill="FFFFFF"/>
          <w:lang w:val="ru-RU"/>
        </w:rPr>
        <w:t xml:space="preserve">Арифметические задачи </w:t>
      </w:r>
      <w:proofErr w:type="gramStart"/>
      <w:r w:rsidRPr="00B857E0">
        <w:rPr>
          <w:b/>
          <w:bCs/>
          <w:color w:val="000000"/>
          <w:shd w:val="clear" w:color="auto" w:fill="FFFFFF"/>
          <w:lang w:val="ru-RU"/>
        </w:rPr>
        <w:t xml:space="preserve">( </w:t>
      </w:r>
      <w:proofErr w:type="gramEnd"/>
      <w:r w:rsidRPr="00B857E0">
        <w:rPr>
          <w:b/>
          <w:bCs/>
          <w:color w:val="000000"/>
          <w:shd w:val="clear" w:color="auto" w:fill="FFFFFF"/>
          <w:lang w:val="ru-RU"/>
        </w:rPr>
        <w:t>9 ч)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 xml:space="preserve">Задачи на прямое и обратное приведение к единице. Задачи на 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нахождение начала, продолжительности и конца события (числа выражены двумя единицами измерения времени</w:t>
      </w: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—</w:t>
      </w:r>
      <w:r>
        <w:rPr>
          <w:color w:val="000000"/>
          <w:shd w:val="clear" w:color="auto" w:fill="FFFFFF"/>
        </w:rPr>
        <w:t> </w:t>
      </w:r>
      <w:proofErr w:type="gramStart"/>
      <w:r w:rsidRPr="00B857E0">
        <w:rPr>
          <w:color w:val="000000"/>
          <w:shd w:val="clear" w:color="auto" w:fill="FFFFFF"/>
          <w:lang w:val="ru-RU"/>
        </w:rPr>
        <w:t>ч</w:t>
      </w:r>
      <w:proofErr w:type="gramEnd"/>
      <w:r w:rsidRPr="00B857E0">
        <w:rPr>
          <w:color w:val="000000"/>
          <w:shd w:val="clear" w:color="auto" w:fill="FFFFFF"/>
          <w:lang w:val="ru-RU"/>
        </w:rPr>
        <w:t xml:space="preserve">, мин). Задачи на нахождение расстояния при </w:t>
      </w:r>
      <w:r w:rsidRPr="00B857E0">
        <w:rPr>
          <w:color w:val="000000"/>
          <w:shd w:val="clear" w:color="auto" w:fill="FFFFFF"/>
          <w:lang w:val="ru-RU"/>
        </w:rPr>
        <w:t>встречном движении.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>
        <w:rPr>
          <w:b/>
          <w:bCs/>
          <w:color w:val="000000"/>
          <w:shd w:val="clear" w:color="auto" w:fill="FFFFFF"/>
        </w:rPr>
        <w:t>    </w:t>
      </w:r>
      <w:r w:rsidRPr="00B857E0">
        <w:rPr>
          <w:b/>
          <w:bCs/>
          <w:color w:val="000000"/>
          <w:shd w:val="clear" w:color="auto" w:fill="FFFFFF"/>
          <w:lang w:val="ru-RU"/>
        </w:rPr>
        <w:t xml:space="preserve"> Повторение материала (19 ч)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b/>
          <w:bCs/>
          <w:color w:val="000000"/>
          <w:shd w:val="clear" w:color="auto" w:fill="FFFFFF"/>
          <w:lang w:val="ru-RU"/>
        </w:rPr>
        <w:t>В курсе изучения предмета изучаются темы по геометрии(35ч):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    </w:t>
      </w:r>
      <w:r w:rsidRPr="00B857E0">
        <w:rPr>
          <w:color w:val="000000"/>
          <w:shd w:val="clear" w:color="auto" w:fill="FFFFFF"/>
          <w:lang w:val="ru-RU"/>
        </w:rPr>
        <w:t xml:space="preserve"> Геометрические фигуры. Отрезок. Построение отрезков по заданным параметрам. Ломаная линия. Длина ломаной линии. Углы. Смежные углы. Постр</w:t>
      </w:r>
      <w:r w:rsidRPr="00B857E0">
        <w:rPr>
          <w:color w:val="000000"/>
          <w:shd w:val="clear" w:color="auto" w:fill="FFFFFF"/>
          <w:lang w:val="ru-RU"/>
        </w:rPr>
        <w:t>оение углов.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</w:t>
      </w:r>
      <w:r w:rsidRPr="00B857E0">
        <w:rPr>
          <w:color w:val="000000"/>
          <w:shd w:val="clear" w:color="auto" w:fill="FFFFFF"/>
          <w:lang w:val="ru-RU"/>
        </w:rPr>
        <w:t>Параллельные прямые. Перпендикулярные прямые. Окружность. Построение окружностей. Треугольники. Виды треугольников. Построение треугольников по заданным параметрам.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 xml:space="preserve">Треугольники. Периметр треугольника. Четырехугольники. </w:t>
      </w:r>
      <w:proofErr w:type="gramStart"/>
      <w:r w:rsidRPr="00B857E0">
        <w:rPr>
          <w:color w:val="000000"/>
          <w:shd w:val="clear" w:color="auto" w:fill="FFFFFF"/>
          <w:lang w:val="ru-RU"/>
        </w:rPr>
        <w:t>Построение прямоугольн</w:t>
      </w:r>
      <w:r w:rsidRPr="00B857E0">
        <w:rPr>
          <w:color w:val="000000"/>
          <w:shd w:val="clear" w:color="auto" w:fill="FFFFFF"/>
          <w:lang w:val="ru-RU"/>
        </w:rPr>
        <w:t>ика по заданными параметрам.</w:t>
      </w:r>
      <w:proofErr w:type="gramEnd"/>
      <w:r w:rsidRPr="00B857E0">
        <w:rPr>
          <w:color w:val="000000"/>
          <w:shd w:val="clear" w:color="auto" w:fill="FFFFFF"/>
          <w:lang w:val="ru-RU"/>
        </w:rPr>
        <w:t xml:space="preserve"> Параллелограмм. </w:t>
      </w:r>
      <w:proofErr w:type="spellStart"/>
      <w:proofErr w:type="gramStart"/>
      <w:r>
        <w:rPr>
          <w:color w:val="000000"/>
          <w:shd w:val="clear" w:color="auto" w:fill="FFFFFF"/>
        </w:rPr>
        <w:t>Построение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параллелограмма</w:t>
      </w:r>
      <w:proofErr w:type="spellEnd"/>
      <w:r>
        <w:rPr>
          <w:color w:val="000000"/>
          <w:shd w:val="clear" w:color="auto" w:fill="FFFFFF"/>
        </w:rPr>
        <w:t>.</w:t>
      </w:r>
      <w:proofErr w:type="gramEnd"/>
      <w:r>
        <w:rPr>
          <w:color w:val="000000"/>
          <w:shd w:val="clear" w:color="auto" w:fill="FFFFFF"/>
        </w:rPr>
        <w:t xml:space="preserve"> </w:t>
      </w:r>
      <w:proofErr w:type="spellStart"/>
      <w:proofErr w:type="gramStart"/>
      <w:r>
        <w:rPr>
          <w:color w:val="000000"/>
          <w:shd w:val="clear" w:color="auto" w:fill="FFFFFF"/>
        </w:rPr>
        <w:t>Ромб</w:t>
      </w:r>
      <w:proofErr w:type="spellEnd"/>
      <w:r>
        <w:rPr>
          <w:color w:val="000000"/>
          <w:shd w:val="clear" w:color="auto" w:fill="FFFFFF"/>
        </w:rPr>
        <w:t xml:space="preserve">. </w:t>
      </w:r>
      <w:proofErr w:type="spellStart"/>
      <w:r>
        <w:rPr>
          <w:color w:val="000000"/>
          <w:shd w:val="clear" w:color="auto" w:fill="FFFFFF"/>
        </w:rPr>
        <w:t>Построение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ромба</w:t>
      </w:r>
      <w:proofErr w:type="spellEnd"/>
      <w:r>
        <w:rPr>
          <w:color w:val="000000"/>
          <w:shd w:val="clear" w:color="auto" w:fill="FFFFFF"/>
        </w:rPr>
        <w:t>.</w:t>
      </w:r>
      <w:proofErr w:type="gramEnd"/>
      <w:r>
        <w:rPr>
          <w:color w:val="000000"/>
          <w:shd w:val="clear" w:color="auto" w:fill="FFFFFF"/>
        </w:rPr>
        <w:t xml:space="preserve"> </w:t>
      </w:r>
      <w:proofErr w:type="spellStart"/>
      <w:proofErr w:type="gramStart"/>
      <w:r>
        <w:rPr>
          <w:color w:val="000000"/>
          <w:shd w:val="clear" w:color="auto" w:fill="FFFFFF"/>
        </w:rPr>
        <w:t>Симметрия</w:t>
      </w:r>
      <w:proofErr w:type="spellEnd"/>
      <w:r>
        <w:rPr>
          <w:color w:val="000000"/>
          <w:shd w:val="clear" w:color="auto" w:fill="FFFFFF"/>
        </w:rPr>
        <w:t xml:space="preserve">. </w:t>
      </w:r>
      <w:proofErr w:type="spellStart"/>
      <w:r>
        <w:rPr>
          <w:color w:val="000000"/>
          <w:shd w:val="clear" w:color="auto" w:fill="FFFFFF"/>
        </w:rPr>
        <w:t>Ось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симметрии</w:t>
      </w:r>
      <w:proofErr w:type="spellEnd"/>
      <w:r>
        <w:rPr>
          <w:color w:val="000000"/>
          <w:shd w:val="clear" w:color="auto" w:fill="FFFFFF"/>
        </w:rPr>
        <w:t>.</w:t>
      </w:r>
      <w:proofErr w:type="gramEnd"/>
      <w:r>
        <w:rPr>
          <w:color w:val="000000"/>
          <w:shd w:val="clear" w:color="auto" w:fill="FFFFFF"/>
        </w:rPr>
        <w:t xml:space="preserve"> </w:t>
      </w:r>
      <w:r w:rsidRPr="00B857E0">
        <w:rPr>
          <w:color w:val="000000"/>
          <w:shd w:val="clear" w:color="auto" w:fill="FFFFFF"/>
          <w:lang w:val="ru-RU"/>
        </w:rPr>
        <w:t xml:space="preserve">Построение фигур, симметричных относительно </w:t>
      </w:r>
      <w:proofErr w:type="gramStart"/>
      <w:r w:rsidRPr="00B857E0">
        <w:rPr>
          <w:color w:val="000000"/>
          <w:shd w:val="clear" w:color="auto" w:fill="FFFFFF"/>
          <w:lang w:val="ru-RU"/>
        </w:rPr>
        <w:t>прямой</w:t>
      </w:r>
      <w:proofErr w:type="gramEnd"/>
      <w:r w:rsidRPr="00B857E0">
        <w:rPr>
          <w:color w:val="000000"/>
          <w:shd w:val="clear" w:color="auto" w:fill="FFFFFF"/>
          <w:lang w:val="ru-RU"/>
        </w:rPr>
        <w:t>. Центральная симметрия. Центр симметрии. Предметы и фигуры, симметричные относител</w:t>
      </w:r>
      <w:r w:rsidRPr="00B857E0">
        <w:rPr>
          <w:color w:val="000000"/>
          <w:shd w:val="clear" w:color="auto" w:fill="FFFFFF"/>
          <w:lang w:val="ru-RU"/>
        </w:rPr>
        <w:t xml:space="preserve">ьно центра. Построение точек, </w:t>
      </w:r>
      <w:r w:rsidRPr="00B857E0">
        <w:rPr>
          <w:color w:val="000000"/>
          <w:shd w:val="clear" w:color="auto" w:fill="FFFFFF"/>
          <w:lang w:val="ru-RU"/>
        </w:rPr>
        <w:lastRenderedPageBreak/>
        <w:t>симметричных относительно центра симметрии. Масштаб. Построение фигур в заданном масштабе. Параллелограмм (ромб). Свойство сторон, углов, диагоналей. Линии в круге: диаметр, дуга, хорда.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 w:rsidRPr="00B857E0">
        <w:rPr>
          <w:color w:val="000000"/>
          <w:shd w:val="clear" w:color="auto" w:fill="FFFFFF"/>
          <w:lang w:val="ru-RU"/>
        </w:rPr>
        <w:t>Геометрический материал даётся в процес</w:t>
      </w:r>
      <w:r w:rsidRPr="00B857E0">
        <w:rPr>
          <w:color w:val="000000"/>
          <w:shd w:val="clear" w:color="auto" w:fill="FFFFFF"/>
          <w:lang w:val="ru-RU"/>
        </w:rPr>
        <w:t>се изучения всего программного материала по математике (1 урок геометрии в неделю).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:rsidR="000C37E4" w:rsidRPr="00B857E0" w:rsidRDefault="00B857E0">
      <w:pPr>
        <w:pStyle w:val="a4"/>
        <w:spacing w:beforeAutospacing="0" w:afterAutospacing="0" w:line="240" w:lineRule="atLeast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:rsidR="000C37E4" w:rsidRPr="00B857E0" w:rsidRDefault="00B857E0">
      <w:pPr>
        <w:pStyle w:val="a4"/>
        <w:spacing w:beforeAutospacing="0" w:afterAutospacing="0" w:line="240" w:lineRule="atLeast"/>
        <w:jc w:val="center"/>
        <w:rPr>
          <w:lang w:val="ru-RU"/>
        </w:rPr>
      </w:pPr>
      <w:r>
        <w:rPr>
          <w:color w:val="000000"/>
          <w:shd w:val="clear" w:color="auto" w:fill="FFFFFF"/>
        </w:rPr>
        <w:t> </w:t>
      </w:r>
    </w:p>
    <w:p w:rsidR="000C37E4" w:rsidRPr="00B857E0" w:rsidRDefault="000C37E4">
      <w:pPr>
        <w:pStyle w:val="a4"/>
        <w:spacing w:beforeAutospacing="0" w:afterAutospacing="0" w:line="240" w:lineRule="atLeast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Default="00B857E0">
      <w:pPr>
        <w:jc w:val="center"/>
        <w:rPr>
          <w:b/>
          <w:bCs/>
          <w:sz w:val="28"/>
          <w:szCs w:val="28"/>
          <w:lang w:bidi="ta-IN"/>
        </w:rPr>
      </w:pPr>
      <w:r>
        <w:rPr>
          <w:b/>
          <w:bCs/>
          <w:sz w:val="28"/>
          <w:szCs w:val="28"/>
          <w:lang w:bidi="ta-IN"/>
        </w:rPr>
        <w:t>Календарн</w:t>
      </w:r>
      <w:proofErr w:type="gramStart"/>
      <w:r>
        <w:rPr>
          <w:b/>
          <w:bCs/>
          <w:sz w:val="28"/>
          <w:szCs w:val="28"/>
          <w:lang w:bidi="ta-IN"/>
        </w:rPr>
        <w:t>о-</w:t>
      </w:r>
      <w:proofErr w:type="gramEnd"/>
      <w:r>
        <w:rPr>
          <w:b/>
          <w:bCs/>
          <w:sz w:val="28"/>
          <w:szCs w:val="28"/>
          <w:lang w:bidi="ta-IN"/>
        </w:rPr>
        <w:t xml:space="preserve"> тематическое планирование</w:t>
      </w:r>
    </w:p>
    <w:p w:rsidR="000C37E4" w:rsidRDefault="000C37E4">
      <w:pPr>
        <w:rPr>
          <w:sz w:val="24"/>
          <w:szCs w:val="24"/>
        </w:rPr>
      </w:pPr>
    </w:p>
    <w:tbl>
      <w:tblPr>
        <w:tblW w:w="10602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347"/>
        <w:gridCol w:w="993"/>
        <w:gridCol w:w="1135"/>
        <w:gridCol w:w="1134"/>
      </w:tblGrid>
      <w:tr w:rsidR="000C37E4">
        <w:tc>
          <w:tcPr>
            <w:tcW w:w="993" w:type="dxa"/>
            <w:vMerge w:val="restart"/>
          </w:tcPr>
          <w:p w:rsidR="000C37E4" w:rsidRDefault="00B857E0">
            <w:pPr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урока</w:t>
            </w:r>
          </w:p>
        </w:tc>
        <w:tc>
          <w:tcPr>
            <w:tcW w:w="6347" w:type="dxa"/>
            <w:vMerge w:val="restart"/>
          </w:tcPr>
          <w:p w:rsidR="000C37E4" w:rsidRDefault="00B857E0">
            <w:pPr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раздела и тем</w:t>
            </w:r>
          </w:p>
        </w:tc>
        <w:tc>
          <w:tcPr>
            <w:tcW w:w="993" w:type="dxa"/>
            <w:vMerge w:val="restart"/>
          </w:tcPr>
          <w:p w:rsidR="000C37E4" w:rsidRDefault="00B857E0">
            <w:pPr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Часы учебного времени</w:t>
            </w:r>
          </w:p>
        </w:tc>
        <w:tc>
          <w:tcPr>
            <w:tcW w:w="2269" w:type="dxa"/>
            <w:gridSpan w:val="2"/>
          </w:tcPr>
          <w:p w:rsidR="000C37E4" w:rsidRDefault="00B857E0">
            <w:pPr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</w:tr>
      <w:tr w:rsidR="000C37E4">
        <w:tc>
          <w:tcPr>
            <w:tcW w:w="993" w:type="dxa"/>
            <w:vMerge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347" w:type="dxa"/>
            <w:vMerge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5" w:type="dxa"/>
          </w:tcPr>
          <w:p w:rsidR="000C37E4" w:rsidRDefault="00B857E0">
            <w:pPr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134" w:type="dxa"/>
          </w:tcPr>
          <w:p w:rsidR="000C37E4" w:rsidRDefault="00B857E0">
            <w:pPr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</w:t>
            </w: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Нумерация в пределах 1 000 000.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Устная </w:t>
            </w:r>
            <w:r>
              <w:rPr>
                <w:sz w:val="24"/>
                <w:szCs w:val="24"/>
              </w:rPr>
              <w:t>нумерация в пределах 1 000 000.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Письменная нумерация в пределах 1 000 000. Чтение и запись чисел.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Нумерация в пределах 1 000 000. Сравнение чисел.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Виды линий: прямая, ломанная, кривая, луч, отрезок.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Контрольная работа по теме </w:t>
            </w:r>
            <w:r>
              <w:rPr>
                <w:b/>
                <w:sz w:val="24"/>
                <w:szCs w:val="24"/>
              </w:rPr>
              <w:t>«Сложение и вычитание многозначных чисел»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ошибками. Округление чисел.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на круглые десятки.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на круглые десятки.</w:t>
            </w:r>
          </w:p>
        </w:tc>
        <w:tc>
          <w:tcPr>
            <w:tcW w:w="993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Взаимное положение </w:t>
            </w:r>
            <w:proofErr w:type="gramStart"/>
            <w:r>
              <w:rPr>
                <w:sz w:val="24"/>
                <w:szCs w:val="24"/>
              </w:rPr>
              <w:t>прямых</w:t>
            </w:r>
            <w:proofErr w:type="gramEnd"/>
            <w:r>
              <w:rPr>
                <w:sz w:val="24"/>
                <w:szCs w:val="24"/>
              </w:rPr>
              <w:t xml:space="preserve"> на плоскости. </w:t>
            </w:r>
            <w:proofErr w:type="gramStart"/>
            <w:r>
              <w:rPr>
                <w:sz w:val="24"/>
                <w:szCs w:val="24"/>
              </w:rPr>
              <w:t>Пересекающиеся</w:t>
            </w:r>
            <w:proofErr w:type="gramEnd"/>
            <w:r>
              <w:rPr>
                <w:sz w:val="24"/>
                <w:szCs w:val="24"/>
              </w:rPr>
              <w:t xml:space="preserve"> прямые, в том числе - </w:t>
            </w:r>
            <w:r>
              <w:rPr>
                <w:sz w:val="24"/>
                <w:szCs w:val="24"/>
              </w:rPr>
              <w:t>перпендикулярные. Параллельные прямые.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на круглые десятки.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на двузначное число в пределах 1 000 000.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суммы в несколько раз и нахождение суммы.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Взаимное положение </w:t>
            </w:r>
            <w:proofErr w:type="gramStart"/>
            <w:r>
              <w:rPr>
                <w:sz w:val="24"/>
                <w:szCs w:val="24"/>
              </w:rPr>
              <w:t>прямых</w:t>
            </w:r>
            <w:proofErr w:type="gramEnd"/>
            <w:r>
              <w:rPr>
                <w:sz w:val="24"/>
                <w:szCs w:val="24"/>
              </w:rPr>
              <w:t xml:space="preserve"> на плоскости. </w:t>
            </w:r>
            <w:proofErr w:type="gramStart"/>
            <w:r>
              <w:rPr>
                <w:sz w:val="24"/>
                <w:szCs w:val="24"/>
              </w:rPr>
              <w:t>Пересекающиеся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прямые, в том числе - перпендикулярные. Параллельные прямые.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суммы в несколько раз и нахождение суммы.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Прямая пропорциональная зависимость.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Деление многозначных чисел на двузначное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Деление многозначных чисел на </w:t>
            </w:r>
            <w:r>
              <w:rPr>
                <w:sz w:val="24"/>
                <w:szCs w:val="24"/>
              </w:rPr>
              <w:t>двузначное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Окружность. Круг. Линии в круге. Построение окружности с заданным радиусом или диаметром.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в несколько раз, нахождение суммы и остатка.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Обратная пропорциональная зависимость.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Обратная пропорциональная </w:t>
            </w:r>
            <w:r>
              <w:rPr>
                <w:sz w:val="24"/>
                <w:szCs w:val="24"/>
              </w:rPr>
              <w:t>зависимость.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умножения и деления многозначных чисел. 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Многоугольники. Треугольник, прямоугольник, квадрат.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и деление многозначных чисел на двузначное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Контрольная работа по теме «Умножение и деление </w:t>
            </w:r>
            <w:r>
              <w:rPr>
                <w:b/>
                <w:sz w:val="24"/>
                <w:szCs w:val="24"/>
              </w:rPr>
              <w:t>многозначных чисел»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ошибками. Проверка деления с остатком.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Составные   задачи   на   прямое   и   обратное приведение к единице.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Нахождение периметра геометрических фигур.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Пропорциональное деление.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Умножение и </w:t>
            </w:r>
            <w:r>
              <w:rPr>
                <w:sz w:val="24"/>
                <w:szCs w:val="24"/>
              </w:rPr>
              <w:t>деление многозначных чисел на однозначное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и деление многозначных чисел на однозначное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и деление многозначных чисел на двузначное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rPr>
          <w:trHeight w:val="298"/>
        </w:trPr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Многоугольники. Построение геометрических фигур.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Умножение и </w:t>
            </w:r>
            <w:r>
              <w:rPr>
                <w:sz w:val="24"/>
                <w:szCs w:val="24"/>
              </w:rPr>
              <w:t>деление многозначных чисел на двузначное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действия в пределах 1 000 000.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Преобразование чисел, полученных при измерении. Сложение и вычитание чисел, полученных при измерении двумя единицами длины.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Преобразование чисел, </w:t>
            </w:r>
            <w:r>
              <w:rPr>
                <w:sz w:val="24"/>
                <w:szCs w:val="24"/>
              </w:rPr>
              <w:t>полученных при измерении. Сложение и вычитание чисел, полученных при измерении двумя единицами длины.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Параллелограмм. Высота параллелограмма. Свойства элементов.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и вычитание чисел, полученных при измерении двумя единицами массы.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и вычитание чисел, полученных при измерении двумя единицами массы.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и вычитание чисел, полученных при измерении двумя единицами  массы и стоимости.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Сложение и вычитание чисел, полученных при измерении двумя единицами массы, </w:t>
            </w:r>
            <w:r>
              <w:rPr>
                <w:sz w:val="24"/>
                <w:szCs w:val="24"/>
              </w:rPr>
              <w:t>длины и стоимости.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Треугольник. Высота треугольника.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Составные задачи, решаемые в 3-4 </w:t>
            </w:r>
            <w:proofErr w:type="gramStart"/>
            <w:r>
              <w:rPr>
                <w:sz w:val="24"/>
                <w:szCs w:val="24"/>
              </w:rPr>
              <w:t>арифметических</w:t>
            </w:r>
            <w:proofErr w:type="gramEnd"/>
            <w:r>
              <w:rPr>
                <w:sz w:val="24"/>
                <w:szCs w:val="24"/>
              </w:rPr>
              <w:t xml:space="preserve"> действия.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Составные задачи, решаемые в 3-4 </w:t>
            </w:r>
            <w:proofErr w:type="gramStart"/>
            <w:r>
              <w:rPr>
                <w:sz w:val="24"/>
                <w:szCs w:val="24"/>
              </w:rPr>
              <w:t>арифметических</w:t>
            </w:r>
            <w:proofErr w:type="gramEnd"/>
            <w:r>
              <w:rPr>
                <w:sz w:val="24"/>
                <w:szCs w:val="24"/>
              </w:rPr>
              <w:t xml:space="preserve"> действия.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Сложение и вычитание чисел, полученных при измерении единицами </w:t>
            </w:r>
            <w:r>
              <w:rPr>
                <w:sz w:val="24"/>
                <w:szCs w:val="24"/>
              </w:rPr>
              <w:t>массы, длины и стоимости.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Контрольная работа по теме «Сложение и вычитание чисел, полученных при измерении».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Построение параллелограмма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ошибками. Умножение и деление на 10, 100, 1000.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Деление с остатком на 10, 100, 1 000.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чисел, полученных при измерении двумя единицами стоимости, длины, массы на однозначное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чисел, полученных при измерении двумя единицами стоимости, длины, массы на однозначное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Ромб. Свойства элементов.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и деление на круглые десятки.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чисел, полученных при измерении одной, двумя единицами стоимости, длины, массы на двузначное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чисел, полученных при измерении одной, двумя единицами стоимости, длины, массы на</w:t>
            </w:r>
            <w:r>
              <w:rPr>
                <w:sz w:val="24"/>
                <w:szCs w:val="24"/>
              </w:rPr>
              <w:t xml:space="preserve"> однозначное и двузначное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Контрольная работа по теме «Умножение чисел, полученных при измерении»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Построение ромба и параллелограмма.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ошибками. Меры времени.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Сложение и вычитание чисел, полученных при измерении </w:t>
            </w:r>
            <w:r>
              <w:rPr>
                <w:sz w:val="24"/>
                <w:szCs w:val="24"/>
              </w:rPr>
              <w:t>одной, двумя единицами времени (часы, минуты).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Построение ромба и параллелограмма.</w:t>
            </w:r>
          </w:p>
        </w:tc>
        <w:tc>
          <w:tcPr>
            <w:tcW w:w="993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простых арифметических задач на определение продолжительности события,  его начала и конца.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Нумерация в пределах 1 000 000. 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действия в </w:t>
            </w:r>
            <w:r>
              <w:rPr>
                <w:sz w:val="24"/>
                <w:szCs w:val="24"/>
              </w:rPr>
              <w:t>пределах 1 000 000.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Прямая пропорциональная зависимость.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Классификация многоугольников.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Пропорциональное деление.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Деление чисел, полученных при измерении единицами стоимости на однозначное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Деление чисел, полученных при </w:t>
            </w:r>
            <w:r>
              <w:rPr>
                <w:sz w:val="24"/>
                <w:szCs w:val="24"/>
              </w:rPr>
              <w:t>измерении одной единицей стоимости на двузначное число с преобразованием делимого.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Деление чисел, полученных при измерении двумя единицами стоимости на двузначное число без преобразования частного.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Симметрия. Симметричные предметы, </w:t>
            </w:r>
            <w:r>
              <w:rPr>
                <w:sz w:val="24"/>
                <w:szCs w:val="24"/>
              </w:rPr>
              <w:t>геометрические фигуры, ось, центр симметрии.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Деление чисел, полученных при измерении одной единицей стоимости на двузначное число с преобразованием частного.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Деление чисел, полученных при измерении одной, двумя единицами стоимости на двузначное</w:t>
            </w:r>
            <w:r>
              <w:rPr>
                <w:sz w:val="24"/>
                <w:szCs w:val="24"/>
              </w:rPr>
              <w:t xml:space="preserve">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Деление чисел, полученных при измерении одной, двумя единицами длины на однозначное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Симметрия. Симметричные предметы, геометрические фигуры, ось, центр симметрии.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Деление чисел, полученных при измерении двумя единицами </w:t>
            </w:r>
            <w:r>
              <w:rPr>
                <w:sz w:val="24"/>
                <w:szCs w:val="24"/>
              </w:rPr>
              <w:t>длины на двузначное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Деление чисел, полученных при измерении одной, двумя единицами длины на двузначное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Предметы, геометрические фигуры симметрично расположенные относительно оси.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Деление чисел, полученных при измерении двумя</w:t>
            </w:r>
            <w:r>
              <w:rPr>
                <w:sz w:val="24"/>
                <w:szCs w:val="24"/>
              </w:rPr>
              <w:t xml:space="preserve"> единицами массы на двузначное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Контрольная работа по теме «Деление чисел полученных при измерении».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Предметы, геометрические фигуры симметрично расположенные относительно оси.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ошибками. Все действия с целыми числами. 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Обыкновенные дроби. Сравнение дробей с одинаковыми числителями и знаменателями.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Обыкновенные дроби. Сравнение дробей с одинаковыми числителями и знаменателями.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Сложение и вычитание обыкновенных дробей и </w:t>
            </w:r>
            <w:r>
              <w:rPr>
                <w:sz w:val="24"/>
                <w:szCs w:val="24"/>
              </w:rPr>
              <w:lastRenderedPageBreak/>
              <w:t xml:space="preserve">смешанных чисел  с одинаковыми </w:t>
            </w:r>
            <w:r>
              <w:rPr>
                <w:sz w:val="24"/>
                <w:szCs w:val="24"/>
              </w:rPr>
              <w:t>знаменателями.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Предметы, геометрические фигуры симметрично расположенные относительно центра симметрии.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и вычитание обыкновенных дробей и смешанных чисел  с одинаковыми знаменателями.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Приведение обыкновенных дробей к общему </w:t>
            </w:r>
            <w:r>
              <w:rPr>
                <w:sz w:val="24"/>
                <w:szCs w:val="24"/>
              </w:rPr>
              <w:t>знаменателю.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Сравнение дробей с разными знаменателями.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и вычитание обыкновенных дробей с разными знаменателями.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Построение геометрических фигур относительно оси и центра симметрии.</w:t>
            </w:r>
          </w:p>
        </w:tc>
        <w:tc>
          <w:tcPr>
            <w:tcW w:w="993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Десятичные дроби. Запись без знаменателя, </w:t>
            </w:r>
            <w:r>
              <w:rPr>
                <w:sz w:val="24"/>
                <w:szCs w:val="24"/>
              </w:rPr>
              <w:t>чтение, запись под диктовку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десятичных дробей в нумерационной таблице.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Запись чисел, полученных при измерении двумя, одной единицами стоимости, длины, массы   в виде десятичных дробей.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Выражение десятичных дробей в более крупных </w:t>
            </w:r>
            <w:r>
              <w:rPr>
                <w:sz w:val="24"/>
                <w:szCs w:val="24"/>
              </w:rPr>
              <w:t>(мелких), одинаковых долях.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Построение геометрических фигур относительно оси и центра симметрии.</w:t>
            </w:r>
          </w:p>
        </w:tc>
        <w:tc>
          <w:tcPr>
            <w:tcW w:w="993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Сравнение десятичных долей и дробей.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и вычитание десятичных дробей с одинаковыми и разными знаменателями.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Сложение и вычитание </w:t>
            </w:r>
            <w:r>
              <w:rPr>
                <w:sz w:val="24"/>
                <w:szCs w:val="24"/>
              </w:rPr>
              <w:t>десятичных дробей.  Самостоятельная работа.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Движение в одном направлении с разной скоростью (время отправления общее).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Построение геометрических фигур относительно оси и центра симметрии.</w:t>
            </w:r>
          </w:p>
        </w:tc>
        <w:tc>
          <w:tcPr>
            <w:tcW w:w="993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Движение в одном направлении (разное время </w:t>
            </w:r>
            <w:r>
              <w:rPr>
                <w:sz w:val="24"/>
                <w:szCs w:val="24"/>
              </w:rPr>
              <w:t>отправления)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Движение в одном  и противоположном направлениях.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Контрольная работа по теме «Сложение и вычитание десятичных дробей»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ошибками.  Нахождение десятичной дроби от числа.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Построение геометрических фигур </w:t>
            </w:r>
            <w:r>
              <w:rPr>
                <w:sz w:val="24"/>
                <w:szCs w:val="24"/>
              </w:rPr>
              <w:t>относительно оси и центра симметрии.</w:t>
            </w:r>
          </w:p>
        </w:tc>
        <w:tc>
          <w:tcPr>
            <w:tcW w:w="993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Числовой ряд в пределах 1 000 000. Присчитывание и отсчитывание по 1 единице, 1 десятку, 1 сотне тысяч  в пределах 1 000 000.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и вычитание чисел в пределах 1 000 000 с помощью калькулятора.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и деление на однозначное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Масштаб.</w:t>
            </w:r>
          </w:p>
        </w:tc>
        <w:tc>
          <w:tcPr>
            <w:tcW w:w="993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и деление на однозначное число.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и деление на круглые десятки.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Многоугольники. Нахождение периметра геометрических фигур.</w:t>
            </w:r>
          </w:p>
        </w:tc>
        <w:tc>
          <w:tcPr>
            <w:tcW w:w="993" w:type="dxa"/>
          </w:tcPr>
          <w:p w:rsidR="000C37E4" w:rsidRDefault="000C37E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Деление с остатком.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Письменное</w:t>
            </w:r>
            <w:r>
              <w:rPr>
                <w:sz w:val="24"/>
                <w:szCs w:val="24"/>
              </w:rPr>
              <w:t xml:space="preserve"> сложение и вычитание чисел, полученных при измерении одной, двумя единицами времени.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Составные задачи на прямое и обратное приведение к </w:t>
            </w:r>
            <w:r>
              <w:rPr>
                <w:sz w:val="24"/>
                <w:szCs w:val="24"/>
              </w:rPr>
              <w:lastRenderedPageBreak/>
              <w:t>единице.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Умножение и деление на однозначное и двузначное число, чисел полученных при измерении двумя </w:t>
            </w:r>
            <w:r>
              <w:rPr>
                <w:sz w:val="24"/>
                <w:szCs w:val="24"/>
              </w:rPr>
              <w:t>единицами стоимости, длины, массы.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Ромб. Свойства элементов. Высота ромба.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и деление на однозначное и двузначное число, чисел полученных при измерении двумя единицами стоимости, длины, массы.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Умножение и деление на однозначное и</w:t>
            </w:r>
            <w:r>
              <w:rPr>
                <w:sz w:val="24"/>
                <w:szCs w:val="24"/>
              </w:rPr>
              <w:t xml:space="preserve"> двузначное число, чисел полученных при измерении двумя единицами стоимости, длины, массы. Самостоятельная работа.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Приведение обыкновенных дробей к общему знаменателю.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и вычитание обыкновенных дробей с разными знаменателями.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Параллелограмм. Свойства элементов. Высота параллелограмма.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Контрольная работа по теме «Умножение и деление на однозначное и двузначное число, чисел полученных при измерении»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ошибками. Десятичные дроби.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Десятичные дроби. </w:t>
            </w:r>
            <w:r>
              <w:rPr>
                <w:sz w:val="24"/>
                <w:szCs w:val="24"/>
              </w:rPr>
              <w:t>Запись, чтение, запись под диктовку.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Десятичные дроби. Запись, чтение, запись под диктовку.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Построение параллелограмма и ромба.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десятичных дробей в нумерационной таблице.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Запись чисел, полученных при измерении двумя, одной </w:t>
            </w:r>
            <w:r>
              <w:rPr>
                <w:sz w:val="24"/>
                <w:szCs w:val="24"/>
              </w:rPr>
              <w:t>единицами стоимости, длины, массы в виде десятичных дробей.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Выражение дробей в более крупных (мелких), одинаковых долях.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Сравнение десятичных дробей и долей.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Симметрия. Симметричные предметы, геометрические фигуры, ось, центр симметрии.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и вычитание десятичных дробей.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C37E4">
        <w:tc>
          <w:tcPr>
            <w:tcW w:w="993" w:type="dxa"/>
          </w:tcPr>
          <w:p w:rsidR="000C37E4" w:rsidRDefault="000C37E4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6347" w:type="dxa"/>
          </w:tcPr>
          <w:p w:rsidR="000C37E4" w:rsidRDefault="00B85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Составные задачи, решаемые в 3-4 </w:t>
            </w:r>
            <w:proofErr w:type="gramStart"/>
            <w:r>
              <w:rPr>
                <w:sz w:val="24"/>
                <w:szCs w:val="24"/>
              </w:rPr>
              <w:t>арифметических</w:t>
            </w:r>
            <w:proofErr w:type="gramEnd"/>
            <w:r>
              <w:rPr>
                <w:sz w:val="24"/>
                <w:szCs w:val="24"/>
              </w:rPr>
              <w:t xml:space="preserve"> действия.</w:t>
            </w:r>
          </w:p>
        </w:tc>
        <w:tc>
          <w:tcPr>
            <w:tcW w:w="993" w:type="dxa"/>
          </w:tcPr>
          <w:p w:rsidR="000C37E4" w:rsidRDefault="00B857E0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37E4" w:rsidRDefault="000C37E4">
            <w:pPr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0C37E4" w:rsidRDefault="00B857E0">
      <w:pPr>
        <w:rPr>
          <w:sz w:val="24"/>
          <w:szCs w:val="24"/>
        </w:rPr>
      </w:pPr>
      <w:r>
        <w:rPr>
          <w:sz w:val="24"/>
          <w:szCs w:val="24"/>
        </w:rPr>
        <w:t xml:space="preserve">Итого: </w:t>
      </w:r>
      <w:r>
        <w:rPr>
          <w:sz w:val="24"/>
          <w:szCs w:val="24"/>
        </w:rPr>
        <w:t>136</w:t>
      </w:r>
      <w:r>
        <w:rPr>
          <w:sz w:val="24"/>
          <w:szCs w:val="24"/>
        </w:rPr>
        <w:t xml:space="preserve"> часов</w:t>
      </w:r>
    </w:p>
    <w:p w:rsidR="000C37E4" w:rsidRDefault="000C37E4">
      <w:pPr>
        <w:rPr>
          <w:sz w:val="24"/>
          <w:szCs w:val="24"/>
        </w:rPr>
      </w:pPr>
    </w:p>
    <w:p w:rsidR="000C37E4" w:rsidRDefault="000C37E4">
      <w:pPr>
        <w:rPr>
          <w:sz w:val="24"/>
          <w:szCs w:val="24"/>
        </w:rPr>
      </w:pPr>
    </w:p>
    <w:p w:rsidR="000C37E4" w:rsidRDefault="000C37E4">
      <w:pPr>
        <w:rPr>
          <w:sz w:val="24"/>
          <w:szCs w:val="24"/>
        </w:rPr>
      </w:pPr>
    </w:p>
    <w:p w:rsidR="000C37E4" w:rsidRDefault="000C37E4">
      <w:pPr>
        <w:rPr>
          <w:sz w:val="24"/>
          <w:szCs w:val="24"/>
        </w:rPr>
      </w:pPr>
    </w:p>
    <w:p w:rsidR="000C37E4" w:rsidRDefault="00B857E0">
      <w:pPr>
        <w:jc w:val="both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Учебно-методическое   обеспечение</w:t>
      </w:r>
    </w:p>
    <w:p w:rsidR="000C37E4" w:rsidRDefault="00B857E0">
      <w:pPr>
        <w:jc w:val="both"/>
        <w:outlineLvl w:val="0"/>
        <w:rPr>
          <w:b/>
          <w:color w:val="0000FF"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</w:t>
      </w:r>
      <w:r>
        <w:rPr>
          <w:b/>
          <w:color w:val="0000FF"/>
          <w:sz w:val="24"/>
          <w:szCs w:val="24"/>
        </w:rPr>
        <w:t xml:space="preserve">   </w:t>
      </w:r>
    </w:p>
    <w:p w:rsidR="000C37E4" w:rsidRDefault="00B857E0">
      <w:pPr>
        <w:numPr>
          <w:ilvl w:val="1"/>
          <w:numId w:val="3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Программы для 5-9 классов специальных (коррекционных) учреждений </w:t>
      </w:r>
      <w:r>
        <w:rPr>
          <w:sz w:val="24"/>
          <w:szCs w:val="24"/>
          <w:lang w:val="en-US"/>
        </w:rPr>
        <w:t>VIII</w:t>
      </w:r>
      <w:r>
        <w:rPr>
          <w:sz w:val="24"/>
          <w:szCs w:val="24"/>
        </w:rPr>
        <w:t xml:space="preserve"> вида: Сб.1. –М.: Гуманист. Изд. Центр ВЛАДОС, под редакцией доктора педагогических наук </w:t>
      </w:r>
      <w:proofErr w:type="spellStart"/>
      <w:r>
        <w:rPr>
          <w:sz w:val="24"/>
          <w:szCs w:val="24"/>
        </w:rPr>
        <w:t>В.В.Воронковой</w:t>
      </w:r>
      <w:proofErr w:type="spellEnd"/>
      <w:r>
        <w:rPr>
          <w:sz w:val="24"/>
          <w:szCs w:val="24"/>
        </w:rPr>
        <w:t xml:space="preserve">, 2011. – 224 с. </w:t>
      </w:r>
    </w:p>
    <w:p w:rsidR="000C37E4" w:rsidRDefault="00B857E0">
      <w:pPr>
        <w:numPr>
          <w:ilvl w:val="1"/>
          <w:numId w:val="3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Учебник «Математика» для 7 класса специальных (коррекционных) образовательных учреждений VIII вида под ред. </w:t>
      </w:r>
      <w:proofErr w:type="spellStart"/>
      <w:r>
        <w:rPr>
          <w:sz w:val="24"/>
          <w:szCs w:val="24"/>
        </w:rPr>
        <w:t>Т.В.Алышевой</w:t>
      </w:r>
      <w:proofErr w:type="spellEnd"/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>Москва «Просвещение», 2010.</w:t>
      </w:r>
    </w:p>
    <w:p w:rsidR="000C37E4" w:rsidRPr="00B857E0" w:rsidRDefault="00B857E0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  <w:r w:rsidRPr="00B857E0">
        <w:rPr>
          <w:lang w:val="ru-RU"/>
        </w:rPr>
        <w:t xml:space="preserve">Перова М.Н. Методика преподавания математики в специальной (коррекционной) школе </w:t>
      </w:r>
      <w:r>
        <w:t>V</w:t>
      </w:r>
      <w:r>
        <w:t>III</w:t>
      </w:r>
      <w:r w:rsidRPr="00B857E0">
        <w:rPr>
          <w:lang w:val="ru-RU"/>
        </w:rPr>
        <w:t xml:space="preserve"> вида: Учеб</w:t>
      </w:r>
      <w:proofErr w:type="gramStart"/>
      <w:r w:rsidRPr="00B857E0">
        <w:rPr>
          <w:lang w:val="ru-RU"/>
        </w:rPr>
        <w:t>.</w:t>
      </w:r>
      <w:proofErr w:type="gramEnd"/>
      <w:r w:rsidRPr="00B857E0">
        <w:rPr>
          <w:lang w:val="ru-RU"/>
        </w:rPr>
        <w:t xml:space="preserve"> </w:t>
      </w:r>
      <w:proofErr w:type="gramStart"/>
      <w:r w:rsidRPr="00B857E0">
        <w:rPr>
          <w:lang w:val="ru-RU"/>
        </w:rPr>
        <w:t>д</w:t>
      </w:r>
      <w:proofErr w:type="gramEnd"/>
      <w:r w:rsidRPr="00B857E0">
        <w:rPr>
          <w:lang w:val="ru-RU"/>
        </w:rPr>
        <w:t>ля сту</w:t>
      </w:r>
      <w:r w:rsidRPr="00B857E0">
        <w:rPr>
          <w:lang w:val="ru-RU"/>
        </w:rPr>
        <w:t>д. дефект. фак. педвузов. —4-е и</w:t>
      </w: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Pr="00B857E0" w:rsidRDefault="000C37E4">
      <w:pPr>
        <w:pStyle w:val="a4"/>
        <w:spacing w:beforeAutospacing="0" w:afterAutospacing="0" w:line="240" w:lineRule="atLeast"/>
        <w:ind w:left="140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:rsidR="000C37E4" w:rsidRDefault="000C37E4">
      <w:pPr>
        <w:ind w:right="6"/>
        <w:rPr>
          <w:sz w:val="24"/>
          <w:szCs w:val="24"/>
        </w:rPr>
      </w:pPr>
    </w:p>
    <w:sectPr w:rsidR="000C37E4">
      <w:footerReference w:type="default" r:id="rId11"/>
      <w:pgSz w:w="11910" w:h="16840"/>
      <w:pgMar w:top="708" w:right="280" w:bottom="708" w:left="9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7E4" w:rsidRDefault="00B857E0">
      <w:r>
        <w:separator/>
      </w:r>
    </w:p>
  </w:endnote>
  <w:endnote w:type="continuationSeparator" w:id="0">
    <w:p w:rsidR="000C37E4" w:rsidRDefault="00B8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7E4" w:rsidRDefault="00B857E0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6974840</wp:posOffset>
              </wp:positionH>
              <wp:positionV relativeFrom="page">
                <wp:posOffset>9815195</wp:posOffset>
              </wp:positionV>
              <wp:extent cx="180975" cy="22987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" cy="2298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C37E4" w:rsidRDefault="00B857E0">
                          <w:pPr>
                            <w:spacing w:before="7"/>
                            <w:ind w:left="60"/>
                            <w:rPr>
                              <w:sz w:val="29"/>
                            </w:rPr>
                          </w:pPr>
                          <w:r>
                            <w:rPr>
                              <w:spacing w:val="-10"/>
                              <w:sz w:val="29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9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9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  <w:sz w:val="29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9.2pt;margin-top:772.85pt;width:14.25pt;height:18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" filled="f" stroked="f">
              <v:textbox inset="0,0,0,0">
                <w:txbxContent>
                  <w:p w:rsidR="000C37E4" w:rsidRDefault="00B857E0">
                    <w:pPr>
                      <w:spacing w:before="7"/>
                      <w:ind w:left="60"/>
                      <w:rPr>
                        <w:sz w:val="29"/>
                      </w:rPr>
                    </w:pPr>
                    <w:r>
                      <w:rPr>
                        <w:spacing w:val="-10"/>
                        <w:sz w:val="29"/>
                      </w:rPr>
                      <w:fldChar w:fldCharType="begin"/>
                    </w:r>
                    <w:r>
                      <w:rPr>
                        <w:spacing w:val="-10"/>
                        <w:sz w:val="29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9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  <w:sz w:val="29"/>
                      </w:rPr>
                      <w:t>2</w:t>
                    </w:r>
                    <w:r>
                      <w:rPr>
                        <w:spacing w:val="-10"/>
                        <w:sz w:val="2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7E4" w:rsidRDefault="000C37E4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7E4" w:rsidRDefault="00B857E0">
      <w:r>
        <w:separator/>
      </w:r>
    </w:p>
  </w:footnote>
  <w:footnote w:type="continuationSeparator" w:id="0">
    <w:p w:rsidR="000C37E4" w:rsidRDefault="00B85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multilevel"/>
    <w:tmpl w:val="0053208E"/>
    <w:lvl w:ilvl="0">
      <w:numFmt w:val="bullet"/>
      <w:lvlText w:val=""/>
      <w:lvlJc w:val="left"/>
      <w:pPr>
        <w:ind w:left="876" w:hanging="360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>
      <w:numFmt w:val="bullet"/>
      <w:lvlText w:val="•"/>
      <w:lvlJc w:val="left"/>
      <w:pPr>
        <w:ind w:left="1897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1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5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1" w:hanging="360"/>
      </w:pPr>
      <w:rPr>
        <w:rFonts w:hint="default"/>
        <w:lang w:val="ru-RU" w:eastAsia="en-US" w:bidi="ar-SA"/>
      </w:rPr>
    </w:lvl>
  </w:abstractNum>
  <w:abstractNum w:abstractNumId="1">
    <w:nsid w:val="230B0B9D"/>
    <w:multiLevelType w:val="multilevel"/>
    <w:tmpl w:val="230B0B9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56CB69E5"/>
    <w:multiLevelType w:val="multilevel"/>
    <w:tmpl w:val="56CB69E5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C37E4"/>
    <w:rsid w:val="000C37E4"/>
    <w:rsid w:val="00B857E0"/>
    <w:rsid w:val="169A2203"/>
    <w:rsid w:val="22B43D9D"/>
    <w:rsid w:val="7B0A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5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875" w:hanging="359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5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875" w:hanging="359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www.uchportal.ru/load/276-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3809</Words>
  <Characters>21714</Characters>
  <Application>Microsoft Office Word</Application>
  <DocSecurity>0</DocSecurity>
  <Lines>180</Lines>
  <Paragraphs>50</Paragraphs>
  <ScaleCrop>false</ScaleCrop>
  <Company/>
  <LinksUpToDate>false</LinksUpToDate>
  <CharactersWithSpaces>25473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Тамара Зиновьева</cp:lastModifiedBy>
  <cp:revision>2</cp:revision>
  <dcterms:created xsi:type="dcterms:W3CDTF">2025-09-03T03:40:00Z</dcterms:created>
  <dcterms:modified xsi:type="dcterms:W3CDTF">2026-09-06T00:12:00Z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2023-01-17T00:00:00Z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7.4</vt:lpwstr>
  </property>
  <property fmtid="{D5CDD505-2E9C-101B-9397-08002B2CF9AE}" pid="5" name="LastSaved">
    <vt:filetime>2023-01-17T00:00:00Z</vt:filetime>
  </property>
  <property fmtid="{D5CDD505-2E9C-101B-9397-08002B2CF9AE}" pid="6" name="KSOProductBuildVer">
    <vt:lpwstr>1049-12.1.0.26372</vt:lpwstr>
  </property>
  <property fmtid="{D5CDD505-2E9C-101B-9397-08002B2CF9AE}" pid="7" name="ICV">
    <vt:lpwstr>D0CBBB68CC564195BBB29377A66A974F_12</vt:lpwstr>
  </property>
  <property fmtid="{D5CDD505-2E9C-101B-9397-08002B2CF9AE}" pid="8" name="KSOTemplateDocerSaveRecord">
    <vt:lpwstr>eyJoZGlkIjoiZjIyNDQzNDUwZDFkNTk2ZWZhZmMwNjdiNWE2ZDFiMTMifQ==</vt:lpwstr>
  </property>
</Properties>
</file>