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EF" w:rsidRDefault="00840AEF" w:rsidP="00840AEF">
      <w:pPr>
        <w:pStyle w:val="a3"/>
        <w:spacing w:before="0" w:after="0" w:afterAutospacing="0"/>
        <w:ind w:firstLine="142"/>
        <w:jc w:val="both"/>
      </w:pPr>
      <w:bookmarkStart w:id="0" w:name="_GoBack"/>
      <w:r w:rsidRPr="00840AEF">
        <w:drawing>
          <wp:inline distT="0" distB="0" distL="0" distR="0" wp14:anchorId="69875155" wp14:editId="741C14F9">
            <wp:extent cx="5884668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9110" cy="90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0F90" w:rsidRDefault="00F40F90" w:rsidP="008B27ED">
      <w:pPr>
        <w:pStyle w:val="a3"/>
        <w:spacing w:before="0" w:after="0" w:afterAutospacing="0"/>
        <w:ind w:firstLine="709"/>
        <w:jc w:val="both"/>
      </w:pPr>
      <w:r>
        <w:lastRenderedPageBreak/>
        <w:t>ПОЯСНИТЕЛЬНАЯ ЗАПИСКА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B27ED" w:rsidRPr="003905D7" w:rsidRDefault="008B27ED" w:rsidP="008B27ED">
      <w:pPr>
        <w:pStyle w:val="a3"/>
        <w:spacing w:before="0" w:after="0" w:afterAutospacing="0"/>
        <w:ind w:firstLine="709"/>
        <w:jc w:val="both"/>
      </w:pPr>
      <w:r w:rsidRPr="003905D7"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905D7" w:rsidRDefault="008B27ED" w:rsidP="003905D7">
      <w:pPr>
        <w:pStyle w:val="a3"/>
        <w:spacing w:before="0" w:after="0" w:afterAutospacing="0"/>
        <w:ind w:firstLine="709"/>
        <w:jc w:val="both"/>
        <w:rPr>
          <w:rStyle w:val="placeholder"/>
        </w:rPr>
      </w:pPr>
      <w:r w:rsidRPr="003905D7"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 </w:t>
      </w:r>
      <w:r w:rsidRPr="003905D7">
        <w:rPr>
          <w:rStyle w:val="placeholder-mask"/>
        </w:rPr>
        <w:t>‌</w:t>
      </w:r>
      <w:r w:rsidRPr="003905D7">
        <w:rPr>
          <w:rStyle w:val="placeholder"/>
        </w:rPr>
        <w:t>Общее число часов, отведённых на изучение изобразительного искусства, составляет: в 1 классе – 33 часа (1 час в неделю).</w:t>
      </w:r>
    </w:p>
    <w:p w:rsidR="003905D7" w:rsidRDefault="003905D7" w:rsidP="003905D7">
      <w:pPr>
        <w:pStyle w:val="a3"/>
        <w:spacing w:before="0" w:after="0" w:afterAutospacing="0"/>
        <w:ind w:firstLine="709"/>
        <w:jc w:val="both"/>
        <w:rPr>
          <w:rStyle w:val="a4"/>
          <w:color w:val="333333"/>
        </w:rPr>
      </w:pPr>
    </w:p>
    <w:p w:rsidR="003905D7" w:rsidRDefault="003905D7" w:rsidP="003905D7">
      <w:pPr>
        <w:pStyle w:val="a3"/>
        <w:spacing w:before="0" w:after="0" w:afterAutospacing="0"/>
        <w:ind w:firstLine="709"/>
        <w:jc w:val="both"/>
        <w:rPr>
          <w:rStyle w:val="a4"/>
          <w:color w:val="333333"/>
        </w:rPr>
      </w:pPr>
    </w:p>
    <w:p w:rsidR="008B27ED" w:rsidRPr="003905D7" w:rsidRDefault="008B27ED" w:rsidP="003905D7">
      <w:pPr>
        <w:pStyle w:val="a3"/>
        <w:spacing w:before="0" w:beforeAutospacing="0" w:after="0" w:afterAutospacing="0"/>
        <w:ind w:firstLine="709"/>
        <w:jc w:val="both"/>
      </w:pPr>
      <w:r w:rsidRPr="003905D7">
        <w:rPr>
          <w:rStyle w:val="a4"/>
          <w:color w:val="333333"/>
        </w:rPr>
        <w:t>СОДЕРЖАНИЕ ОБУЧЕНИЯ</w:t>
      </w:r>
    </w:p>
    <w:p w:rsidR="003905D7" w:rsidRDefault="008B27ED" w:rsidP="003905D7">
      <w:pPr>
        <w:pStyle w:val="a3"/>
        <w:spacing w:before="0" w:beforeAutospacing="0" w:after="0" w:afterAutospacing="0"/>
        <w:jc w:val="both"/>
        <w:rPr>
          <w:color w:val="333333"/>
        </w:rPr>
      </w:pPr>
      <w:r w:rsidRPr="003905D7">
        <w:rPr>
          <w:rStyle w:val="a4"/>
          <w:color w:val="333333"/>
        </w:rPr>
        <w:t>1 КЛАСС</w:t>
      </w:r>
    </w:p>
    <w:p w:rsidR="008B27ED" w:rsidRPr="003905D7" w:rsidRDefault="008B27ED" w:rsidP="003905D7">
      <w:pPr>
        <w:pStyle w:val="a3"/>
        <w:spacing w:before="0" w:beforeAutospacing="0" w:after="0" w:afterAutospacing="0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«Графика»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Разные виды линий. Линейный рисунок. Графические материалы для линейного рисунка и их особенности. Приёмы рисования линией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Рисование с натуры: разные листья и их форма.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«Живопись»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Эмоциональная выразительность цвета, способы выражения настроения в изображаемом сюжете.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Техника монотипии. Представления о симметрии. Развитие воображения.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b/>
          <w:bCs/>
          <w:color w:val="333333"/>
        </w:rPr>
        <w:br/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«Скульптура»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Изображение в объёме. Приёмы работы с пластилином; дощечка, стек, тряпочка.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905D7">
        <w:rPr>
          <w:color w:val="333333"/>
        </w:rPr>
        <w:t>каргопольская</w:t>
      </w:r>
      <w:proofErr w:type="spellEnd"/>
      <w:r w:rsidRPr="003905D7">
        <w:rPr>
          <w:color w:val="333333"/>
        </w:rPr>
        <w:t xml:space="preserve"> </w:t>
      </w:r>
      <w:proofErr w:type="gramStart"/>
      <w:r w:rsidRPr="003905D7">
        <w:rPr>
          <w:color w:val="333333"/>
        </w:rPr>
        <w:t>игрушка</w:t>
      </w:r>
      <w:proofErr w:type="gramEnd"/>
      <w:r w:rsidRPr="003905D7">
        <w:rPr>
          <w:color w:val="333333"/>
        </w:rPr>
        <w:t xml:space="preserve"> или по выбору учителя с учётом местных промыслов). 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Бумажная пластика. Овладение первичными приёмами надрезания, закручивания, складывания.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Объёмная аппликация из бумаги и картона.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b/>
          <w:bCs/>
          <w:color w:val="333333"/>
        </w:rPr>
        <w:br/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«Декоративно-прикладное искусство»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905D7">
        <w:rPr>
          <w:color w:val="333333"/>
        </w:rPr>
        <w:t>каргопольская</w:t>
      </w:r>
      <w:proofErr w:type="spellEnd"/>
      <w:r w:rsidRPr="003905D7">
        <w:rPr>
          <w:color w:val="333333"/>
        </w:rPr>
        <w:t xml:space="preserve"> игрушка (или по выбору учителя с учётом местных промыслов).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lastRenderedPageBreak/>
        <w:t>Дизайн предмета: изготовление нарядной упаковки путём складывания бумаги и аппликации.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Оригами – создание игрушки для новогодней ёлки. Приёмы складывания бумаги.</w:t>
      </w:r>
    </w:p>
    <w:p w:rsidR="008B27ED" w:rsidRPr="003905D7" w:rsidRDefault="008B27ED" w:rsidP="003905D7">
      <w:pPr>
        <w:pStyle w:val="a3"/>
        <w:spacing w:before="0" w:beforeAutospacing="0" w:after="0" w:afterAutospacing="0"/>
        <w:jc w:val="both"/>
        <w:rPr>
          <w:color w:val="333333"/>
        </w:rPr>
      </w:pPr>
      <w:r w:rsidRPr="003905D7">
        <w:rPr>
          <w:b/>
          <w:bCs/>
          <w:color w:val="333333"/>
        </w:rPr>
        <w:br/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«Архитектура»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b/>
          <w:bCs/>
          <w:color w:val="333333"/>
        </w:rPr>
        <w:br/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«Восприятие произведений искусства»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b/>
          <w:bCs/>
          <w:color w:val="333333"/>
        </w:rPr>
        <w:br/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rStyle w:val="a4"/>
          <w:color w:val="333333"/>
        </w:rPr>
        <w:t>Модуль «Азбука цифровой графики»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Фотографирование мелких деталей природы, выражение ярких зрительных впечатлений.</w:t>
      </w:r>
    </w:p>
    <w:p w:rsidR="008B27ED" w:rsidRPr="003905D7" w:rsidRDefault="008B27ED" w:rsidP="003905D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3905D7">
        <w:rPr>
          <w:color w:val="333333"/>
        </w:rPr>
        <w:t>Обсуждение в условиях урока ученических фотографий, соответствующих изучаемой теме.</w:t>
      </w:r>
    </w:p>
    <w:p w:rsidR="008B27ED" w:rsidRPr="003905D7" w:rsidRDefault="008B27ED" w:rsidP="008B27E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B27ED" w:rsidRPr="003905D7" w:rsidRDefault="008B27ED" w:rsidP="003905D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8B27ED" w:rsidRPr="003905D7" w:rsidRDefault="008B27ED" w:rsidP="008B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27ED" w:rsidRPr="003905D7" w:rsidRDefault="008B27ED" w:rsidP="008B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27ED" w:rsidRPr="003905D7" w:rsidRDefault="008B27ED" w:rsidP="008B27E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уважение и ценностное отношение к своей Родине – России;</w:t>
      </w:r>
    </w:p>
    <w:p w:rsidR="008B27ED" w:rsidRPr="003905D7" w:rsidRDefault="008B27ED" w:rsidP="008B27E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B27ED" w:rsidRPr="003905D7" w:rsidRDefault="008B27ED" w:rsidP="008B27E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:rsidR="008B27ED" w:rsidRPr="003905D7" w:rsidRDefault="008B27ED" w:rsidP="008B27E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B27ED" w:rsidRPr="003905D7" w:rsidRDefault="008B27ED" w:rsidP="008B27E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через развитие чувства личной причастности к жизни общества и со </w:t>
      </w:r>
      <w:proofErr w:type="spellStart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зидающих</w:t>
      </w:r>
      <w:proofErr w:type="spellEnd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ценностных ориентаций</w:t>
      </w:r>
      <w:proofErr w:type="gramEnd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905D7" w:rsidRDefault="008B27ED" w:rsidP="003905D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:rsidR="008B27ED" w:rsidRPr="003905D7" w:rsidRDefault="008B27ED" w:rsidP="003905D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8B27ED" w:rsidRPr="003905D7" w:rsidRDefault="008B27ED" w:rsidP="003905D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8B27ED" w:rsidRPr="003905D7" w:rsidRDefault="008B27ED" w:rsidP="008B27E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классифицировать произведения искусства по видам и, соответственно,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B27ED" w:rsidRPr="003905D7" w:rsidRDefault="008B27ED" w:rsidP="008B27E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учителем;</w:t>
      </w:r>
    </w:p>
    <w:p w:rsidR="008B27ED" w:rsidRPr="003905D7" w:rsidRDefault="008B27ED" w:rsidP="008B27E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8B27ED" w:rsidRPr="003905D7" w:rsidRDefault="008B27ED" w:rsidP="008B27E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B27ED" w:rsidRPr="003905D7" w:rsidRDefault="008B27ED" w:rsidP="008B27E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B27ED" w:rsidRPr="003905D7" w:rsidRDefault="008B27ED" w:rsidP="008B27E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B27ED" w:rsidRPr="003905D7" w:rsidRDefault="008B27ED" w:rsidP="008B27E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внимательно относиться и выполнять учебные задачи, поставленные учителем;</w:t>
      </w:r>
    </w:p>
    <w:p w:rsidR="008B27ED" w:rsidRPr="003905D7" w:rsidRDefault="008B27ED" w:rsidP="008B27E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8B27ED" w:rsidRPr="003905D7" w:rsidRDefault="008B27ED" w:rsidP="008B27E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8B27ED" w:rsidRPr="003905D7" w:rsidRDefault="008B27ED" w:rsidP="008B27E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B27ED" w:rsidRPr="003905D7" w:rsidRDefault="008B27ED" w:rsidP="008B27E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264882"/>
      <w:bookmarkEnd w:id="2"/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8B27ED" w:rsidRPr="003905D7" w:rsidRDefault="008B27ED" w:rsidP="008B27E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 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 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3E081F" w:rsidRPr="003905D7" w:rsidRDefault="008B27ED" w:rsidP="003905D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8B27ED" w:rsidRPr="003905D7" w:rsidRDefault="008B27ED" w:rsidP="008B27E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3" w:name="_TOC_250003"/>
      <w:bookmarkEnd w:id="3"/>
    </w:p>
    <w:p w:rsidR="003905D7" w:rsidRDefault="003905D7" w:rsidP="008B2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81F" w:rsidRPr="003905D7" w:rsidRDefault="008B27ED" w:rsidP="008B27E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B27ED" w:rsidRPr="003905D7" w:rsidRDefault="008B27ED" w:rsidP="008B27E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05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3E081F" w:rsidRPr="003905D7" w:rsidRDefault="003E081F" w:rsidP="008B27E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E081F" w:rsidRPr="003905D7" w:rsidRDefault="003E081F" w:rsidP="008B27E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9816" w:type="dxa"/>
        <w:tblLook w:val="04A0" w:firstRow="1" w:lastRow="0" w:firstColumn="1" w:lastColumn="0" w:noHBand="0" w:noVBand="1"/>
      </w:tblPr>
      <w:tblGrid>
        <w:gridCol w:w="637"/>
        <w:gridCol w:w="7551"/>
        <w:gridCol w:w="1628"/>
      </w:tblGrid>
      <w:tr w:rsidR="003E081F" w:rsidRPr="003905D7" w:rsidTr="003905D7">
        <w:tc>
          <w:tcPr>
            <w:tcW w:w="0" w:type="auto"/>
            <w:vMerge w:val="restart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51" w:type="dxa"/>
            <w:vMerge w:val="restart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081F" w:rsidRPr="003905D7" w:rsidTr="003905D7">
        <w:tc>
          <w:tcPr>
            <w:tcW w:w="0" w:type="auto"/>
            <w:vMerge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1" w:type="dxa"/>
            <w:vMerge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E081F" w:rsidRPr="003905D7" w:rsidTr="003905D7"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1" w:type="dxa"/>
            <w:hideMark/>
          </w:tcPr>
          <w:p w:rsidR="008B27ED" w:rsidRPr="003905D7" w:rsidRDefault="003E081F" w:rsidP="003E0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081F" w:rsidRPr="003905D7" w:rsidTr="003905D7"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1" w:type="dxa"/>
            <w:hideMark/>
          </w:tcPr>
          <w:p w:rsidR="008B27ED" w:rsidRPr="003905D7" w:rsidRDefault="003E081F" w:rsidP="003E0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081F" w:rsidRPr="003905D7" w:rsidTr="003905D7"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1" w:type="dxa"/>
            <w:hideMark/>
          </w:tcPr>
          <w:p w:rsidR="008B27ED" w:rsidRPr="003905D7" w:rsidRDefault="003E081F" w:rsidP="003E0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81F" w:rsidRPr="003905D7" w:rsidTr="003905D7"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1" w:type="dxa"/>
            <w:hideMark/>
          </w:tcPr>
          <w:p w:rsidR="008B27ED" w:rsidRPr="003905D7" w:rsidRDefault="003E081F" w:rsidP="003E0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081F" w:rsidRPr="003905D7" w:rsidTr="003905D7">
        <w:tc>
          <w:tcPr>
            <w:tcW w:w="8188" w:type="dxa"/>
            <w:gridSpan w:val="2"/>
            <w:hideMark/>
          </w:tcPr>
          <w:p w:rsidR="008B27ED" w:rsidRPr="003905D7" w:rsidRDefault="003E081F" w:rsidP="003E0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E081F" w:rsidRPr="003905D7" w:rsidRDefault="003E081F" w:rsidP="003E0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E081F" w:rsidRPr="003905D7" w:rsidRDefault="003E081F">
      <w:pPr>
        <w:rPr>
          <w:rFonts w:ascii="Times New Roman" w:hAnsi="Times New Roman" w:cs="Times New Roman"/>
          <w:sz w:val="24"/>
          <w:szCs w:val="24"/>
        </w:rPr>
      </w:pPr>
    </w:p>
    <w:p w:rsidR="003E081F" w:rsidRPr="003905D7" w:rsidRDefault="003E0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081F" w:rsidRPr="003905D7" w:rsidTr="003E081F">
        <w:tc>
          <w:tcPr>
            <w:tcW w:w="9571" w:type="dxa"/>
          </w:tcPr>
          <w:p w:rsidR="003E081F" w:rsidRPr="003905D7" w:rsidRDefault="003E081F" w:rsidP="009A2B65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ПОУРОЧНОЕ ПЛАНИРОВАНИЕ</w:t>
            </w:r>
          </w:p>
        </w:tc>
      </w:tr>
      <w:tr w:rsidR="003E081F" w:rsidRPr="003905D7" w:rsidTr="003E081F">
        <w:tc>
          <w:tcPr>
            <w:tcW w:w="9571" w:type="dxa"/>
          </w:tcPr>
          <w:p w:rsidR="003E081F" w:rsidRPr="003905D7" w:rsidRDefault="003E081F" w:rsidP="009A2B65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3E081F" w:rsidRPr="003905D7" w:rsidTr="003E081F">
        <w:tc>
          <w:tcPr>
            <w:tcW w:w="9571" w:type="dxa"/>
          </w:tcPr>
          <w:tbl>
            <w:tblPr>
              <w:tblStyle w:val="a5"/>
              <w:tblW w:w="9688" w:type="dxa"/>
              <w:tblLook w:val="04A0" w:firstRow="1" w:lastRow="0" w:firstColumn="1" w:lastColumn="0" w:noHBand="0" w:noVBand="1"/>
            </w:tblPr>
            <w:tblGrid>
              <w:gridCol w:w="692"/>
              <w:gridCol w:w="7249"/>
              <w:gridCol w:w="1747"/>
            </w:tblGrid>
            <w:tr w:rsidR="003E081F" w:rsidRPr="003905D7" w:rsidTr="003E081F">
              <w:tc>
                <w:tcPr>
                  <w:tcW w:w="0" w:type="auto"/>
                  <w:vMerge w:val="restart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vMerge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дети любят рисовать: рассматриваем детские рисунки и рисуем радостное солнце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Изображения вокруг нас: рассматриваем изображения в детских книгах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изображения учит видеть: создаем групповую работу «Сказочный лес»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Короткое и длинное: рисуем животных с различными пропорциями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Изображать можно пятном: дорисовываем зверушек от пятна или тени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Изображать можно в объеме: лепим зверушек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Изображать можно линией: рисуем ветви деревьев, травы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Разноцветные краски. Рисуем цветные коврики (коврик-осень / зима или коврик-ночь / утро)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Изображать можно и то, что невидимо: создаем радостные и грустные рисунки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полон украшений: рассматриваем украшения на иллюстрациях к сказкам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Цветы: создаем коллективную работу «Ваза с цветами»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Узоры на крыльях: рисуем бабочек и создаем коллективную работу – панно «Бабочки»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Красивые рыбы: выполняем рисунок рыб в технике монотипия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Украшения птиц создаем сказочную птицу из цветной бумаги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Узоры, которые создали люди: рисуем цветок или птицу для орнамента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Нарядные узоры на глиняных игрушках: украшаем узорами фигурки из бумаги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украшает себя человек: рисуем героев сказок с подходящими украшениями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Украшения помогает сделать праздник: создаем веселые игрушки из цветной бумаги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Постройки в нашей жизни: рассматриваем и обсуждаем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 бывают разными: рисуем домики для героев книг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Домики, которые построила природа: рассматриваем, как они устроены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Снаружи и внутри: создаем домик для маленьких человечков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Строим город: рисуем и строим город из пластилина и бумаги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имеет свое строение: создаем изображения животных из разных форм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Строим вещи: создаем из цветной бумаги веселую сумку-пакет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Город, в котором мы живем: фотографируем постройки и создаем панно «Прогулка по городу»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Изображение, украшение, постройка всегда помогают друг другу: рассматриваем и обсуждаем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 в форме тестирования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птиц: создаем декоративные изображения птиц из цветной бумаги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Разноцветные жуки и бабочки: создаем аппликацию из цветной бумаги жука, бабочки или стрекозы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Азбука компьютерной графики: знакомство с программами </w:t>
                  </w:r>
                  <w:proofErr w:type="spellStart"/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Paint</w:t>
                  </w:r>
                  <w:proofErr w:type="spellEnd"/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Paint</w:t>
                  </w:r>
                  <w:proofErr w:type="spellEnd"/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Создание и обсуждение фотографий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Времена года: создаем рисунки о каждом времени года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 в форме тестирования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E081F" w:rsidRPr="003905D7" w:rsidTr="003E081F">
              <w:tc>
                <w:tcPr>
                  <w:tcW w:w="0" w:type="auto"/>
                  <w:gridSpan w:val="2"/>
                  <w:hideMark/>
                </w:tcPr>
                <w:p w:rsidR="003E081F" w:rsidRPr="003905D7" w:rsidRDefault="003E081F" w:rsidP="009A2B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0" w:type="auto"/>
                  <w:hideMark/>
                </w:tcPr>
                <w:p w:rsidR="003E081F" w:rsidRPr="003905D7" w:rsidRDefault="003E081F" w:rsidP="009A2B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3E081F" w:rsidRPr="003905D7" w:rsidRDefault="003E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1F" w:rsidRPr="003905D7" w:rsidRDefault="003E081F" w:rsidP="003E081F">
      <w:pPr>
        <w:rPr>
          <w:rFonts w:ascii="Times New Roman" w:hAnsi="Times New Roman" w:cs="Times New Roman"/>
          <w:sz w:val="24"/>
          <w:szCs w:val="24"/>
        </w:rPr>
      </w:pP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искусство. 1</w:t>
      </w:r>
      <w:r w:rsidRPr="003905D7">
        <w:rPr>
          <w:rFonts w:ascii="Times New Roman" w:hAnsi="Times New Roman" w:cs="Times New Roman"/>
          <w:sz w:val="24"/>
          <w:szCs w:val="24"/>
        </w:rPr>
        <w:t xml:space="preserve"> класс/</w:t>
      </w:r>
      <w:proofErr w:type="spellStart"/>
      <w:r w:rsidRPr="003905D7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905D7">
        <w:rPr>
          <w:rFonts w:ascii="Times New Roman" w:hAnsi="Times New Roman" w:cs="Times New Roman"/>
          <w:sz w:val="24"/>
          <w:szCs w:val="24"/>
        </w:rPr>
        <w:t xml:space="preserve"> Е.И.; под редакцией </w:t>
      </w:r>
      <w:proofErr w:type="spellStart"/>
      <w:r w:rsidRPr="003905D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905D7">
        <w:rPr>
          <w:rFonts w:ascii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«Просвещение»; 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Методические рекомендации, поурочное планирование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 xml:space="preserve">РЭШ https://resh.edu.ru/ 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05D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905D7">
        <w:rPr>
          <w:rFonts w:ascii="Times New Roman" w:hAnsi="Times New Roman" w:cs="Times New Roman"/>
          <w:sz w:val="24"/>
          <w:szCs w:val="24"/>
        </w:rPr>
        <w:t xml:space="preserve"> https://infourok.ru/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УЧЕБНОЕ ОБОРУДОВАНИЕ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 xml:space="preserve">мебельные стенки для хранения наглядных пособий 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 xml:space="preserve">затемнение на окна 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- репродукции с картин художников,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3905D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905D7">
        <w:rPr>
          <w:rFonts w:ascii="Times New Roman" w:hAnsi="Times New Roman" w:cs="Times New Roman"/>
          <w:sz w:val="24"/>
          <w:szCs w:val="24"/>
        </w:rPr>
        <w:t>, приемам рисования с натуры и пр.);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- систематизированные образцы лучших работ учащихся;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- раздаточный материал по темам уроков (наборы открыток, карточек-заданий).</w:t>
      </w:r>
    </w:p>
    <w:p w:rsidR="003E081F" w:rsidRDefault="003E081F" w:rsidP="003E081F">
      <w:pPr>
        <w:rPr>
          <w:rFonts w:ascii="Times New Roman" w:hAnsi="Times New Roman" w:cs="Times New Roman"/>
          <w:sz w:val="16"/>
          <w:szCs w:val="16"/>
        </w:rPr>
      </w:pPr>
    </w:p>
    <w:p w:rsidR="003E081F" w:rsidRDefault="003E081F" w:rsidP="003E081F">
      <w:pPr>
        <w:rPr>
          <w:rFonts w:ascii="Times New Roman" w:hAnsi="Times New Roman" w:cs="Times New Roman"/>
          <w:sz w:val="16"/>
          <w:szCs w:val="16"/>
        </w:rPr>
      </w:pPr>
    </w:p>
    <w:p w:rsidR="003E081F" w:rsidRDefault="003E081F" w:rsidP="003E081F">
      <w:pPr>
        <w:rPr>
          <w:rFonts w:ascii="Times New Roman" w:hAnsi="Times New Roman" w:cs="Times New Roman"/>
          <w:sz w:val="16"/>
          <w:szCs w:val="16"/>
        </w:rPr>
      </w:pPr>
    </w:p>
    <w:p w:rsidR="003E081F" w:rsidRPr="008B27ED" w:rsidRDefault="003E081F" w:rsidP="003E081F">
      <w:pPr>
        <w:rPr>
          <w:rFonts w:ascii="Times New Roman" w:hAnsi="Times New Roman" w:cs="Times New Roman"/>
          <w:sz w:val="16"/>
          <w:szCs w:val="16"/>
        </w:rPr>
      </w:pPr>
    </w:p>
    <w:sectPr w:rsidR="003E081F" w:rsidRPr="008B27ED" w:rsidSect="001E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CBE"/>
    <w:multiLevelType w:val="multilevel"/>
    <w:tmpl w:val="A1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20AAD"/>
    <w:multiLevelType w:val="multilevel"/>
    <w:tmpl w:val="91B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7351F"/>
    <w:multiLevelType w:val="multilevel"/>
    <w:tmpl w:val="59D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C07BA3"/>
    <w:multiLevelType w:val="multilevel"/>
    <w:tmpl w:val="BF3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3B61E6"/>
    <w:multiLevelType w:val="multilevel"/>
    <w:tmpl w:val="DAA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30EAF"/>
    <w:multiLevelType w:val="multilevel"/>
    <w:tmpl w:val="1F6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7ED"/>
    <w:rsid w:val="000151C5"/>
    <w:rsid w:val="001E67E9"/>
    <w:rsid w:val="003905D7"/>
    <w:rsid w:val="003E081F"/>
    <w:rsid w:val="00840AEF"/>
    <w:rsid w:val="008B27ED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757F"/>
  <w15:docId w15:val="{0FB24111-5EFE-49B1-A2C4-1F92AA2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8B27ED"/>
  </w:style>
  <w:style w:type="character" w:customStyle="1" w:styleId="placeholder">
    <w:name w:val="placeholder"/>
    <w:basedOn w:val="a0"/>
    <w:rsid w:val="008B27ED"/>
  </w:style>
  <w:style w:type="character" w:styleId="a4">
    <w:name w:val="Strong"/>
    <w:basedOn w:val="a0"/>
    <w:uiPriority w:val="22"/>
    <w:qFormat/>
    <w:rsid w:val="008B27ED"/>
    <w:rPr>
      <w:b/>
      <w:bCs/>
    </w:rPr>
  </w:style>
  <w:style w:type="table" w:styleId="a5">
    <w:name w:val="Table Grid"/>
    <w:basedOn w:val="a1"/>
    <w:uiPriority w:val="59"/>
    <w:rsid w:val="003E0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Light Shading"/>
    <w:basedOn w:val="a1"/>
    <w:uiPriority w:val="60"/>
    <w:rsid w:val="003E08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Tamara Zinoveva</cp:lastModifiedBy>
  <cp:revision>4</cp:revision>
  <dcterms:created xsi:type="dcterms:W3CDTF">2023-09-07T02:21:00Z</dcterms:created>
  <dcterms:modified xsi:type="dcterms:W3CDTF">2023-09-12T21:38:00Z</dcterms:modified>
</cp:coreProperties>
</file>