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392" w:rsidRDefault="00332392" w:rsidP="00332392">
      <w:pPr>
        <w:spacing w:after="0" w:line="408" w:lineRule="auto"/>
        <w:ind w:left="120"/>
        <w:jc w:val="center"/>
        <w:rPr>
          <w:lang w:val="ru-RU"/>
        </w:rPr>
      </w:pPr>
      <w:r>
        <w:rPr>
          <w:rFonts w:ascii="Times New Roman" w:hAnsi="Times New Roman"/>
          <w:b/>
          <w:color w:val="000000"/>
          <w:sz w:val="28"/>
          <w:lang w:val="ru-RU"/>
        </w:rPr>
        <w:t>МИНИСТЕРСТВО ПРОСВЕЩЕНИЯ РОССИЙСКОЙ ФЕДЕРАЦИИ</w:t>
      </w:r>
    </w:p>
    <w:p w:rsidR="00332392" w:rsidRPr="00DB3E4C" w:rsidRDefault="00332392" w:rsidP="00332392">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332392" w:rsidRDefault="00332392" w:rsidP="00332392">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0" w:name="af5b5167-7099-47ec-9866-9052e784200d"/>
      <w:bookmarkEnd w:id="0"/>
      <w:r>
        <w:rPr>
          <w:rFonts w:ascii="Times New Roman" w:hAnsi="Times New Roman"/>
          <w:b/>
          <w:color w:val="000000"/>
          <w:sz w:val="28"/>
          <w:lang w:val="ru-RU"/>
        </w:rPr>
        <w:t>МБОУ СОШ №3 г. Облучье</w:t>
      </w:r>
    </w:p>
    <w:p w:rsidR="00332392" w:rsidRDefault="00332392" w:rsidP="00332392">
      <w:pPr>
        <w:spacing w:after="0"/>
        <w:ind w:left="120"/>
        <w:rPr>
          <w:lang w:val="ru-RU"/>
        </w:rPr>
      </w:pPr>
    </w:p>
    <w:p w:rsidR="00332392" w:rsidRDefault="00332392" w:rsidP="00332392">
      <w:pPr>
        <w:spacing w:after="0"/>
        <w:ind w:left="120"/>
        <w:rPr>
          <w:lang w:val="ru-RU"/>
        </w:rPr>
      </w:pPr>
    </w:p>
    <w:p w:rsidR="00332392" w:rsidRDefault="00332392" w:rsidP="00332392">
      <w:pPr>
        <w:spacing w:after="0"/>
        <w:ind w:left="120"/>
        <w:rPr>
          <w:lang w:val="ru-RU"/>
        </w:rPr>
      </w:pPr>
    </w:p>
    <w:p w:rsidR="00332392" w:rsidRDefault="00332392" w:rsidP="00332392">
      <w:pPr>
        <w:spacing w:after="0"/>
        <w:ind w:left="120"/>
        <w:rPr>
          <w:lang w:val="ru-RU"/>
        </w:rPr>
      </w:pPr>
    </w:p>
    <w:tbl>
      <w:tblPr>
        <w:tblW w:w="0" w:type="auto"/>
        <w:tblLook w:val="04A0" w:firstRow="1" w:lastRow="0" w:firstColumn="1" w:lastColumn="0" w:noHBand="0" w:noVBand="1"/>
      </w:tblPr>
      <w:tblGrid>
        <w:gridCol w:w="3114"/>
        <w:gridCol w:w="3115"/>
        <w:gridCol w:w="3115"/>
      </w:tblGrid>
      <w:tr w:rsidR="00332392" w:rsidRPr="009F2336" w:rsidTr="00190CFF">
        <w:tc>
          <w:tcPr>
            <w:tcW w:w="3114" w:type="dxa"/>
          </w:tcPr>
          <w:p w:rsidR="00332392" w:rsidRDefault="00332392"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332392" w:rsidRDefault="0033239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332392" w:rsidRDefault="0033239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Сарыглар Х.Х. </w:t>
            </w:r>
          </w:p>
          <w:p w:rsidR="00332392" w:rsidRDefault="0033239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332392" w:rsidRDefault="0033239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32392" w:rsidRDefault="0033239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332392" w:rsidRDefault="0033239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332392" w:rsidRDefault="0033239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32392" w:rsidRDefault="0033239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332392" w:rsidRDefault="00332392"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32392" w:rsidRDefault="0033239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332392" w:rsidRDefault="00332392"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332392" w:rsidRDefault="00332392"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332392" w:rsidRDefault="00332392"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332392" w:rsidRDefault="00332392"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332392" w:rsidRDefault="00332392"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332392" w:rsidRDefault="00332392" w:rsidP="00332392">
      <w:pPr>
        <w:spacing w:after="0"/>
        <w:ind w:left="120"/>
        <w:rPr>
          <w:lang w:val="ru-RU"/>
        </w:rPr>
      </w:pPr>
    </w:p>
    <w:p w:rsidR="00332392" w:rsidRPr="00D36C55" w:rsidRDefault="00332392" w:rsidP="00332392">
      <w:pPr>
        <w:spacing w:after="0"/>
        <w:ind w:left="120"/>
        <w:rPr>
          <w:lang w:val="ru-RU"/>
        </w:rPr>
      </w:pPr>
    </w:p>
    <w:p w:rsidR="00332392" w:rsidRPr="00D36C55" w:rsidRDefault="00332392" w:rsidP="00332392">
      <w:pPr>
        <w:spacing w:after="0"/>
        <w:ind w:left="120"/>
        <w:rPr>
          <w:lang w:val="ru-RU"/>
        </w:rPr>
      </w:pPr>
      <w:r w:rsidRPr="00D36C55">
        <w:rPr>
          <w:rFonts w:ascii="Times New Roman" w:hAnsi="Times New Roman"/>
          <w:color w:val="000000"/>
          <w:sz w:val="28"/>
          <w:lang w:val="ru-RU"/>
        </w:rPr>
        <w:t>‌</w:t>
      </w:r>
    </w:p>
    <w:p w:rsidR="00332392" w:rsidRPr="00D36C55" w:rsidRDefault="00332392" w:rsidP="00332392">
      <w:pPr>
        <w:spacing w:after="0"/>
        <w:ind w:left="120"/>
        <w:rPr>
          <w:lang w:val="ru-RU"/>
        </w:rPr>
      </w:pPr>
    </w:p>
    <w:p w:rsidR="00332392" w:rsidRPr="00D36C55" w:rsidRDefault="00332392" w:rsidP="00332392">
      <w:pPr>
        <w:spacing w:after="0"/>
        <w:ind w:left="120"/>
        <w:rPr>
          <w:lang w:val="ru-RU"/>
        </w:rPr>
      </w:pPr>
    </w:p>
    <w:p w:rsidR="00332392" w:rsidRPr="00D36C55" w:rsidRDefault="00332392" w:rsidP="00332392">
      <w:pPr>
        <w:spacing w:after="0" w:line="408" w:lineRule="auto"/>
        <w:ind w:left="120"/>
        <w:jc w:val="center"/>
        <w:rPr>
          <w:lang w:val="ru-RU"/>
        </w:rPr>
      </w:pPr>
      <w:r w:rsidRPr="00D36C55">
        <w:rPr>
          <w:rFonts w:ascii="Times New Roman" w:hAnsi="Times New Roman"/>
          <w:b/>
          <w:color w:val="000000"/>
          <w:sz w:val="28"/>
          <w:lang w:val="ru-RU"/>
        </w:rPr>
        <w:t>РАБОЧАЯ ПРОГРАММА</w:t>
      </w:r>
    </w:p>
    <w:p w:rsidR="00332392" w:rsidRPr="00D36C55" w:rsidRDefault="00332392" w:rsidP="00332392">
      <w:pPr>
        <w:spacing w:after="0"/>
        <w:ind w:left="120"/>
        <w:jc w:val="center"/>
        <w:rPr>
          <w:lang w:val="ru-RU"/>
        </w:rPr>
      </w:pPr>
    </w:p>
    <w:p w:rsidR="00332392" w:rsidRPr="00D36C55" w:rsidRDefault="00332392" w:rsidP="00332392">
      <w:pPr>
        <w:spacing w:after="0" w:line="408" w:lineRule="auto"/>
        <w:ind w:left="120"/>
        <w:jc w:val="center"/>
        <w:rPr>
          <w:lang w:val="ru-RU"/>
        </w:rPr>
      </w:pPr>
      <w:r w:rsidRPr="00D36C55">
        <w:rPr>
          <w:rFonts w:ascii="Times New Roman" w:hAnsi="Times New Roman"/>
          <w:b/>
          <w:color w:val="000000"/>
          <w:sz w:val="28"/>
          <w:lang w:val="ru-RU"/>
        </w:rPr>
        <w:t xml:space="preserve">учебного </w:t>
      </w:r>
      <w:r>
        <w:rPr>
          <w:rFonts w:ascii="Times New Roman" w:hAnsi="Times New Roman"/>
          <w:b/>
          <w:color w:val="000000"/>
          <w:sz w:val="28"/>
          <w:lang w:val="ru-RU"/>
        </w:rPr>
        <w:t>предмета</w:t>
      </w:r>
      <w:r w:rsidRPr="00D36C55">
        <w:rPr>
          <w:rFonts w:ascii="Times New Roman" w:hAnsi="Times New Roman"/>
          <w:b/>
          <w:color w:val="000000"/>
          <w:sz w:val="28"/>
          <w:lang w:val="ru-RU"/>
        </w:rPr>
        <w:t xml:space="preserve"> «</w:t>
      </w:r>
      <w:r>
        <w:rPr>
          <w:rFonts w:ascii="Times New Roman" w:hAnsi="Times New Roman"/>
          <w:b/>
          <w:color w:val="000000"/>
          <w:sz w:val="28"/>
          <w:lang w:val="ru-RU"/>
        </w:rPr>
        <w:t xml:space="preserve">Физика. </w:t>
      </w:r>
      <w:r>
        <w:rPr>
          <w:rFonts w:ascii="Times New Roman" w:hAnsi="Times New Roman"/>
          <w:b/>
          <w:color w:val="000000"/>
          <w:sz w:val="28"/>
          <w:lang w:val="ru-RU"/>
        </w:rPr>
        <w:t>Углубленный</w:t>
      </w:r>
      <w:r>
        <w:rPr>
          <w:rFonts w:ascii="Times New Roman" w:hAnsi="Times New Roman"/>
          <w:b/>
          <w:color w:val="000000"/>
          <w:sz w:val="28"/>
          <w:lang w:val="ru-RU"/>
        </w:rPr>
        <w:t xml:space="preserve"> уровень</w:t>
      </w:r>
      <w:r w:rsidRPr="00D36C55">
        <w:rPr>
          <w:rFonts w:ascii="Times New Roman" w:hAnsi="Times New Roman"/>
          <w:b/>
          <w:color w:val="000000"/>
          <w:sz w:val="28"/>
          <w:lang w:val="ru-RU"/>
        </w:rPr>
        <w:t>»</w:t>
      </w:r>
    </w:p>
    <w:p w:rsidR="00332392" w:rsidRPr="00D36C55" w:rsidRDefault="00332392" w:rsidP="00332392">
      <w:pPr>
        <w:spacing w:after="0" w:line="408" w:lineRule="auto"/>
        <w:ind w:left="120"/>
        <w:jc w:val="center"/>
        <w:rPr>
          <w:lang w:val="ru-RU"/>
        </w:rPr>
      </w:pPr>
      <w:r w:rsidRPr="00D36C55">
        <w:rPr>
          <w:rFonts w:ascii="Times New Roman" w:hAnsi="Times New Roman"/>
          <w:color w:val="000000"/>
          <w:sz w:val="28"/>
          <w:lang w:val="ru-RU"/>
        </w:rPr>
        <w:t xml:space="preserve">для обучающихся </w:t>
      </w:r>
      <w:r>
        <w:rPr>
          <w:rFonts w:ascii="Times New Roman" w:hAnsi="Times New Roman"/>
          <w:color w:val="000000"/>
          <w:sz w:val="28"/>
          <w:lang w:val="ru-RU"/>
        </w:rPr>
        <w:t>10-11</w:t>
      </w:r>
      <w:r w:rsidRPr="00D36C55">
        <w:rPr>
          <w:rFonts w:ascii="Times New Roman" w:hAnsi="Times New Roman"/>
          <w:color w:val="000000"/>
          <w:sz w:val="28"/>
          <w:lang w:val="ru-RU"/>
        </w:rPr>
        <w:t xml:space="preserve"> классов </w:t>
      </w:r>
    </w:p>
    <w:p w:rsidR="00332392" w:rsidRPr="00D36C55" w:rsidRDefault="00332392" w:rsidP="00332392">
      <w:pPr>
        <w:spacing w:after="0"/>
        <w:ind w:left="120"/>
        <w:jc w:val="center"/>
        <w:rPr>
          <w:lang w:val="ru-RU"/>
        </w:rPr>
      </w:pPr>
    </w:p>
    <w:p w:rsidR="00332392" w:rsidRPr="00D36C55" w:rsidRDefault="00332392" w:rsidP="00332392">
      <w:pPr>
        <w:spacing w:after="0"/>
        <w:ind w:left="120"/>
        <w:jc w:val="center"/>
        <w:rPr>
          <w:lang w:val="ru-RU"/>
        </w:rPr>
      </w:pPr>
    </w:p>
    <w:p w:rsidR="00332392" w:rsidRDefault="00332392" w:rsidP="00332392">
      <w:pPr>
        <w:spacing w:after="0"/>
        <w:ind w:left="120"/>
        <w:jc w:val="center"/>
        <w:rPr>
          <w:lang w:val="ru-RU"/>
        </w:rPr>
      </w:pPr>
    </w:p>
    <w:p w:rsidR="00332392" w:rsidRDefault="00332392" w:rsidP="00332392">
      <w:pPr>
        <w:spacing w:after="0"/>
        <w:ind w:left="120"/>
        <w:jc w:val="center"/>
        <w:rPr>
          <w:lang w:val="ru-RU"/>
        </w:rPr>
      </w:pPr>
    </w:p>
    <w:p w:rsidR="00332392" w:rsidRDefault="00332392" w:rsidP="00332392">
      <w:pPr>
        <w:spacing w:after="0"/>
        <w:ind w:left="120"/>
        <w:jc w:val="center"/>
        <w:rPr>
          <w:lang w:val="ru-RU"/>
        </w:rPr>
      </w:pPr>
    </w:p>
    <w:p w:rsidR="00332392" w:rsidRDefault="00332392" w:rsidP="00332392">
      <w:pPr>
        <w:spacing w:after="0"/>
        <w:ind w:left="120"/>
        <w:jc w:val="center"/>
        <w:rPr>
          <w:lang w:val="ru-RU"/>
        </w:rPr>
      </w:pPr>
    </w:p>
    <w:p w:rsidR="00332392" w:rsidRPr="00D36C55" w:rsidRDefault="00332392" w:rsidP="00332392">
      <w:pPr>
        <w:spacing w:after="0"/>
        <w:ind w:left="120"/>
        <w:jc w:val="center"/>
        <w:rPr>
          <w:lang w:val="ru-RU"/>
        </w:rPr>
      </w:pPr>
    </w:p>
    <w:p w:rsidR="00332392" w:rsidRPr="00D36C55" w:rsidRDefault="00332392" w:rsidP="00332392">
      <w:pPr>
        <w:spacing w:after="0"/>
        <w:ind w:left="120"/>
        <w:jc w:val="center"/>
        <w:rPr>
          <w:lang w:val="ru-RU"/>
        </w:rPr>
      </w:pPr>
    </w:p>
    <w:p w:rsidR="00332392" w:rsidRPr="00D36C55" w:rsidRDefault="00332392" w:rsidP="00332392">
      <w:pPr>
        <w:spacing w:after="0"/>
        <w:ind w:left="120"/>
        <w:jc w:val="center"/>
        <w:rPr>
          <w:lang w:val="ru-RU"/>
        </w:rPr>
      </w:pPr>
    </w:p>
    <w:p w:rsidR="00332392" w:rsidRPr="00D36C55" w:rsidRDefault="00332392" w:rsidP="00332392">
      <w:pPr>
        <w:spacing w:after="0"/>
        <w:ind w:left="120"/>
        <w:jc w:val="center"/>
        <w:rPr>
          <w:lang w:val="ru-RU"/>
        </w:rPr>
      </w:pPr>
    </w:p>
    <w:p w:rsidR="00332392" w:rsidRPr="005B2EC4" w:rsidRDefault="00332392" w:rsidP="00332392">
      <w:pPr>
        <w:spacing w:after="0"/>
        <w:ind w:left="120"/>
        <w:jc w:val="center"/>
        <w:rPr>
          <w:rFonts w:ascii="Times New Roman" w:hAnsi="Times New Roman"/>
          <w:color w:val="000000"/>
          <w:sz w:val="28"/>
          <w:lang w:val="ru-RU"/>
        </w:rPr>
      </w:pPr>
      <w:r w:rsidRPr="00D36C55">
        <w:rPr>
          <w:rFonts w:ascii="Times New Roman" w:hAnsi="Times New Roman"/>
          <w:color w:val="000000"/>
          <w:sz w:val="28"/>
          <w:lang w:val="ru-RU"/>
        </w:rPr>
        <w:t>​</w:t>
      </w:r>
      <w:bookmarkStart w:id="1" w:name="4cef1e44-9965-42f4-9abc-c66bc6a4ed05"/>
      <w:r>
        <w:rPr>
          <w:rFonts w:ascii="Times New Roman" w:hAnsi="Times New Roman"/>
          <w:b/>
          <w:color w:val="000000"/>
          <w:sz w:val="28"/>
          <w:lang w:val="ru-RU"/>
        </w:rPr>
        <w:t>г.Облучье, 2026 г.</w:t>
      </w:r>
      <w:r w:rsidRPr="00D36C55">
        <w:rPr>
          <w:rFonts w:ascii="Times New Roman" w:hAnsi="Times New Roman"/>
          <w:b/>
          <w:color w:val="000000"/>
          <w:sz w:val="28"/>
          <w:lang w:val="ru-RU"/>
        </w:rPr>
        <w:t xml:space="preserve"> </w:t>
      </w:r>
      <w:bookmarkEnd w:id="1"/>
      <w:r w:rsidRPr="00D36C55">
        <w:rPr>
          <w:rFonts w:ascii="Times New Roman" w:hAnsi="Times New Roman"/>
          <w:b/>
          <w:color w:val="000000"/>
          <w:sz w:val="28"/>
          <w:lang w:val="ru-RU"/>
        </w:rPr>
        <w:t>‌ ‌</w:t>
      </w:r>
      <w:r w:rsidRPr="00D36C55">
        <w:rPr>
          <w:rFonts w:ascii="Times New Roman" w:hAnsi="Times New Roman"/>
          <w:color w:val="000000"/>
          <w:sz w:val="28"/>
          <w:lang w:val="ru-RU"/>
        </w:rPr>
        <w:t>​</w:t>
      </w:r>
    </w:p>
    <w:p w:rsidR="00332392" w:rsidRDefault="00332392" w:rsidP="00332392">
      <w:pPr>
        <w:rPr>
          <w:noProof/>
          <w:lang w:val="ru-RU" w:eastAsia="ru-RU"/>
        </w:rPr>
      </w:pPr>
    </w:p>
    <w:p w:rsidR="00C76A41" w:rsidRPr="008A42C4" w:rsidRDefault="002C2FCF" w:rsidP="00332392">
      <w:pPr>
        <w:spacing w:after="0"/>
        <w:jc w:val="center"/>
        <w:rPr>
          <w:lang w:val="ru-RU"/>
        </w:rPr>
      </w:pPr>
      <w:r>
        <w:rPr>
          <w:rFonts w:ascii="Times New Roman" w:hAnsi="Times New Roman" w:cs="Times New Roman"/>
          <w:b/>
          <w:color w:val="000000"/>
          <w:sz w:val="24"/>
          <w:szCs w:val="24"/>
          <w:lang w:val="ru-RU"/>
        </w:rPr>
        <w:lastRenderedPageBreak/>
        <w:t>‌</w:t>
      </w:r>
      <w:bookmarkStart w:id="2" w:name="_GoBack"/>
      <w:bookmarkEnd w:id="2"/>
      <w:r w:rsidR="008A42C4">
        <w:rPr>
          <w:rFonts w:ascii="Times New Roman" w:hAnsi="Times New Roman"/>
          <w:b/>
          <w:color w:val="000000"/>
          <w:sz w:val="28"/>
          <w:lang w:val="ru-RU"/>
        </w:rPr>
        <w:t>П</w:t>
      </w:r>
      <w:r w:rsidRPr="008A42C4">
        <w:rPr>
          <w:rFonts w:ascii="Times New Roman" w:hAnsi="Times New Roman"/>
          <w:b/>
          <w:color w:val="000000"/>
          <w:sz w:val="28"/>
          <w:lang w:val="ru-RU"/>
        </w:rPr>
        <w:t>ОЯСНИТЕЛЬНАЯ ЗАПИСКА</w:t>
      </w:r>
    </w:p>
    <w:p w:rsidR="00C76A41" w:rsidRPr="008A42C4" w:rsidRDefault="00C76A41">
      <w:pPr>
        <w:spacing w:after="0" w:line="264" w:lineRule="auto"/>
        <w:ind w:left="120"/>
        <w:jc w:val="both"/>
        <w:rPr>
          <w:lang w:val="ru-RU"/>
        </w:rPr>
      </w:pP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Программа по физике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профессионального образования по различным физико-техническим и инженерным специальностям.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Программа по физике включает:</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планируемые результаты освоения курса физики на углублённом уровне, в том числе предметные результаты по годам обучения;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содержание учебного предмета «Физика» по годам обучения.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Программа по физике имеет примерный характер и может быть использована учителями физики для составления своих рабочих программ.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Программа по физике не сковывает творческую инициативу учителей и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 основу курса физики на уровне среднего общего образования положен ряд идей, которые можно рассматривать как принципы его построения.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Идея целостности.</w:t>
      </w:r>
      <w:r w:rsidRPr="008A42C4">
        <w:rPr>
          <w:rFonts w:ascii="Times New Roman" w:hAnsi="Times New Roman"/>
          <w:color w:val="000000"/>
          <w:sz w:val="28"/>
          <w:lang w:val="ru-RU"/>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Идея генерализации.</w:t>
      </w:r>
      <w:r w:rsidRPr="008A42C4">
        <w:rPr>
          <w:rFonts w:ascii="Times New Roman" w:hAnsi="Times New Roman"/>
          <w:color w:val="000000"/>
          <w:sz w:val="28"/>
          <w:lang w:val="ru-RU"/>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 xml:space="preserve">Идея гуманитаризации. </w:t>
      </w:r>
      <w:r w:rsidRPr="008A42C4">
        <w:rPr>
          <w:rFonts w:ascii="Times New Roman" w:hAnsi="Times New Roman"/>
          <w:color w:val="000000"/>
          <w:sz w:val="28"/>
          <w:lang w:val="ru-RU"/>
        </w:rPr>
        <w:t>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Идея прикладной направленности.</w:t>
      </w:r>
      <w:r w:rsidRPr="008A42C4">
        <w:rPr>
          <w:rFonts w:ascii="Times New Roman" w:hAnsi="Times New Roman"/>
          <w:color w:val="000000"/>
          <w:sz w:val="28"/>
          <w:lang w:val="ru-RU"/>
        </w:rPr>
        <w:t xml:space="preserve"> 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Идея экологизации</w:t>
      </w:r>
      <w:r w:rsidRPr="008A42C4">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Освоение содержания программы по физике должно быть построено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w:t>
      </w:r>
      <w:r w:rsidRPr="008A42C4">
        <w:rPr>
          <w:rFonts w:ascii="Times New Roman" w:hAnsi="Times New Roman"/>
          <w:color w:val="000000"/>
          <w:sz w:val="28"/>
          <w:lang w:val="ru-RU"/>
        </w:rPr>
        <w:lastRenderedPageBreak/>
        <w:t xml:space="preserve">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курс физики углублённого уровня на уровне среднего общего образования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Лабораторное оборудование для ученических практических работ формируется в виде тематических комплектов и обеспечивается в расчёте </w:t>
      </w:r>
      <w:r w:rsidRPr="008A42C4">
        <w:rPr>
          <w:rFonts w:ascii="Times New Roman" w:hAnsi="Times New Roman"/>
          <w:color w:val="000000"/>
          <w:sz w:val="28"/>
          <w:lang w:val="ru-RU"/>
        </w:rPr>
        <w:lastRenderedPageBreak/>
        <w:t>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Основными целями изучения физики в общем образовании являются: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 в том числе задач инженерного характера;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понимание физических основ и принципов действия технических устройств и технологических процессов, их влияния на окружающую среду;</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создание условий для развития умений проектно-исследовательской, творческой деятельности;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развитие интереса к сферам профессиональной деятельности, связанной с физикой.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 соответствии с требованиями ФГОС СОО углублённый уровень изучения 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C76A41" w:rsidRPr="008A42C4" w:rsidRDefault="002C2FCF">
      <w:pPr>
        <w:spacing w:after="0" w:line="264" w:lineRule="auto"/>
        <w:ind w:firstLine="600"/>
        <w:jc w:val="both"/>
        <w:rPr>
          <w:lang w:val="ru-RU"/>
        </w:rPr>
      </w:pPr>
      <w:bookmarkStart w:id="3" w:name="6296fae2-dbe0-4c0c-910f-2696aa782a50"/>
      <w:r w:rsidRPr="008A42C4">
        <w:rPr>
          <w:rFonts w:ascii="Times New Roman" w:hAnsi="Times New Roman"/>
          <w:color w:val="000000"/>
          <w:sz w:val="28"/>
          <w:lang w:val="ru-RU"/>
        </w:rPr>
        <w:t>На изучение физики (углублённый уровень) на уровне среднего общего образования отводится 340 часов: в 10 классе – 170 часов (5 часов в неделю), в 11 классе – 170 часов (5 часов в неделю).</w:t>
      </w:r>
      <w:bookmarkEnd w:id="3"/>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rsidR="00C76A41" w:rsidRPr="008A42C4" w:rsidRDefault="00C76A41">
      <w:pPr>
        <w:rPr>
          <w:lang w:val="ru-RU"/>
        </w:rPr>
        <w:sectPr w:rsidR="00C76A41" w:rsidRPr="008A42C4">
          <w:pgSz w:w="11906" w:h="16383"/>
          <w:pgMar w:top="1134" w:right="850" w:bottom="1134" w:left="1701" w:header="720" w:footer="720" w:gutter="0"/>
          <w:cols w:space="720"/>
        </w:sectPr>
      </w:pPr>
      <w:bookmarkStart w:id="4" w:name="block-62977897"/>
    </w:p>
    <w:bookmarkEnd w:id="4"/>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lastRenderedPageBreak/>
        <w:t>СОДЕРЖАНИЕ ОБУЧЕНИЯ</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10 КЛАСС</w:t>
      </w:r>
    </w:p>
    <w:p w:rsidR="00C76A41" w:rsidRPr="008A42C4" w:rsidRDefault="00C76A41">
      <w:pPr>
        <w:spacing w:after="0" w:line="264" w:lineRule="auto"/>
        <w:ind w:left="120"/>
        <w:jc w:val="both"/>
        <w:rPr>
          <w:lang w:val="ru-RU"/>
        </w:rPr>
      </w:pP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1. Научный метод познания природы.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Физика – фундаментальная наука о природе. Научный метод познания и методы исследования физических явлений.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Эксперимент и теория в процессе познания природы. Наблюдение и эксперимент в физике.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Способы измерения физических величин (аналоговые и цифровые измерительные приборы, компьютерные датчиковые системы).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Погрешности измерений физических величин (абсолютная и относительная).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Роль и место физики в формировании современной научной картины мира, в практической деятельности людей.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силы тока и напряжения в цепи постоянного тока при помощи аналоговых и цифровых измерительных приборов.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Знакомство с цифровой лабораторией по физике. Примеры измерения физических величин при помощи компьютерных датчиков.</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2. Механика.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1. Кинематика.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Механическое движение. Относительность механического движения. Система отсчёта.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Прямая и обратная задачи механики.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Радиус-вектор материальной точки, его проекции на оси системы координат. Траектория.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касательное (тангенциальное) и полное ускорение материальной точки.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системы отсчёта, иллюстрация кинематических характеристик движения.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Способы исследования движений.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Иллюстрация предельного перехода и измерение мгновенной скорости.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Преобразование движений с использованием механизмов.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Падение тел в воздухе и в разреженном пространстве.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движения тела, брошенного под углом к горизонту и горизонтально.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Направление скорости при движении по окружности.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Преобразование угловой скорости в редукторе.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Сравнение путей, траекторий, скоростей движения одного и того же тела в разных системах отсчёта.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неравномерного движения с целью определения мгновенной скорости.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ускорения при прямолинейном равноускоренном движении по наклонной плоскости.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зависимости пути от времени при равноускоренном движении.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Измерение ускорения свободного падения (рекомендовано использование цифровой лаборатории).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движения тела по окружности с постоянной по модулю скоростью.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периода обращения конического маятника от его параметров.</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2. Динамика.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Первый закон Ньютона. Инерциальные системы отсчёта. Принцип относительности Галилея. Неинерциальные системы отсчёта (определение, примеры).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Масса тела. Сила. Принцип суперпозиции сил.</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Второй закон Ньютона для материальной точки.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Третий закон Ньютона для материальных точек.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всемирного тяготения. Эквивалентность гравитационной и инертной массы.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упругости. Закон Гука. Вес тела. Вес тела, движущегося с ускорением.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Давление. Гидростатическое давление. Сила Архимеда.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подшипники, движение искусственных спутников.</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движения тел в инерциальных и неинерциальных системах отсчёта.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Принцип относительности.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Качение двух цилиндров или шаров разной массы с одинаковым ускорением относительно неинерциальной системы отсчёта.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Сравнение равнодействующей приложенных к телу сил с произведением массы тела на его ускорение в инерциальной системе отсчёта.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Равенство сил, возникающих в результате взаимодействия тел.</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масс по взаимодействию.</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Невесомость.</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Вес тела при ускоренном подъёме и падении.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Центробежные механизмы.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Сравнение сил трения покоя, качения и скольжения.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равнодействующей сил при движении бруска по наклонной плоскости.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Проверка гипотезы о независимости времени движения бруска по наклонной плоскости на заданное расстояние от его массы.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Исследование зависимости сил упругости, возникающих в пружине и резиновом образце, от их деформации.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движения системы тел, связанных нитью, перекинутой через лёгкий блок.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Измерение коэффициента трения по величине углового коэффициента зависимости </w:t>
      </w:r>
      <w:r>
        <w:rPr>
          <w:rFonts w:ascii="Times New Roman" w:hAnsi="Times New Roman"/>
          <w:color w:val="000000"/>
          <w:sz w:val="28"/>
        </w:rPr>
        <w:t>F</w:t>
      </w:r>
      <w:r w:rsidRPr="008A42C4">
        <w:rPr>
          <w:rFonts w:ascii="Times New Roman" w:hAnsi="Times New Roman"/>
          <w:color w:val="000000"/>
          <w:sz w:val="28"/>
          <w:vertAlign w:val="subscript"/>
          <w:lang w:val="ru-RU"/>
        </w:rPr>
        <w:t>тр</w:t>
      </w:r>
      <w:r w:rsidRPr="008A42C4">
        <w:rPr>
          <w:rFonts w:ascii="Times New Roman" w:hAnsi="Times New Roman"/>
          <w:color w:val="000000"/>
          <w:sz w:val="28"/>
          <w:lang w:val="ru-RU"/>
        </w:rPr>
        <w:t>(</w:t>
      </w:r>
      <w:r>
        <w:rPr>
          <w:rFonts w:ascii="Times New Roman" w:hAnsi="Times New Roman"/>
          <w:color w:val="000000"/>
          <w:sz w:val="28"/>
        </w:rPr>
        <w:t>N</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движения бруска по наклонной плоскости с переменным коэффициентом трения.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движения груза на валу с трением.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3. Статика твёрдого тела.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Условия равновесия твёрдого тела.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Устойчивое, неустойчивое, безразличное равновесие.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кронштейн, строительный кран, решётчатые конструкции.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Условия равновесия.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Виды равновесия.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условий равновесия твёрдого тела, имеющего ось вращения.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Конструирование кронштейнов и расчёт сил упругости.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устойчивости твёрдого тела, имеющего площадь опоры.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4. Законы сохранения в механике.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Импульс материальной точки, системы материальных точек. Центр масс системы материальных точек. Теорема о движении центра масс.</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Импульс силы и изменение импульса тела.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Закон сохранения импульса.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Реактивное движение.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Момент импульса материальной точки. Представление о сохранении момента импульса в центральных полях.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Работа силы на малом и на конечном перемещении. Графическое представление работы силы.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Мощность силы.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Кинетическая энергия материальной точки. Теорема об изменении кинетической энергии материальной точки.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C76A41" w:rsidRDefault="002C2FCF">
      <w:pPr>
        <w:spacing w:after="0" w:line="264" w:lineRule="auto"/>
        <w:ind w:firstLine="600"/>
        <w:jc w:val="both"/>
      </w:pPr>
      <w:r w:rsidRPr="008A42C4">
        <w:rPr>
          <w:rFonts w:ascii="Times New Roman" w:hAnsi="Times New Roman"/>
          <w:color w:val="000000"/>
          <w:sz w:val="28"/>
          <w:lang w:val="ru-RU"/>
        </w:rPr>
        <w:t xml:space="preserve">Связь работы непотенциальных сил с изменением механической энергии системы тел. </w:t>
      </w:r>
      <w:r>
        <w:rPr>
          <w:rFonts w:ascii="Times New Roman" w:hAnsi="Times New Roman"/>
          <w:color w:val="000000"/>
          <w:sz w:val="28"/>
        </w:rPr>
        <w:t xml:space="preserve">Закон сохранения механической энергии.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Упругие и неупругие столкновения.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Уравнение Бернулли для идеальной жидкости как следствие закона сохранения механической энергии.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сохранения импульса.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Реактивное движение.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мощности силы.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Изменение энергии тела при совершении работы.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Взаимные превращения кинетической и потенциальной энергий при действии на тело силы тяжести и силы упругости.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Сохранение энергии при свободном падении.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Измерение импульса тела по тормозному пути.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Измерение силы тяги, скорости модели электромобиля и мощности силы тяги.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Сравнение изменения импульса тела с импульсом силы.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сохранения импульса при упругом взаимодействии.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кинетической энергии тела по тормозному пути.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Сравнение изменения потенциальной энергии пружины с работой силы трения.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Определение работы силы трения при движении тела по наклонной плоскости.</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3. Молекулярная физика и термодинамика.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1. Основы молекулярно-кинетической теории.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w:t>
      </w:r>
      <w:r w:rsidRPr="008A42C4">
        <w:rPr>
          <w:rFonts w:ascii="Times New Roman" w:hAnsi="Times New Roman"/>
          <w:color w:val="000000"/>
          <w:sz w:val="28"/>
          <w:lang w:val="ru-RU"/>
        </w:rPr>
        <w:lastRenderedPageBreak/>
        <w:t>моделей. Масса и размеры молекул (атомов). Количество вещества. Постоянная Авогадро.</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Тепловое равновесие. Температура и способы её измерения. Шкала температур Цельсия.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идеального газа в молекулярно-кинетической теории: частицы газа движутся хаотически и не взаимодействуют друг с другом.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термометр, барометр, получение наноматериалов.</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Модели движения частиц вещества.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броуновского движения.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Видеоролик с записью реального броуновского движения.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Диффузия жидкостей.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опыта Штерна.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Притяжение молекул.</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Модели кристаллических решёток.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и исследование изопроцессов.</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процесса установления теплового равновесия при теплообмене между горячей и холодной водой.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изотермического процесса (рекомендовано использование цифровой лаборатории).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изохорного процесса.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изобарного процесса.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Проверка уравнения состояния.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2. Термодинамика. Тепловые машины.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Нулевое начало термодинамики. Самопроизвольная релаксация термодинамической системы к тепловому равновесию.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Квазистатические и нестатические процессы.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Элементарная работа в термодинамике. Вычисление работы по графику процесса на </w:t>
      </w:r>
      <w:r>
        <w:rPr>
          <w:rFonts w:ascii="Times New Roman" w:hAnsi="Times New Roman"/>
          <w:color w:val="000000"/>
          <w:sz w:val="28"/>
        </w:rPr>
        <w:t>pV</w:t>
      </w:r>
      <w:r w:rsidRPr="008A42C4">
        <w:rPr>
          <w:rFonts w:ascii="Times New Roman" w:hAnsi="Times New Roman"/>
          <w:color w:val="000000"/>
          <w:sz w:val="28"/>
          <w:lang w:val="ru-RU"/>
        </w:rPr>
        <w:t>-диаграмме.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Принципы действия тепловых машин. КПД.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Максимальное значение КПД. Цикл Карно.</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Экологические аспекты использования тепловых двигателей. Тепловое загрязнение окружающей среды.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утилизация биоорганического топлива для выработки «тепловой» и электроэнергии.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Изменение температуры при адиабатическом расширении.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Воздушное огниво.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Сравнение удельных теплоёмкостей веществ.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Способы изменения внутренней энергии.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адиабатного процесса.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Компьютерные модели тепловых двигателей.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удельной теплоёмкости.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процесса остывания вещества.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адиабатного процесса.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взаимосвязи энергии межмолекулярного взаимодействия и температуры кипения жидкостей.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3. Агрегатные состояния вещества. Фазовые переходы.</w:t>
      </w:r>
      <w:r w:rsidRPr="008A42C4">
        <w:rPr>
          <w:rFonts w:ascii="Times New Roman" w:hAnsi="Times New Roman"/>
          <w:i/>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Парообразование и конденсация. Испарение и кипение. Удельная теплота парообразования.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Влажность воздуха. Абсолютная и относительная влажность.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Деформации твёрдого тела. Растяжение и сжатие. Сдвиг. Модуль Юнга. Предел упругих деформаций.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Преобразование энергии в фазовых переходах.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Уравнение теплового баланса.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жидкие кристаллы, современные материалы.</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Тепловое расширение.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Свойства насыщенных паров.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Кипение. Кипение при пониженном давлении.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силы поверхностного натяжения.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Опыты с мыльными плёнками.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Смачивание.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Капиллярные явления.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Модели неньютоновской жидкости.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Способы измерения влажности.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нагревания и плавления кристаллического вещества.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Виды деформаций.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малых деформаций.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закономерностей испарения жидкостей.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удельной теплоты плавления льда.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свойств насыщенных паров.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абсолютной влажности воздуха и оценка массы паров в помещении.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коэффициента поверхностного натяжения.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модуля Юнга.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деформации резинового образца от приложенной к нему силы.</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4. Электродинамика.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1. Электрическое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Взаимодействие зарядов. Точечные заряды. Закон Кулона.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Электрическое поле. Его действие на электрические заряды.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Напряжённость электрического поля. Пробный заряд. Линии напряжённости электрического поля. Однородное электрическое поле.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Принцип суперпозиции электрических полей.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Проводники в электростатическом поле. Условие равновесия зарядов.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Диэлектрики в электростатическом поле. Диэлектрическая проницаемость вещества.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Конденсатор. Электроёмкость конденсатора. Электроёмкость плоского конденсатора.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Параллельное соединение конденсаторов. Последовательное соединение конденсаторов.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Энергия заряженного конденсатора.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Движение заряженной частицы в однородном электрическом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Устройство и принцип действия электрометра.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Электрическое поле заряженных шариков.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Электрическое поле двух заряженных пластин.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Модель электростатического генератора (Ван де Граафа).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Проводники в электрическом поле.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Электростатическая защита.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Устройство и действие конденсатора постоянной и переменной ёмкости.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Зависимость электроёмкости плоского конденсатора от площади пластин, расстояния между ними и диэлектрической проницаемости.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Энергия электрического поля заряженного конденсатора.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Зарядка и разрядка конденсатора через резистор.</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Оценка сил взаимодействия заряженных тел.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превращения энергии заряженного конденсатора в энергию излучения светодиода.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протекания тока в цепи, содержащей конденсатор.</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Распределение разности потенциалов (напряжения) при последовательном соединении конденсаторов.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разряда конденсатора через резистор.</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2. Постоянный электрический ток.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тока. Постоянный ток.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Условия существования постоянного электрического тока. Источники тока. Напряжение </w:t>
      </w:r>
      <w:r>
        <w:rPr>
          <w:rFonts w:ascii="Times New Roman" w:hAnsi="Times New Roman"/>
          <w:color w:val="000000"/>
          <w:sz w:val="28"/>
        </w:rPr>
        <w:t>U</w:t>
      </w:r>
      <w:r w:rsidRPr="008A42C4">
        <w:rPr>
          <w:rFonts w:ascii="Times New Roman" w:hAnsi="Times New Roman"/>
          <w:color w:val="000000"/>
          <w:sz w:val="28"/>
          <w:lang w:val="ru-RU"/>
        </w:rPr>
        <w:t xml:space="preserve"> и ЭДС 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Ома для участка цепи.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Последовательное, параллельное, смешанное соединение проводников. Расчёт разветвлённых электрических цепей. Правила Кирхгофа.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Работа электрического тока. Закон Джоуля–Ленца.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Мощность электрического тока. Тепловая мощность, выделяемая на резисторе.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Конденсатор в цепи постоянного тока.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Технические устройства и технологические процессы: амперметр, вольтметр, реостат, счётчик электрической энергии.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силы тока и напряжения.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силы тока от напряжения для резистора, лампы накаливания и светодиода.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силы тока от сопротивления при постоянном напряжении.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Прямое измерение ЭДС. Короткое замыкание гальванического элемента и оценка внутреннего сопротивления.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Способы соединения источников тока, ЭДС батарей.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разности потенциалов между полюсами источника тока от силы тока в цепи.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смешанного соединения резисторов.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удельного сопротивления проводников.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силы тока от напряжения для лампы накаливания.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Увеличение предела измерения амперметра (вольтметра).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ЭДС и внутреннего сопротивления источника тока.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зависимости ЭДС гальванического элемента от времени при коротком замыкании.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разности потенциалов между полюсами источника тока от силы тока в цепи.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полезной мощности источника тока от силы тока.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3. Токи в различных средах.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Электрическая проводимость различных веществ. Электронная проводимость твёрдых металлов. Зависимость сопротивления металлов от температуры. Сверхпроводимость.</w:t>
      </w:r>
      <w:r w:rsidRPr="008A42C4">
        <w:rPr>
          <w:rFonts w:ascii="Times New Roman" w:hAnsi="Times New Roman"/>
          <w:b/>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Электрический ток в вакууме. Свойства электронных пучков.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8A42C4">
        <w:rPr>
          <w:rFonts w:ascii="Times New Roman" w:hAnsi="Times New Roman"/>
          <w:color w:val="000000"/>
          <w:sz w:val="28"/>
          <w:lang w:val="ru-RU"/>
        </w:rPr>
        <w:t>–</w:t>
      </w:r>
      <w:r>
        <w:rPr>
          <w:rFonts w:ascii="Times New Roman" w:hAnsi="Times New Roman"/>
          <w:color w:val="000000"/>
          <w:sz w:val="28"/>
        </w:rPr>
        <w:t>n</w:t>
      </w:r>
      <w:r w:rsidRPr="008A42C4">
        <w:rPr>
          <w:rFonts w:ascii="Times New Roman" w:hAnsi="Times New Roman"/>
          <w:color w:val="000000"/>
          <w:sz w:val="28"/>
          <w:lang w:val="ru-RU"/>
        </w:rPr>
        <w:t>-перехода. Полупроводниковые приборы.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Электрический ток в электролитах. Электролитическая диссоциация. Электролиз. Законы Фарадея для электролиза.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Электрический ток в газах. Самостоятельный и несамостоятельный разряд. Различные типы самостоятельного разряда. Молния. Плазма.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Зависимость сопротивления металлов от температуры.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Проводимость электролитов.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Законы электролиза Фарадея.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Искровой разряд и проводимость воздуха.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Сравнение проводимости металлов и полупроводников.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Односторонняя проводимость диода.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электролиза.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заряда одновалентного иона.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сопротивления терморезистора от температуры.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Снятие вольт-амперной характеристики диода.</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Физический практикум.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Межпредметные связи.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 xml:space="preserve">Межпредметные понятия, связанные с изучением методов научного познания: </w:t>
      </w:r>
      <w:r w:rsidRPr="008A42C4">
        <w:rPr>
          <w:rFonts w:ascii="Times New Roman" w:hAnsi="Times New Roman"/>
          <w:color w:val="000000"/>
          <w:sz w:val="28"/>
          <w:lang w:val="ru-RU"/>
        </w:rPr>
        <w:t xml:space="preserve">явление, научный факт, гипотеза, физическая величина, закон, </w:t>
      </w:r>
      <w:r w:rsidRPr="008A42C4">
        <w:rPr>
          <w:rFonts w:ascii="Times New Roman" w:hAnsi="Times New Roman"/>
          <w:color w:val="000000"/>
          <w:sz w:val="28"/>
          <w:lang w:val="ru-RU"/>
        </w:rPr>
        <w:lastRenderedPageBreak/>
        <w:t>теория, наблюдение, эксперимент, моделирование, модель, измерение, погрешности измерений, измерительные приборы, цифровая лаборатория.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Математика:</w:t>
      </w:r>
      <w:r w:rsidRPr="008A42C4">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 xml:space="preserve">Биология: </w:t>
      </w:r>
      <w:r w:rsidRPr="008A42C4">
        <w:rPr>
          <w:rFonts w:ascii="Times New Roman" w:hAnsi="Times New Roman"/>
          <w:color w:val="000000"/>
          <w:sz w:val="28"/>
          <w:lang w:val="ru-RU"/>
        </w:rPr>
        <w:t>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Химия:</w:t>
      </w:r>
      <w:r w:rsidRPr="008A42C4">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География:</w:t>
      </w:r>
      <w:r w:rsidRPr="008A42C4">
        <w:rPr>
          <w:rFonts w:ascii="Times New Roman" w:hAnsi="Times New Roman"/>
          <w:color w:val="000000"/>
          <w:sz w:val="28"/>
          <w:lang w:val="ru-RU"/>
        </w:rPr>
        <w:t xml:space="preserve"> влажность воздуха, ветры, барометр, термометр.</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Технология:</w:t>
      </w:r>
      <w:r w:rsidRPr="008A42C4">
        <w:rPr>
          <w:rFonts w:ascii="Times New Roman" w:hAnsi="Times New Roman"/>
          <w:color w:val="000000"/>
          <w:sz w:val="28"/>
          <w:lang w:val="ru-RU"/>
        </w:rPr>
        <w:t xml:space="preserve"> преобразование движений с использованием механизмов, учёт сухого и жидкого трения в технике, статические конструкции (кронштейн, решётчатые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11 КЛАСС</w:t>
      </w:r>
    </w:p>
    <w:p w:rsidR="00C76A41" w:rsidRPr="008A42C4" w:rsidRDefault="00C76A41">
      <w:pPr>
        <w:spacing w:after="0" w:line="264" w:lineRule="auto"/>
        <w:ind w:left="120"/>
        <w:jc w:val="both"/>
        <w:rPr>
          <w:lang w:val="ru-RU"/>
        </w:rPr>
      </w:pP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4. Электродинамика.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4. Магнитное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Магнитное поле проводника с током (прямого проводника, катушки и кругового витка). Опыт Эрстеда.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Ампера, её направление и модуль.</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Лоренца, её направление и модуль. Движение заряженной частицы в однородном магнитном поле. Работа силы Лоренца.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Магнитное поле в веществе. Ферромагнетики, пара- и диамагнетики.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Картина линий индукции магнитного поля полосового и подковообразного постоянных магнитов.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Картина линий магнитной индукции поля длинного прямого проводника и замкнутого кольцевого проводника, катушки с током.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Взаимодействие двух проводников с током.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Сила Ампера.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Действие силы Лоренца на ионы электролита.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движения пучка электронов в магнитном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Принцип действия электроизмерительного прибора магнитоэлектрической системы.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магнитного поля постоянных магнитов.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свойств ферромагнетиков.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действия постоянного магнита на рамку с током.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силы Ампера.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зависимости силы Ампера от силы тока.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Определение магнитной индукции на основе измерения силы Ампера.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5. Электромагнитная индукция.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ЭДС индукции в проводнике, движущемся в однородном магнитном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Правило Ленца.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Индуктивность. Катушка индуктивности в цепи постоянного тока. Явление самоиндукции. ЭДС самоиндукции.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Энергия магнитного поля катушки с током.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Электромагнитное поле.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явления электромагнитной индукции.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ЭДС индукции от скорости изменения магнитного потока.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Правило Ленца.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Падение магнита в алюминиевой (медной) трубе.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Явление самоиндукции.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ЭДС самоиндукции от скорости изменения силы тока в цепи.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явления электромагнитной индукции.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Определение индукции вихревого магнитного поля.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явления самоиндукции.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Сборка модели электромагнитного генератора.</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5. Колебания и волны.</w:t>
      </w:r>
    </w:p>
    <w:p w:rsidR="00C76A41" w:rsidRPr="00332392" w:rsidRDefault="002C2FCF">
      <w:pPr>
        <w:spacing w:after="0" w:line="264" w:lineRule="auto"/>
        <w:ind w:firstLine="600"/>
        <w:jc w:val="both"/>
        <w:rPr>
          <w:lang w:val="ru-RU"/>
        </w:rPr>
      </w:pPr>
      <w:r w:rsidRPr="008A42C4">
        <w:rPr>
          <w:rFonts w:ascii="Times New Roman" w:hAnsi="Times New Roman"/>
          <w:b/>
          <w:i/>
          <w:color w:val="000000"/>
          <w:sz w:val="28"/>
          <w:lang w:val="ru-RU"/>
        </w:rPr>
        <w:t xml:space="preserve">Тема 1. </w:t>
      </w:r>
      <w:r w:rsidRPr="00332392">
        <w:rPr>
          <w:rFonts w:ascii="Times New Roman" w:hAnsi="Times New Roman"/>
          <w:b/>
          <w:i/>
          <w:color w:val="000000"/>
          <w:sz w:val="28"/>
          <w:lang w:val="ru-RU"/>
        </w:rPr>
        <w:t>Механические 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Колебательная система. Свободные 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Амплитуда и фаза колебаний. Связь амплитуды колебаний исходной величины с амплитудами колебаний её скорости и ускорения.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метроном, часы, качели, музыкальные инструменты, сейсмограф.</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Запись колебательного движения.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независимости периода малых колебаний груза на нити от амплитуды.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затухающих колебаний и зависимости периода свободных колебаний от сопротивления.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колебаний груза на массивной пружине с целью формирования представлений об идеальной модели пружинного маятника.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сохранения энергии при колебаниях груза на пружине.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вынужденных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резонанса.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Измерение периода свободных колебаний нитяного и пружинного маятников.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законов движения тела в ходе колебаний на упругом подвесе.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движения нитяного маятника.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Преобразование энергии в пружинном маятнике.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убывания амплитуды затухающих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вынужденных колебаний.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2. Электромагнитные 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сохранения энергии в идеальном колебательном контуре.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Затухающие электромагнитные колебания. Вынужденные электромагнитные колебания.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Идеальный трансформатор. Производство, передача и потребление электрической энергии.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Экологические риски при производстве электроэнергии. Культура использования электроэнергии в повседневной жизни.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электрический звонок, генератор переменного тока, линии электропередач.</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Свободные электромагнитные 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Зависимость частоты свободных колебаний от индуктивности и ёмкости контура.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Осциллограммы электромагнитных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Генератор незатухающих электромагнитных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электромагнитного генератора.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Вынужденные синусоидальные колебания.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Резистор, катушка индуктивности и конденсатор в цепи переменного тока.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Устройство и принцип действия трансформатора.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Модель линии электропередачи.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трансформатора.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переменного тока через последовательно соединённые конденсатор, катушку и резистор.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электромагнитного резонанса.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Исследование работы источников света в цепи переменного тока. </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3. Механические и электромагнитные волны.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Звук. Скорость звука. Громкость звука. Высота тона. Тембр звука.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Шумовое загрязнение окружающей среды.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Электромагнитные волны. Условия излучения электромагнитных волн. Взаимная ориентация векторов в электромагнитной волне.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Свойства электромагнитных волн: отражение, преломление, поляризация, интерференция и дифракция.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Шкала электромагнитных волн. Применение электромагнитных волн в технике и быту.</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Принципы радиосвязи и телевидения. Радиолокация.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Электромагнитное загрязнение окружающей среды.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Образование и распространение поперечных и продольных волн.</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Колеблющееся тело как источник звука.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Зависимость длины волны от частоты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отражения и преломления механических волн.</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интерференции и дифракции механических волн.</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Акустический резонанс.</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Свойства ультразвука и его применение.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связи громкости звука и высоты тона с амплитудой и частотой колебаний.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свойств электромагнитных волн: отражение, преломление, поляризация, дифракция, интерференция.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Обнаружение инфракрасного и ультрафиолетового излучений.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Изучение параметров звуковой волны.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распространения звуковых волн в замкнутом пространстве.</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4. Оптика.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Прямолинейное распространение света в однородной среде. Луч света. Точечный источник света.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Отражение света. Законы отражения света. Построение изображений в плоском зеркале. Сферические зеркала.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Ход лучей в призме. Дисперсия света. Сложный состав белого света. Цвет.</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Полное внутреннее отражение. Предельный угол полного внутреннего отражения.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Формула тонкой линзы. Увеличение, даваемое линзой.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Оптические приборы. Разрешающая способность. Глаз как оптическая система.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Пределы применимости геометрической оптики.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Поляризация света.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Законы отражения света.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Исследование преломления света.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полного внутреннего отражения. Модель световода.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хода световых пучков через плоскопараллельную пластину и призму.</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свойств изображений в линзах.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Модели микроскопа, телескопа.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интерференции света.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цветов тонких плёнок.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дифракции света.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Изучение дифракционной решётки.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дифракционного спектра.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Наблюдение дисперсии света.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поляризации света.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Применение поляроидов для изучения механических напряжений.</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Измерение показателя преломления стекла.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фокусного расстояния от вещества (на примере жидких линз).</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фокусного расстояния рассеивающих линз.</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Получение изображения в системе из плоского зеркала и линзы.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Получение изображения в системе из двух линз.</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Конструирование телескопических систем.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дифракции, интерференции и поляризации света.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поляризации света, отражённого от поверхности диэлектрика.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интерференции лазерного излучения на двух щелях.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дисперсии.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и исследование дифракционного спектра.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длины световой волны.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Получение спектра излучения светодиода при помощи дифракционной решётки.</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6. Основы специальной теории относительности.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Границы применимости классической механики. Постулаты специальной теории относительности.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Энергия и импульс релятивистской частицы.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Связь массы с энергией и импульсом релятивистской частицы. Энергия покоя.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Технические устройства и технологические процессы: спутниковые приёмники, ускорители заряженных частиц.</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Ученический эксперимент, лабораторные работы, практикум.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Определение импульса и энергии релятивистских частиц (по фотографиям треков заряженных частиц в магнитном поле).</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7. Квантовая физика.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1. Корпускулярно-волновой дуализм.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Равновесное тепловое излучение (излучение абсолютно чёрного тела). Закон смещения Вина. Гипотеза Планка о квантах.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Фотоны. Энергия и импульс фотона.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Фотоэффект. Опыты А. Г. Столетова. Законы фотоэффекта. Уравнение Эйнштейна для фотоэффекта. «Красная граница» фотоэффекта.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Давление света (в частности, давление света на абсолютно поглощающую и абсолютно отражающую поверхность). Опыты П. Н. Лебедева.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Специфика измерений в микромире. Соотношения неопределённостей Гейзенберга.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Фотоэффект на установке с цинковой пластиной.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законов внешнего фотоэффекта.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сопротивления полупроводников от освещённости.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Светодиод.</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Солнечная батарея.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фоторезистора.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Измерение постоянной Планка на основе исследования фотоэффекта.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зависимости силы тока через светодиод от напряжения.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2. Физика атома.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Опыты по исследованию строения атома. Планетарная модель атома Резерфорда.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Постулаты Бора. Излучение и поглощение фотонов при переходе атома с одного уровня энергии на другой.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 xml:space="preserve">Виды спектров. Спектр уровней энергии атома водорода.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Спонтанное и вынужденное излучение света. Лазер.</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спектральный анализ (спектроскоп), лазер, квантовый компьютер.</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Демонстрации.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Модель опыта Резерфорда.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линейчатых спектров.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Устройство и действие счётчика ионизирующих частиц.</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Определение длины волны лазерного излучения.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Наблюдение линейчатого спектра.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спектра разреженного атомарного водорода и измерение постоянной Ридберга.</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Тема 3. Физика атомного ядра и элементарных частиц.</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Нуклонная модель ядра Гейзенберга–Иваненко. Заряд ядра. Массовое число ядра. Изотопы.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Радиоактивность. Альфа-распад. Электронный и позитронный бета-распад. Гамма-излучение.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Энергия связи нуклонов в ядре. Ядерные силы. Дефект массы ядра.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Методы регистрации и исследования элементарных частиц.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Фундаментальные взаимодействия. Барионы, мезоны и лептоны. Представление о Стандартной модели. Кварк-глюонная модель адронов.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Физика за пределами Стандартной модели. Тёмная материя и тёмная энергия.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Единство физической картины мира.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Ученический эксперимент, лабораторные работы, практикум.</w:t>
      </w:r>
      <w:r w:rsidRPr="008A42C4">
        <w:rPr>
          <w:rFonts w:ascii="Times New Roman" w:hAnsi="Times New Roman"/>
          <w:color w:val="000000"/>
          <w:sz w:val="28"/>
          <w:lang w:val="ru-RU"/>
        </w:rPr>
        <w:t xml:space="preserve">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треков частиц (по готовым фотографиям).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Исследование радиоактивного фона с использованием дозиметра.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поглощения бета-частиц алюминием.</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Раздел 8. Элементы астрономии и астрофизики.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Методы астрономических исследований. Современные оптические телескопы, радиотелескопы, внеатмосферная астрономия.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Вид звёздного неба. Созвездия, яркие звёзды, планеты, их видимое движение.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Солнечная система.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 xml:space="preserve">Солнце. Солнечная активность. Источник энергии Солнца и звёзд. </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Масштабная структура Вселенной. Метагалактика.</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Нерешённые проблемы астрономии.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Ученические наблюдения.</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Наблюдения в телескоп Луны, планет, туманностей и звёздных скоплений.</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Физический практикум.</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Обобщающее повторение.</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lastRenderedPageBreak/>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Межпредметные связи.</w:t>
      </w:r>
    </w:p>
    <w:p w:rsidR="00C76A41" w:rsidRPr="008A42C4" w:rsidRDefault="002C2FCF">
      <w:pPr>
        <w:spacing w:after="0" w:line="264" w:lineRule="auto"/>
        <w:ind w:firstLine="600"/>
        <w:jc w:val="both"/>
        <w:rPr>
          <w:lang w:val="ru-RU"/>
        </w:rPr>
      </w:pPr>
      <w:r w:rsidRPr="008A42C4">
        <w:rPr>
          <w:rFonts w:ascii="Times New Roman" w:hAnsi="Times New Roman"/>
          <w:color w:val="000000"/>
          <w:sz w:val="28"/>
          <w:lang w:val="ru-RU"/>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Межпредметные понятия,</w:t>
      </w:r>
      <w:r w:rsidRPr="008A42C4">
        <w:rPr>
          <w:rFonts w:ascii="Times New Roman" w:hAnsi="Times New Roman"/>
          <w:color w:val="000000"/>
          <w:sz w:val="28"/>
          <w:lang w:val="ru-RU"/>
        </w:rPr>
        <w:t xml:space="preserve"> </w:t>
      </w:r>
      <w:r w:rsidRPr="008A42C4">
        <w:rPr>
          <w:rFonts w:ascii="Times New Roman" w:hAnsi="Times New Roman"/>
          <w:b/>
          <w:i/>
          <w:color w:val="000000"/>
          <w:sz w:val="28"/>
          <w:lang w:val="ru-RU"/>
        </w:rPr>
        <w:t xml:space="preserve">связанные с изучением методов научного познания: </w:t>
      </w:r>
      <w:r w:rsidRPr="008A42C4">
        <w:rPr>
          <w:rFonts w:ascii="Times New Roman" w:hAnsi="Times New Roman"/>
          <w:color w:val="000000"/>
          <w:sz w:val="28"/>
          <w:lang w:val="ru-RU"/>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Математика:</w:t>
      </w:r>
      <w:r w:rsidRPr="008A42C4">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Биология</w:t>
      </w:r>
      <w:r w:rsidRPr="008A42C4">
        <w:rPr>
          <w:rFonts w:ascii="Times New Roman" w:hAnsi="Times New Roman"/>
          <w:color w:val="000000"/>
          <w:sz w:val="28"/>
          <w:lang w:val="ru-RU"/>
        </w:rPr>
        <w:t>: 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Химия</w:t>
      </w:r>
      <w:r w:rsidRPr="008A42C4">
        <w:rPr>
          <w:rFonts w:ascii="Times New Roman" w:hAnsi="Times New Roman"/>
          <w:color w:val="000000"/>
          <w:sz w:val="28"/>
          <w:lang w:val="ru-RU"/>
        </w:rPr>
        <w:t>: строение атомов и молекул, кристаллическая структура твёрдых тел, механизмы образования кристаллической решётки, спектральный анализ.</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География</w:t>
      </w:r>
      <w:r w:rsidRPr="008A42C4">
        <w:rPr>
          <w:rFonts w:ascii="Times New Roman" w:hAnsi="Times New Roman"/>
          <w:color w:val="000000"/>
          <w:sz w:val="28"/>
          <w:lang w:val="ru-RU"/>
        </w:rPr>
        <w:t>: магнитные полюса Земли, залежи магнитных руд, фотосъёмка земной поверхности, сейсмограф.</w:t>
      </w:r>
    </w:p>
    <w:p w:rsidR="00C76A41" w:rsidRPr="008A42C4" w:rsidRDefault="002C2FCF">
      <w:pPr>
        <w:spacing w:after="0" w:line="264" w:lineRule="auto"/>
        <w:ind w:firstLine="600"/>
        <w:jc w:val="both"/>
        <w:rPr>
          <w:lang w:val="ru-RU"/>
        </w:rPr>
      </w:pPr>
      <w:r w:rsidRPr="008A42C4">
        <w:rPr>
          <w:rFonts w:ascii="Times New Roman" w:hAnsi="Times New Roman"/>
          <w:b/>
          <w:i/>
          <w:color w:val="000000"/>
          <w:sz w:val="28"/>
          <w:lang w:val="ru-RU"/>
        </w:rPr>
        <w:t>Технология</w:t>
      </w:r>
      <w:r w:rsidRPr="008A42C4">
        <w:rPr>
          <w:rFonts w:ascii="Times New Roman" w:hAnsi="Times New Roman"/>
          <w:color w:val="000000"/>
          <w:sz w:val="28"/>
          <w:lang w:val="ru-RU"/>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w:t>
      </w:r>
      <w:r w:rsidRPr="008A42C4">
        <w:rPr>
          <w:rFonts w:ascii="Times New Roman" w:hAnsi="Times New Roman"/>
          <w:color w:val="000000"/>
          <w:sz w:val="28"/>
          <w:lang w:val="ru-RU"/>
        </w:rPr>
        <w:lastRenderedPageBreak/>
        <w:t>проекционный аппарат, волоконная оптика, солнечная батарея, спутниковые приёмники, ядерная энергетика и экологические аспекты её развития.</w:t>
      </w:r>
    </w:p>
    <w:p w:rsidR="00C76A41" w:rsidRPr="008A42C4" w:rsidRDefault="00C76A41">
      <w:pPr>
        <w:rPr>
          <w:lang w:val="ru-RU"/>
        </w:rPr>
        <w:sectPr w:rsidR="00C76A41" w:rsidRPr="008A42C4">
          <w:pgSz w:w="11906" w:h="16383"/>
          <w:pgMar w:top="1134" w:right="850" w:bottom="1134" w:left="1701" w:header="720" w:footer="720" w:gutter="0"/>
          <w:cols w:space="720"/>
        </w:sectPr>
      </w:pPr>
      <w:bookmarkStart w:id="5" w:name="block-62977896"/>
    </w:p>
    <w:bookmarkEnd w:id="5"/>
    <w:p w:rsidR="00C76A41" w:rsidRPr="008A42C4" w:rsidRDefault="002C2FCF">
      <w:pPr>
        <w:spacing w:after="0" w:line="264" w:lineRule="auto"/>
        <w:ind w:left="120"/>
        <w:jc w:val="both"/>
        <w:rPr>
          <w:lang w:val="ru-RU"/>
        </w:rPr>
      </w:pPr>
      <w:r w:rsidRPr="008A42C4">
        <w:rPr>
          <w:rFonts w:ascii="Times New Roman" w:hAnsi="Times New Roman"/>
          <w:color w:val="000000"/>
          <w:sz w:val="28"/>
          <w:lang w:val="ru-RU"/>
        </w:rPr>
        <w:lastRenderedPageBreak/>
        <w:t>ПЛАНИРУЕМЫЕ РЕЗУЛЬТАТЫ ОСВОЕНИЯ ПРОГРАММЫ ПО ФИЗИКЕ НА УРОВНЕ СРЕДНЕГО ОБЩЕГО ОБРАЗОВАНИЯЛИЧНОСТНЫЕ РЕЗУЛЬТАТЫ</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b/>
          <w:color w:val="333333"/>
          <w:sz w:val="28"/>
          <w:lang w:val="ru-RU"/>
        </w:rPr>
        <w:t>ЛИЧНОСТНЫЕ РЕЗУЛЬТАТЫ</w:t>
      </w:r>
    </w:p>
    <w:p w:rsidR="00C76A41" w:rsidRPr="008A42C4" w:rsidRDefault="00C76A41">
      <w:pPr>
        <w:spacing w:after="0" w:line="264" w:lineRule="auto"/>
        <w:ind w:left="120"/>
        <w:jc w:val="both"/>
        <w:rPr>
          <w:lang w:val="ru-RU"/>
        </w:rPr>
      </w:pPr>
    </w:p>
    <w:p w:rsidR="00C76A41" w:rsidRPr="008A42C4" w:rsidRDefault="002C2FCF">
      <w:pPr>
        <w:spacing w:after="0" w:line="264" w:lineRule="auto"/>
        <w:ind w:firstLine="600"/>
        <w:jc w:val="both"/>
        <w:rPr>
          <w:lang w:val="ru-RU"/>
        </w:rPr>
      </w:pPr>
      <w:r w:rsidRPr="008A42C4">
        <w:rPr>
          <w:rFonts w:ascii="Times New Roman" w:hAnsi="Times New Roman"/>
          <w:b/>
          <w:color w:val="000000"/>
          <w:sz w:val="28"/>
          <w:lang w:val="ru-RU"/>
        </w:rPr>
        <w:t>Личностные результаты</w:t>
      </w:r>
      <w:r w:rsidRPr="008A42C4">
        <w:rPr>
          <w:rFonts w:ascii="Times New Roman" w:hAnsi="Times New Roman"/>
          <w:color w:val="000000"/>
          <w:sz w:val="28"/>
          <w:lang w:val="ru-RU"/>
        </w:rPr>
        <w:t xml:space="preserve">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76A41" w:rsidRDefault="002C2FCF">
      <w:pPr>
        <w:spacing w:after="0" w:line="264" w:lineRule="auto"/>
        <w:ind w:left="120"/>
        <w:jc w:val="both"/>
      </w:pPr>
      <w:r>
        <w:rPr>
          <w:rFonts w:ascii="Times New Roman" w:hAnsi="Times New Roman"/>
          <w:b/>
          <w:color w:val="000000"/>
          <w:sz w:val="28"/>
        </w:rPr>
        <w:t>гражданского воспитания:</w:t>
      </w:r>
    </w:p>
    <w:p w:rsidR="00C76A41" w:rsidRPr="008A42C4" w:rsidRDefault="002C2FCF">
      <w:pPr>
        <w:numPr>
          <w:ilvl w:val="0"/>
          <w:numId w:val="1"/>
        </w:numPr>
        <w:spacing w:after="0" w:line="264" w:lineRule="auto"/>
        <w:jc w:val="both"/>
        <w:rPr>
          <w:lang w:val="ru-RU"/>
        </w:rPr>
      </w:pPr>
      <w:r w:rsidRPr="008A42C4">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76A41" w:rsidRPr="008A42C4" w:rsidRDefault="002C2FCF">
      <w:pPr>
        <w:numPr>
          <w:ilvl w:val="0"/>
          <w:numId w:val="1"/>
        </w:numPr>
        <w:spacing w:after="0" w:line="264" w:lineRule="auto"/>
        <w:jc w:val="both"/>
        <w:rPr>
          <w:lang w:val="ru-RU"/>
        </w:rPr>
      </w:pPr>
      <w:r w:rsidRPr="008A42C4">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rsidR="00C76A41" w:rsidRPr="008A42C4" w:rsidRDefault="002C2FCF">
      <w:pPr>
        <w:numPr>
          <w:ilvl w:val="0"/>
          <w:numId w:val="1"/>
        </w:numPr>
        <w:spacing w:after="0" w:line="264" w:lineRule="auto"/>
        <w:jc w:val="both"/>
        <w:rPr>
          <w:lang w:val="ru-RU"/>
        </w:rPr>
      </w:pPr>
      <w:r w:rsidRPr="008A42C4">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76A41" w:rsidRPr="008A42C4" w:rsidRDefault="002C2FCF">
      <w:pPr>
        <w:numPr>
          <w:ilvl w:val="0"/>
          <w:numId w:val="1"/>
        </w:numPr>
        <w:spacing w:after="0" w:line="264" w:lineRule="auto"/>
        <w:jc w:val="both"/>
        <w:rPr>
          <w:lang w:val="ru-RU"/>
        </w:rPr>
      </w:pPr>
      <w:r w:rsidRPr="008A42C4">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76A41" w:rsidRPr="008A42C4" w:rsidRDefault="002C2FCF">
      <w:pPr>
        <w:numPr>
          <w:ilvl w:val="0"/>
          <w:numId w:val="1"/>
        </w:numPr>
        <w:spacing w:after="0" w:line="264" w:lineRule="auto"/>
        <w:jc w:val="both"/>
        <w:rPr>
          <w:lang w:val="ru-RU"/>
        </w:rPr>
      </w:pPr>
      <w:r w:rsidRPr="008A42C4">
        <w:rPr>
          <w:rFonts w:ascii="Times New Roman" w:hAnsi="Times New Roman"/>
          <w:color w:val="000000"/>
          <w:sz w:val="28"/>
          <w:lang w:val="ru-RU"/>
        </w:rPr>
        <w:t>готовность к гуманитарной и волонтёрской деятельности.</w:t>
      </w:r>
    </w:p>
    <w:p w:rsidR="00C76A41" w:rsidRDefault="002C2FCF">
      <w:pPr>
        <w:spacing w:after="0" w:line="264" w:lineRule="auto"/>
        <w:ind w:left="120"/>
        <w:jc w:val="both"/>
      </w:pPr>
      <w:r>
        <w:rPr>
          <w:rFonts w:ascii="Times New Roman" w:hAnsi="Times New Roman"/>
          <w:b/>
          <w:color w:val="000000"/>
          <w:sz w:val="28"/>
        </w:rPr>
        <w:t>патриотического воспитания:</w:t>
      </w:r>
    </w:p>
    <w:p w:rsidR="00C76A41" w:rsidRPr="008A42C4" w:rsidRDefault="002C2FCF">
      <w:pPr>
        <w:numPr>
          <w:ilvl w:val="0"/>
          <w:numId w:val="2"/>
        </w:numPr>
        <w:spacing w:after="0" w:line="264" w:lineRule="auto"/>
        <w:jc w:val="both"/>
        <w:rPr>
          <w:lang w:val="ru-RU"/>
        </w:rPr>
      </w:pPr>
      <w:r w:rsidRPr="008A42C4">
        <w:rPr>
          <w:rFonts w:ascii="Times New Roman" w:hAnsi="Times New Roman"/>
          <w:color w:val="000000"/>
          <w:sz w:val="28"/>
          <w:lang w:val="ru-RU"/>
        </w:rPr>
        <w:t xml:space="preserve">сформированность российской гражданской идентичности, патриотизма; </w:t>
      </w:r>
    </w:p>
    <w:p w:rsidR="00C76A41" w:rsidRPr="008A42C4" w:rsidRDefault="002C2FCF">
      <w:pPr>
        <w:numPr>
          <w:ilvl w:val="0"/>
          <w:numId w:val="2"/>
        </w:numPr>
        <w:spacing w:after="0" w:line="264" w:lineRule="auto"/>
        <w:jc w:val="both"/>
        <w:rPr>
          <w:lang w:val="ru-RU"/>
        </w:rPr>
      </w:pPr>
      <w:r w:rsidRPr="008A42C4">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технике.</w:t>
      </w:r>
    </w:p>
    <w:p w:rsidR="00C76A41" w:rsidRDefault="002C2FCF">
      <w:pPr>
        <w:spacing w:after="0" w:line="264" w:lineRule="auto"/>
        <w:ind w:left="120"/>
        <w:jc w:val="both"/>
      </w:pPr>
      <w:r>
        <w:rPr>
          <w:rFonts w:ascii="Times New Roman" w:hAnsi="Times New Roman"/>
          <w:b/>
          <w:color w:val="000000"/>
          <w:sz w:val="28"/>
        </w:rPr>
        <w:t>духовно-нравственного воспитания:</w:t>
      </w:r>
    </w:p>
    <w:p w:rsidR="00C76A41" w:rsidRPr="008A42C4" w:rsidRDefault="002C2FCF">
      <w:pPr>
        <w:numPr>
          <w:ilvl w:val="0"/>
          <w:numId w:val="3"/>
        </w:numPr>
        <w:spacing w:after="0" w:line="264" w:lineRule="auto"/>
        <w:jc w:val="both"/>
        <w:rPr>
          <w:lang w:val="ru-RU"/>
        </w:rPr>
      </w:pPr>
      <w:r w:rsidRPr="008A42C4">
        <w:rPr>
          <w:rFonts w:ascii="Times New Roman" w:hAnsi="Times New Roman"/>
          <w:color w:val="000000"/>
          <w:sz w:val="28"/>
          <w:lang w:val="ru-RU"/>
        </w:rPr>
        <w:t xml:space="preserve">сформированность нравственного сознания, этического поведения; </w:t>
      </w:r>
    </w:p>
    <w:p w:rsidR="00C76A41" w:rsidRPr="008A42C4" w:rsidRDefault="002C2FCF">
      <w:pPr>
        <w:numPr>
          <w:ilvl w:val="0"/>
          <w:numId w:val="3"/>
        </w:numPr>
        <w:spacing w:after="0" w:line="264" w:lineRule="auto"/>
        <w:jc w:val="both"/>
        <w:rPr>
          <w:lang w:val="ru-RU"/>
        </w:rPr>
      </w:pPr>
      <w:r w:rsidRPr="008A42C4">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C76A41" w:rsidRPr="008A42C4" w:rsidRDefault="002C2FCF">
      <w:pPr>
        <w:numPr>
          <w:ilvl w:val="0"/>
          <w:numId w:val="3"/>
        </w:numPr>
        <w:spacing w:after="0" w:line="264" w:lineRule="auto"/>
        <w:jc w:val="both"/>
        <w:rPr>
          <w:lang w:val="ru-RU"/>
        </w:rPr>
      </w:pPr>
      <w:r w:rsidRPr="008A42C4">
        <w:rPr>
          <w:rFonts w:ascii="Times New Roman" w:hAnsi="Times New Roman"/>
          <w:color w:val="000000"/>
          <w:sz w:val="28"/>
          <w:lang w:val="ru-RU"/>
        </w:rPr>
        <w:t>осознание личного вклада в построение устойчивого будущего.</w:t>
      </w:r>
    </w:p>
    <w:p w:rsidR="00C76A41" w:rsidRDefault="002C2FCF">
      <w:pPr>
        <w:spacing w:after="0" w:line="264" w:lineRule="auto"/>
        <w:ind w:left="120"/>
        <w:jc w:val="both"/>
      </w:pPr>
      <w:r>
        <w:rPr>
          <w:rFonts w:ascii="Times New Roman" w:hAnsi="Times New Roman"/>
          <w:b/>
          <w:color w:val="000000"/>
          <w:sz w:val="28"/>
        </w:rPr>
        <w:t>эстетического воспитания:</w:t>
      </w:r>
    </w:p>
    <w:p w:rsidR="00C76A41" w:rsidRPr="008A42C4" w:rsidRDefault="002C2FCF">
      <w:pPr>
        <w:numPr>
          <w:ilvl w:val="0"/>
          <w:numId w:val="4"/>
        </w:numPr>
        <w:spacing w:after="0" w:line="264" w:lineRule="auto"/>
        <w:jc w:val="both"/>
        <w:rPr>
          <w:lang w:val="ru-RU"/>
        </w:rPr>
      </w:pPr>
      <w:r w:rsidRPr="008A42C4">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rsidR="00C76A41" w:rsidRDefault="002C2FCF">
      <w:pPr>
        <w:spacing w:after="0" w:line="264" w:lineRule="auto"/>
        <w:ind w:left="120"/>
        <w:jc w:val="both"/>
      </w:pPr>
      <w:r>
        <w:rPr>
          <w:rFonts w:ascii="Times New Roman" w:hAnsi="Times New Roman"/>
          <w:b/>
          <w:color w:val="000000"/>
          <w:sz w:val="28"/>
        </w:rPr>
        <w:t>трудового воспитания:</w:t>
      </w:r>
    </w:p>
    <w:p w:rsidR="00C76A41" w:rsidRPr="008A42C4" w:rsidRDefault="002C2FCF">
      <w:pPr>
        <w:numPr>
          <w:ilvl w:val="0"/>
          <w:numId w:val="5"/>
        </w:numPr>
        <w:spacing w:after="0" w:line="264" w:lineRule="auto"/>
        <w:jc w:val="both"/>
        <w:rPr>
          <w:lang w:val="ru-RU"/>
        </w:rPr>
      </w:pPr>
      <w:bookmarkStart w:id="6" w:name="_Toc138318759"/>
      <w:bookmarkEnd w:id="6"/>
      <w:r w:rsidRPr="008A42C4">
        <w:rPr>
          <w:rFonts w:ascii="Times New Roman" w:hAnsi="Times New Roman"/>
          <w:color w:val="000000"/>
          <w:sz w:val="28"/>
          <w:lang w:val="ru-RU"/>
        </w:rPr>
        <w:lastRenderedPageBreak/>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C76A41" w:rsidRPr="008A42C4" w:rsidRDefault="002C2FCF">
      <w:pPr>
        <w:numPr>
          <w:ilvl w:val="0"/>
          <w:numId w:val="5"/>
        </w:numPr>
        <w:spacing w:after="0" w:line="264" w:lineRule="auto"/>
        <w:jc w:val="both"/>
        <w:rPr>
          <w:lang w:val="ru-RU"/>
        </w:rPr>
      </w:pPr>
      <w:r w:rsidRPr="008A42C4">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rsidR="00C76A41" w:rsidRDefault="002C2FCF">
      <w:pPr>
        <w:spacing w:after="0" w:line="264" w:lineRule="auto"/>
        <w:ind w:left="120"/>
        <w:jc w:val="both"/>
      </w:pPr>
      <w:r>
        <w:rPr>
          <w:rFonts w:ascii="Times New Roman" w:hAnsi="Times New Roman"/>
          <w:b/>
          <w:color w:val="000000"/>
          <w:sz w:val="28"/>
        </w:rPr>
        <w:t>экологического воспитания:</w:t>
      </w:r>
    </w:p>
    <w:p w:rsidR="00C76A41" w:rsidRPr="008A42C4" w:rsidRDefault="002C2FCF">
      <w:pPr>
        <w:numPr>
          <w:ilvl w:val="0"/>
          <w:numId w:val="6"/>
        </w:numPr>
        <w:spacing w:after="0" w:line="264" w:lineRule="auto"/>
        <w:jc w:val="both"/>
        <w:rPr>
          <w:lang w:val="ru-RU"/>
        </w:rPr>
      </w:pPr>
      <w:r w:rsidRPr="008A42C4">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rsidR="00C76A41" w:rsidRPr="008A42C4" w:rsidRDefault="002C2FCF">
      <w:pPr>
        <w:numPr>
          <w:ilvl w:val="0"/>
          <w:numId w:val="6"/>
        </w:numPr>
        <w:spacing w:after="0" w:line="264" w:lineRule="auto"/>
        <w:jc w:val="both"/>
        <w:rPr>
          <w:lang w:val="ru-RU"/>
        </w:rPr>
      </w:pPr>
      <w:r w:rsidRPr="008A42C4">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C76A41" w:rsidRPr="008A42C4" w:rsidRDefault="002C2FCF">
      <w:pPr>
        <w:numPr>
          <w:ilvl w:val="0"/>
          <w:numId w:val="6"/>
        </w:numPr>
        <w:spacing w:after="0" w:line="264" w:lineRule="auto"/>
        <w:jc w:val="both"/>
        <w:rPr>
          <w:lang w:val="ru-RU"/>
        </w:rPr>
      </w:pPr>
      <w:r w:rsidRPr="008A42C4">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rsidR="00C76A41" w:rsidRDefault="002C2FCF">
      <w:pPr>
        <w:spacing w:after="0" w:line="264" w:lineRule="auto"/>
        <w:ind w:left="120"/>
        <w:jc w:val="both"/>
      </w:pPr>
      <w:r>
        <w:rPr>
          <w:rFonts w:ascii="Times New Roman" w:hAnsi="Times New Roman"/>
          <w:b/>
          <w:color w:val="000000"/>
          <w:sz w:val="28"/>
        </w:rPr>
        <w:t>ценности научного познания:</w:t>
      </w:r>
    </w:p>
    <w:p w:rsidR="00C76A41" w:rsidRPr="008A42C4" w:rsidRDefault="002C2FCF">
      <w:pPr>
        <w:numPr>
          <w:ilvl w:val="0"/>
          <w:numId w:val="7"/>
        </w:numPr>
        <w:spacing w:after="0" w:line="264" w:lineRule="auto"/>
        <w:jc w:val="both"/>
        <w:rPr>
          <w:lang w:val="ru-RU"/>
        </w:rPr>
      </w:pPr>
      <w:r w:rsidRPr="008A42C4">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rsidR="00C76A41" w:rsidRPr="008A42C4" w:rsidRDefault="002C2FCF">
      <w:pPr>
        <w:numPr>
          <w:ilvl w:val="0"/>
          <w:numId w:val="7"/>
        </w:numPr>
        <w:spacing w:after="0" w:line="264" w:lineRule="auto"/>
        <w:jc w:val="both"/>
        <w:rPr>
          <w:lang w:val="ru-RU"/>
        </w:rPr>
      </w:pPr>
      <w:r w:rsidRPr="008A42C4">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МЕТАПРЕДМЕТНЫЕ РЕЗУЛЬТАТЫ</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Познавательные универсальные учебные действия</w:t>
      </w:r>
    </w:p>
    <w:p w:rsidR="00C76A41" w:rsidRDefault="002C2FCF">
      <w:pPr>
        <w:spacing w:after="0" w:line="264" w:lineRule="auto"/>
        <w:ind w:left="120"/>
        <w:jc w:val="both"/>
      </w:pPr>
      <w:r>
        <w:rPr>
          <w:rFonts w:ascii="Times New Roman" w:hAnsi="Times New Roman"/>
          <w:b/>
          <w:color w:val="000000"/>
          <w:sz w:val="28"/>
        </w:rPr>
        <w:t>Базовые логические действия:</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определять цели деятельности, задавать параметры и критерии их достижения;</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76A41" w:rsidRPr="008A42C4" w:rsidRDefault="002C2FCF">
      <w:pPr>
        <w:numPr>
          <w:ilvl w:val="0"/>
          <w:numId w:val="8"/>
        </w:numPr>
        <w:spacing w:after="0" w:line="264" w:lineRule="auto"/>
        <w:jc w:val="both"/>
        <w:rPr>
          <w:lang w:val="ru-RU"/>
        </w:rPr>
      </w:pPr>
      <w:r w:rsidRPr="008A42C4">
        <w:rPr>
          <w:rFonts w:ascii="Times New Roman" w:hAnsi="Times New Roman"/>
          <w:color w:val="000000"/>
          <w:sz w:val="28"/>
          <w:lang w:val="ru-RU"/>
        </w:rPr>
        <w:t>развивать креативное мышление при решении жизненных проблем.</w:t>
      </w:r>
    </w:p>
    <w:p w:rsidR="00C76A41" w:rsidRDefault="002C2FC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владеть научной терминологией, ключевыми понятиями и методами физической науки;</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давать оценку новым ситуациям, оценивать приобретённый опыт;</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уметь переносить знания по физике в практическую область жизнедеятельности;</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 xml:space="preserve">уметь интегрировать знания из разных предметных областей; </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 xml:space="preserve">выдвигать новые идеи, предлагать оригинальные подходы и решения; </w:t>
      </w:r>
    </w:p>
    <w:p w:rsidR="00C76A41" w:rsidRPr="008A42C4" w:rsidRDefault="002C2FCF">
      <w:pPr>
        <w:numPr>
          <w:ilvl w:val="0"/>
          <w:numId w:val="9"/>
        </w:numPr>
        <w:spacing w:after="0" w:line="264" w:lineRule="auto"/>
        <w:jc w:val="both"/>
        <w:rPr>
          <w:lang w:val="ru-RU"/>
        </w:rPr>
      </w:pPr>
      <w:r w:rsidRPr="008A42C4">
        <w:rPr>
          <w:rFonts w:ascii="Times New Roman" w:hAnsi="Times New Roman"/>
          <w:color w:val="000000"/>
          <w:sz w:val="28"/>
          <w:lang w:val="ru-RU"/>
        </w:rPr>
        <w:t>ставить проблемы и задачи, допускающие альтернативные решения.</w:t>
      </w:r>
    </w:p>
    <w:p w:rsidR="00C76A41" w:rsidRDefault="002C2FCF">
      <w:pPr>
        <w:spacing w:after="0" w:line="264" w:lineRule="auto"/>
        <w:ind w:left="120"/>
        <w:jc w:val="both"/>
      </w:pPr>
      <w:r>
        <w:rPr>
          <w:rFonts w:ascii="Times New Roman" w:hAnsi="Times New Roman"/>
          <w:b/>
          <w:color w:val="000000"/>
          <w:sz w:val="28"/>
        </w:rPr>
        <w:t>Работа с информацией:</w:t>
      </w:r>
    </w:p>
    <w:p w:rsidR="00C76A41" w:rsidRPr="008A42C4" w:rsidRDefault="002C2FCF">
      <w:pPr>
        <w:numPr>
          <w:ilvl w:val="0"/>
          <w:numId w:val="10"/>
        </w:numPr>
        <w:spacing w:after="0" w:line="264" w:lineRule="auto"/>
        <w:jc w:val="both"/>
        <w:rPr>
          <w:lang w:val="ru-RU"/>
        </w:rPr>
      </w:pPr>
      <w:r w:rsidRPr="008A42C4">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C76A41" w:rsidRDefault="002C2FCF">
      <w:pPr>
        <w:numPr>
          <w:ilvl w:val="0"/>
          <w:numId w:val="10"/>
        </w:numPr>
        <w:spacing w:after="0" w:line="264" w:lineRule="auto"/>
        <w:jc w:val="both"/>
      </w:pPr>
      <w:r>
        <w:rPr>
          <w:rFonts w:ascii="Times New Roman" w:hAnsi="Times New Roman"/>
          <w:color w:val="000000"/>
          <w:sz w:val="28"/>
        </w:rPr>
        <w:t xml:space="preserve">оценивать достоверность информации; </w:t>
      </w:r>
    </w:p>
    <w:p w:rsidR="00C76A41" w:rsidRPr="008A42C4" w:rsidRDefault="002C2FCF">
      <w:pPr>
        <w:numPr>
          <w:ilvl w:val="0"/>
          <w:numId w:val="10"/>
        </w:numPr>
        <w:spacing w:after="0" w:line="264" w:lineRule="auto"/>
        <w:jc w:val="both"/>
        <w:rPr>
          <w:lang w:val="ru-RU"/>
        </w:rPr>
      </w:pPr>
      <w:r w:rsidRPr="008A42C4">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76A41" w:rsidRPr="008A42C4" w:rsidRDefault="002C2FCF">
      <w:pPr>
        <w:numPr>
          <w:ilvl w:val="0"/>
          <w:numId w:val="10"/>
        </w:numPr>
        <w:spacing w:after="0" w:line="264" w:lineRule="auto"/>
        <w:jc w:val="both"/>
        <w:rPr>
          <w:lang w:val="ru-RU"/>
        </w:rPr>
      </w:pPr>
      <w:r w:rsidRPr="008A42C4">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C76A41" w:rsidRDefault="002C2FC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lastRenderedPageBreak/>
        <w:t>осуществлять общение на уроках физики и во внеурочной деятельности;</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распознавать предпосылки конфликтных ситуаций и смягчать конфликты;</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понимать и использовать преимущества командной и индивидуальной работы;</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C76A41" w:rsidRPr="008A42C4" w:rsidRDefault="002C2FCF">
      <w:pPr>
        <w:numPr>
          <w:ilvl w:val="0"/>
          <w:numId w:val="11"/>
        </w:numPr>
        <w:spacing w:after="0" w:line="264" w:lineRule="auto"/>
        <w:jc w:val="both"/>
        <w:rPr>
          <w:lang w:val="ru-RU"/>
        </w:rPr>
      </w:pPr>
      <w:r w:rsidRPr="008A42C4">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Регулятивные универсальные учебные действия</w:t>
      </w:r>
    </w:p>
    <w:p w:rsidR="00C76A41" w:rsidRPr="008A42C4" w:rsidRDefault="002C2FCF">
      <w:pPr>
        <w:spacing w:after="0" w:line="264" w:lineRule="auto"/>
        <w:ind w:left="120"/>
        <w:jc w:val="both"/>
        <w:rPr>
          <w:lang w:val="ru-RU"/>
        </w:rPr>
      </w:pPr>
      <w:r w:rsidRPr="008A42C4">
        <w:rPr>
          <w:rFonts w:ascii="Times New Roman" w:hAnsi="Times New Roman"/>
          <w:b/>
          <w:color w:val="000000"/>
          <w:sz w:val="28"/>
          <w:lang w:val="ru-RU"/>
        </w:rPr>
        <w:t>Самоорганизация:</w:t>
      </w:r>
    </w:p>
    <w:p w:rsidR="00C76A41" w:rsidRPr="008A42C4" w:rsidRDefault="002C2FCF">
      <w:pPr>
        <w:numPr>
          <w:ilvl w:val="0"/>
          <w:numId w:val="12"/>
        </w:numPr>
        <w:spacing w:after="0" w:line="264" w:lineRule="auto"/>
        <w:jc w:val="both"/>
        <w:rPr>
          <w:lang w:val="ru-RU"/>
        </w:rPr>
      </w:pPr>
      <w:r w:rsidRPr="008A42C4">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C76A41" w:rsidRPr="008A42C4" w:rsidRDefault="002C2FCF">
      <w:pPr>
        <w:numPr>
          <w:ilvl w:val="0"/>
          <w:numId w:val="12"/>
        </w:numPr>
        <w:spacing w:after="0" w:line="264" w:lineRule="auto"/>
        <w:jc w:val="both"/>
        <w:rPr>
          <w:lang w:val="ru-RU"/>
        </w:rPr>
      </w:pPr>
      <w:r w:rsidRPr="008A42C4">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C76A41" w:rsidRDefault="002C2FCF">
      <w:pPr>
        <w:numPr>
          <w:ilvl w:val="0"/>
          <w:numId w:val="12"/>
        </w:numPr>
        <w:spacing w:after="0" w:line="264" w:lineRule="auto"/>
        <w:jc w:val="both"/>
      </w:pPr>
      <w:r>
        <w:rPr>
          <w:rFonts w:ascii="Times New Roman" w:hAnsi="Times New Roman"/>
          <w:color w:val="000000"/>
          <w:sz w:val="28"/>
        </w:rPr>
        <w:t>давать оценку новым ситуациям;</w:t>
      </w:r>
    </w:p>
    <w:p w:rsidR="00C76A41" w:rsidRPr="008A42C4" w:rsidRDefault="002C2FCF">
      <w:pPr>
        <w:numPr>
          <w:ilvl w:val="0"/>
          <w:numId w:val="12"/>
        </w:numPr>
        <w:spacing w:after="0" w:line="264" w:lineRule="auto"/>
        <w:jc w:val="both"/>
        <w:rPr>
          <w:lang w:val="ru-RU"/>
        </w:rPr>
      </w:pPr>
      <w:r w:rsidRPr="008A42C4">
        <w:rPr>
          <w:rFonts w:ascii="Times New Roman" w:hAnsi="Times New Roman"/>
          <w:color w:val="000000"/>
          <w:sz w:val="28"/>
          <w:lang w:val="ru-RU"/>
        </w:rPr>
        <w:t>расширять рамки учебного предмета на основе личных предпочтений;</w:t>
      </w:r>
    </w:p>
    <w:p w:rsidR="00C76A41" w:rsidRPr="008A42C4" w:rsidRDefault="002C2FCF">
      <w:pPr>
        <w:numPr>
          <w:ilvl w:val="0"/>
          <w:numId w:val="12"/>
        </w:numPr>
        <w:spacing w:after="0" w:line="264" w:lineRule="auto"/>
        <w:jc w:val="both"/>
        <w:rPr>
          <w:lang w:val="ru-RU"/>
        </w:rPr>
      </w:pPr>
      <w:r w:rsidRPr="008A42C4">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rsidR="00C76A41" w:rsidRDefault="002C2FCF">
      <w:pPr>
        <w:numPr>
          <w:ilvl w:val="0"/>
          <w:numId w:val="12"/>
        </w:numPr>
        <w:spacing w:after="0" w:line="264" w:lineRule="auto"/>
        <w:jc w:val="both"/>
      </w:pPr>
      <w:r>
        <w:rPr>
          <w:rFonts w:ascii="Times New Roman" w:hAnsi="Times New Roman"/>
          <w:color w:val="000000"/>
          <w:sz w:val="28"/>
        </w:rPr>
        <w:t>оценивать приобретённый опыт;</w:t>
      </w:r>
    </w:p>
    <w:p w:rsidR="00C76A41" w:rsidRPr="008A42C4" w:rsidRDefault="002C2FCF">
      <w:pPr>
        <w:numPr>
          <w:ilvl w:val="0"/>
          <w:numId w:val="12"/>
        </w:numPr>
        <w:spacing w:after="0" w:line="264" w:lineRule="auto"/>
        <w:jc w:val="both"/>
        <w:rPr>
          <w:lang w:val="ru-RU"/>
        </w:rPr>
      </w:pPr>
      <w:r w:rsidRPr="008A42C4">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rsidR="00C76A41" w:rsidRDefault="002C2FCF">
      <w:pPr>
        <w:spacing w:after="0" w:line="264" w:lineRule="auto"/>
        <w:ind w:left="120"/>
        <w:jc w:val="both"/>
      </w:pPr>
      <w:r>
        <w:rPr>
          <w:rFonts w:ascii="Times New Roman" w:hAnsi="Times New Roman"/>
          <w:b/>
          <w:color w:val="000000"/>
          <w:sz w:val="28"/>
        </w:rPr>
        <w:t>Самоконтроль, эмоциональный интеллект:</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lastRenderedPageBreak/>
        <w:t xml:space="preserve">давать оценку новым ситуациям, вносить коррективы в деятельность, оценивать соответствие результатов целям; </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использовать приёмы рефлексии для оценки ситуации, выбора верного решения;</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уметь оценивать риски и своевременно принимать решения по их снижению;</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принимать себя, понимая свои недостатки и достоинства;</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 xml:space="preserve">принимать мотивы и аргументы других при анализе результатов деятельности; </w:t>
      </w:r>
    </w:p>
    <w:p w:rsidR="00C76A41" w:rsidRPr="008A42C4" w:rsidRDefault="002C2FCF">
      <w:pPr>
        <w:numPr>
          <w:ilvl w:val="0"/>
          <w:numId w:val="13"/>
        </w:numPr>
        <w:spacing w:after="0" w:line="264" w:lineRule="auto"/>
        <w:jc w:val="both"/>
        <w:rPr>
          <w:lang w:val="ru-RU"/>
        </w:rPr>
      </w:pPr>
      <w:r w:rsidRPr="008A42C4">
        <w:rPr>
          <w:rFonts w:ascii="Times New Roman" w:hAnsi="Times New Roman"/>
          <w:color w:val="000000"/>
          <w:sz w:val="28"/>
          <w:lang w:val="ru-RU"/>
        </w:rPr>
        <w:t>признавать своё право и право других на ошибки.</w:t>
      </w:r>
    </w:p>
    <w:p w:rsidR="00C76A41" w:rsidRPr="008A42C4" w:rsidRDefault="002C2FCF">
      <w:pPr>
        <w:spacing w:after="0" w:line="264" w:lineRule="auto"/>
        <w:ind w:left="120"/>
        <w:jc w:val="both"/>
        <w:rPr>
          <w:lang w:val="ru-RU"/>
        </w:rPr>
      </w:pPr>
      <w:r w:rsidRPr="008A42C4">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C76A41" w:rsidRPr="008A42C4" w:rsidRDefault="002C2FCF">
      <w:pPr>
        <w:numPr>
          <w:ilvl w:val="0"/>
          <w:numId w:val="14"/>
        </w:numPr>
        <w:spacing w:after="0" w:line="264" w:lineRule="auto"/>
        <w:jc w:val="both"/>
        <w:rPr>
          <w:lang w:val="ru-RU"/>
        </w:rPr>
      </w:pPr>
      <w:r w:rsidRPr="008A42C4">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76A41" w:rsidRPr="008A42C4" w:rsidRDefault="002C2FCF">
      <w:pPr>
        <w:numPr>
          <w:ilvl w:val="0"/>
          <w:numId w:val="14"/>
        </w:numPr>
        <w:spacing w:after="0" w:line="264" w:lineRule="auto"/>
        <w:jc w:val="both"/>
        <w:rPr>
          <w:lang w:val="ru-RU"/>
        </w:rPr>
      </w:pPr>
      <w:r w:rsidRPr="008A42C4">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76A41" w:rsidRPr="008A42C4" w:rsidRDefault="002C2FCF">
      <w:pPr>
        <w:numPr>
          <w:ilvl w:val="0"/>
          <w:numId w:val="14"/>
        </w:numPr>
        <w:spacing w:after="0" w:line="264" w:lineRule="auto"/>
        <w:jc w:val="both"/>
        <w:rPr>
          <w:lang w:val="ru-RU"/>
        </w:rPr>
      </w:pPr>
      <w:r w:rsidRPr="008A42C4">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C76A41" w:rsidRPr="008A42C4" w:rsidRDefault="002C2FCF">
      <w:pPr>
        <w:numPr>
          <w:ilvl w:val="0"/>
          <w:numId w:val="14"/>
        </w:numPr>
        <w:spacing w:after="0" w:line="264" w:lineRule="auto"/>
        <w:jc w:val="both"/>
        <w:rPr>
          <w:lang w:val="ru-RU"/>
        </w:rPr>
      </w:pPr>
      <w:r w:rsidRPr="008A42C4">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C76A41" w:rsidRPr="008A42C4" w:rsidRDefault="002C2FCF">
      <w:pPr>
        <w:numPr>
          <w:ilvl w:val="0"/>
          <w:numId w:val="14"/>
        </w:numPr>
        <w:spacing w:after="0" w:line="264" w:lineRule="auto"/>
        <w:jc w:val="both"/>
        <w:rPr>
          <w:lang w:val="ru-RU"/>
        </w:rPr>
      </w:pPr>
      <w:r w:rsidRPr="008A42C4">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C76A41" w:rsidRPr="008A42C4" w:rsidRDefault="00C76A41">
      <w:pPr>
        <w:spacing w:after="0"/>
        <w:ind w:left="120"/>
        <w:rPr>
          <w:lang w:val="ru-RU"/>
        </w:rPr>
      </w:pPr>
      <w:bookmarkStart w:id="7" w:name="_Toc138318760"/>
      <w:bookmarkEnd w:id="7"/>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color w:val="000000"/>
          <w:sz w:val="28"/>
          <w:lang w:val="ru-RU"/>
        </w:rPr>
        <w:t>ПРЕДМЕТНЫЕ РЕЗУЛЬТАТЫ</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color w:val="000000"/>
          <w:sz w:val="28"/>
          <w:lang w:val="ru-RU"/>
        </w:rPr>
        <w:lastRenderedPageBreak/>
        <w:t xml:space="preserve">К концу обучения в </w:t>
      </w:r>
      <w:r w:rsidRPr="008A42C4">
        <w:rPr>
          <w:rFonts w:ascii="Times New Roman" w:hAnsi="Times New Roman"/>
          <w:b/>
          <w:i/>
          <w:color w:val="000000"/>
          <w:sz w:val="28"/>
          <w:lang w:val="ru-RU"/>
        </w:rPr>
        <w:t>10 классе</w:t>
      </w:r>
      <w:r w:rsidRPr="008A42C4">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анализировать и объяснять тепловые процессы и явления, используя основные положения МКТ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w:t>
      </w:r>
      <w:r w:rsidRPr="008A42C4">
        <w:rPr>
          <w:rFonts w:ascii="Times New Roman" w:hAnsi="Times New Roman"/>
          <w:color w:val="000000"/>
          <w:sz w:val="28"/>
          <w:lang w:val="ru-RU"/>
        </w:rPr>
        <w:lastRenderedPageBreak/>
        <w:t>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КПД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w:t>
      </w:r>
      <w:r w:rsidRPr="008A42C4">
        <w:rPr>
          <w:rFonts w:ascii="Times New Roman" w:hAnsi="Times New Roman"/>
          <w:color w:val="000000"/>
          <w:sz w:val="28"/>
          <w:lang w:val="ru-RU"/>
        </w:rPr>
        <w:lastRenderedPageBreak/>
        <w:t xml:space="preserve">абсолютных погрешностей измерений, делать выводы по результатам исследования;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lastRenderedPageBreak/>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 </w:t>
      </w:r>
    </w:p>
    <w:p w:rsidR="00C76A41" w:rsidRPr="008A42C4" w:rsidRDefault="002C2FCF">
      <w:pPr>
        <w:numPr>
          <w:ilvl w:val="0"/>
          <w:numId w:val="15"/>
        </w:numPr>
        <w:spacing w:after="0" w:line="264" w:lineRule="auto"/>
        <w:jc w:val="both"/>
        <w:rPr>
          <w:lang w:val="ru-RU"/>
        </w:rPr>
      </w:pPr>
      <w:r w:rsidRPr="008A42C4">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rsidR="00C76A41" w:rsidRPr="008A42C4" w:rsidRDefault="00C76A41">
      <w:pPr>
        <w:spacing w:after="0" w:line="264" w:lineRule="auto"/>
        <w:ind w:left="120"/>
        <w:jc w:val="both"/>
        <w:rPr>
          <w:lang w:val="ru-RU"/>
        </w:rPr>
      </w:pPr>
    </w:p>
    <w:p w:rsidR="00C76A41" w:rsidRPr="008A42C4" w:rsidRDefault="002C2FCF">
      <w:pPr>
        <w:spacing w:after="0" w:line="264" w:lineRule="auto"/>
        <w:ind w:left="120"/>
        <w:jc w:val="both"/>
        <w:rPr>
          <w:lang w:val="ru-RU"/>
        </w:rPr>
      </w:pPr>
      <w:r w:rsidRPr="008A42C4">
        <w:rPr>
          <w:rFonts w:ascii="Times New Roman" w:hAnsi="Times New Roman"/>
          <w:color w:val="000000"/>
          <w:sz w:val="28"/>
          <w:lang w:val="ru-RU"/>
        </w:rPr>
        <w:t>К концу обучения в</w:t>
      </w:r>
      <w:r w:rsidRPr="008A42C4">
        <w:rPr>
          <w:rFonts w:ascii="Times New Roman" w:hAnsi="Times New Roman"/>
          <w:b/>
          <w:color w:val="000000"/>
          <w:sz w:val="28"/>
          <w:lang w:val="ru-RU"/>
        </w:rPr>
        <w:t xml:space="preserve"> </w:t>
      </w:r>
      <w:r w:rsidRPr="008A42C4">
        <w:rPr>
          <w:rFonts w:ascii="Times New Roman" w:hAnsi="Times New Roman"/>
          <w:b/>
          <w:i/>
          <w:color w:val="000000"/>
          <w:sz w:val="28"/>
          <w:lang w:val="ru-RU"/>
        </w:rPr>
        <w:t>11 классе</w:t>
      </w:r>
      <w:r w:rsidRPr="008A42C4">
        <w:rPr>
          <w:rFonts w:ascii="Times New Roman" w:hAnsi="Times New Roman"/>
          <w:color w:val="000000"/>
          <w:sz w:val="28"/>
          <w:lang w:val="ru-RU"/>
        </w:rPr>
        <w:t xml:space="preserve"> предметные результаты на углублённом уровне должны отражать сформированность у обучающихся умений:</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lastRenderedPageBreak/>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определять направление индукции магнитного поля проводника с током, силы Ампера и силы Лоренца;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строить изображение, создаваемое плоским зеркалом, тонкой линзой, и рассчитывать его характеристики;</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w:t>
      </w:r>
      <w:r w:rsidRPr="008A42C4">
        <w:rPr>
          <w:rFonts w:ascii="Times New Roman" w:hAnsi="Times New Roman"/>
          <w:color w:val="000000"/>
          <w:sz w:val="28"/>
          <w:lang w:val="ru-RU"/>
        </w:rPr>
        <w:lastRenderedPageBreak/>
        <w:t>физических величин в виде графиков с учётом абсолютных погрешностей измерений, делать выводы по результатам исследования;</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описывать методы получения научных астрономических знаний;</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 xml:space="preserve">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w:t>
      </w:r>
      <w:r w:rsidRPr="008A42C4">
        <w:rPr>
          <w:rFonts w:ascii="Times New Roman" w:hAnsi="Times New Roman"/>
          <w:color w:val="000000"/>
          <w:sz w:val="28"/>
          <w:lang w:val="ru-RU"/>
        </w:rPr>
        <w:lastRenderedPageBreak/>
        <w:t>науки и технологий для дальнейшего развития человеческого общества;</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p w:rsidR="00C76A41" w:rsidRPr="008A42C4" w:rsidRDefault="002C2FCF">
      <w:pPr>
        <w:numPr>
          <w:ilvl w:val="0"/>
          <w:numId w:val="16"/>
        </w:numPr>
        <w:spacing w:after="0" w:line="264" w:lineRule="auto"/>
        <w:jc w:val="both"/>
        <w:rPr>
          <w:lang w:val="ru-RU"/>
        </w:rPr>
      </w:pPr>
      <w:r w:rsidRPr="008A42C4">
        <w:rPr>
          <w:rFonts w:ascii="Times New Roman" w:hAnsi="Times New Roman"/>
          <w:color w:val="000000"/>
          <w:sz w:val="28"/>
          <w:lang w:val="ru-RU"/>
        </w:rPr>
        <w:t>проявлять мотивацию к будущей профессиональной деятельности по специальностям физико-технического профиля.</w:t>
      </w:r>
    </w:p>
    <w:p w:rsidR="00C76A41" w:rsidRPr="008A42C4" w:rsidRDefault="00C76A41">
      <w:pPr>
        <w:rPr>
          <w:lang w:val="ru-RU"/>
        </w:rPr>
        <w:sectPr w:rsidR="00C76A41" w:rsidRPr="008A42C4">
          <w:pgSz w:w="11906" w:h="16383"/>
          <w:pgMar w:top="1134" w:right="850" w:bottom="1134" w:left="1701" w:header="720" w:footer="720" w:gutter="0"/>
          <w:cols w:space="720"/>
        </w:sectPr>
      </w:pPr>
      <w:bookmarkStart w:id="8" w:name="block-62977898"/>
    </w:p>
    <w:bookmarkEnd w:id="8"/>
    <w:p w:rsidR="00C76A41" w:rsidRDefault="002C2FCF">
      <w:pPr>
        <w:spacing w:after="0"/>
        <w:ind w:left="120"/>
      </w:pPr>
      <w:r w:rsidRPr="008A42C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76A41" w:rsidRDefault="002C2FCF">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1"/>
        <w:gridCol w:w="4912"/>
        <w:gridCol w:w="1348"/>
        <w:gridCol w:w="1843"/>
        <w:gridCol w:w="1912"/>
        <w:gridCol w:w="2839"/>
      </w:tblGrid>
      <w:tr w:rsidR="00C76A41">
        <w:trPr>
          <w:trHeight w:val="144"/>
          <w:tblCellSpacing w:w="0" w:type="dxa"/>
        </w:trPr>
        <w:tc>
          <w:tcPr>
            <w:tcW w:w="436"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 п/п </w:t>
            </w:r>
          </w:p>
          <w:p w:rsidR="00C76A41" w:rsidRDefault="00C76A41">
            <w:pPr>
              <w:spacing w:after="0"/>
              <w:ind w:left="135"/>
            </w:pPr>
          </w:p>
        </w:tc>
        <w:tc>
          <w:tcPr>
            <w:tcW w:w="4224"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Наименование разделов и тем программы </w:t>
            </w:r>
          </w:p>
          <w:p w:rsidR="00C76A41" w:rsidRDefault="00C76A41">
            <w:pPr>
              <w:spacing w:after="0"/>
              <w:ind w:left="135"/>
            </w:pPr>
          </w:p>
        </w:tc>
        <w:tc>
          <w:tcPr>
            <w:tcW w:w="0" w:type="auto"/>
            <w:gridSpan w:val="3"/>
            <w:tcMar>
              <w:top w:w="50" w:type="dxa"/>
              <w:left w:w="100" w:type="dxa"/>
            </w:tcMar>
            <w:vAlign w:val="center"/>
          </w:tcPr>
          <w:p w:rsidR="00C76A41" w:rsidRDefault="002C2FCF">
            <w:pPr>
              <w:spacing w:after="0"/>
            </w:pPr>
            <w:r>
              <w:rPr>
                <w:rFonts w:ascii="Times New Roman" w:hAnsi="Times New Roman"/>
                <w:b/>
                <w:color w:val="000000"/>
                <w:sz w:val="24"/>
              </w:rPr>
              <w:t>Количество часов</w:t>
            </w:r>
          </w:p>
        </w:tc>
        <w:tc>
          <w:tcPr>
            <w:tcW w:w="2313"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Электронные (цифровые) образовательные ресурсы </w:t>
            </w:r>
          </w:p>
          <w:p w:rsidR="00C76A41" w:rsidRDefault="00C76A41">
            <w:pPr>
              <w:spacing w:after="0"/>
              <w:ind w:left="135"/>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c>
          <w:tcPr>
            <w:tcW w:w="858"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Всего </w:t>
            </w:r>
          </w:p>
          <w:p w:rsidR="00C76A41" w:rsidRDefault="00C76A41">
            <w:pPr>
              <w:spacing w:after="0"/>
              <w:ind w:left="135"/>
            </w:pPr>
          </w:p>
        </w:tc>
        <w:tc>
          <w:tcPr>
            <w:tcW w:w="1561"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Контрольные работы </w:t>
            </w:r>
          </w:p>
          <w:p w:rsidR="00C76A41" w:rsidRDefault="00C76A41">
            <w:pPr>
              <w:spacing w:after="0"/>
              <w:ind w:left="135"/>
            </w:pPr>
          </w:p>
        </w:tc>
        <w:tc>
          <w:tcPr>
            <w:tcW w:w="1658"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Практические работы </w:t>
            </w:r>
          </w:p>
          <w:p w:rsidR="00C76A41" w:rsidRDefault="00C76A41">
            <w:pPr>
              <w:spacing w:after="0"/>
              <w:ind w:left="135"/>
            </w:pPr>
          </w:p>
        </w:tc>
        <w:tc>
          <w:tcPr>
            <w:tcW w:w="0" w:type="auto"/>
            <w:vMerge/>
            <w:tcBorders>
              <w:top w:val="nil"/>
            </w:tcBorders>
            <w:tcMar>
              <w:top w:w="50" w:type="dxa"/>
              <w:left w:w="100" w:type="dxa"/>
            </w:tcMar>
          </w:tcPr>
          <w:p w:rsidR="00C76A41" w:rsidRDefault="00C76A41"/>
        </w:tc>
      </w:tr>
      <w:tr w:rsidR="00C76A41" w:rsidRPr="00332392">
        <w:trPr>
          <w:trHeight w:val="144"/>
          <w:tblCellSpacing w:w="0" w:type="dxa"/>
        </w:trPr>
        <w:tc>
          <w:tcPr>
            <w:tcW w:w="0" w:type="auto"/>
            <w:gridSpan w:val="6"/>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000000"/>
                <w:sz w:val="24"/>
                <w:lang w:val="ru-RU"/>
              </w:rPr>
              <w:t>Раздел 1.</w:t>
            </w:r>
            <w:r w:rsidRPr="008A42C4">
              <w:rPr>
                <w:rFonts w:ascii="Times New Roman" w:hAnsi="Times New Roman"/>
                <w:color w:val="000000"/>
                <w:sz w:val="24"/>
                <w:lang w:val="ru-RU"/>
              </w:rPr>
              <w:t xml:space="preserve"> </w:t>
            </w:r>
            <w:r w:rsidRPr="008A42C4">
              <w:rPr>
                <w:rFonts w:ascii="Times New Roman" w:hAnsi="Times New Roman"/>
                <w:b/>
                <w:color w:val="000000"/>
                <w:sz w:val="24"/>
                <w:lang w:val="ru-RU"/>
              </w:rPr>
              <w:t>НАУЧНЫЙ МЕТОД ПОЗНАНИЯ ПРИРОДЫ</w:t>
            </w:r>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1.1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Научный метод познания природы</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rsidR="00C76A41" w:rsidRDefault="00C76A41">
            <w:pPr>
              <w:spacing w:after="0"/>
              <w:ind w:left="135"/>
              <w:jc w:val="center"/>
            </w:pP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МЕХАНИКА</w:t>
            </w:r>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2.1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Кинематика</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2.2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Динамика</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C76A41" w:rsidRDefault="00C76A41">
            <w:pPr>
              <w:spacing w:after="0"/>
              <w:ind w:left="135"/>
              <w:jc w:val="center"/>
            </w:pP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2.3</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Статика твёрдого тела</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5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2.4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Законы сохранения в механике</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C76A41" w:rsidRDefault="00C76A41"/>
        </w:tc>
      </w:tr>
      <w:tr w:rsidR="00C76A41" w:rsidRPr="00332392">
        <w:trPr>
          <w:trHeight w:val="144"/>
          <w:tblCellSpacing w:w="0" w:type="dxa"/>
        </w:trPr>
        <w:tc>
          <w:tcPr>
            <w:tcW w:w="0" w:type="auto"/>
            <w:gridSpan w:val="6"/>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000000"/>
                <w:sz w:val="24"/>
                <w:lang w:val="ru-RU"/>
              </w:rPr>
              <w:t>Раздел 3.</w:t>
            </w:r>
            <w:r w:rsidRPr="008A42C4">
              <w:rPr>
                <w:rFonts w:ascii="Times New Roman" w:hAnsi="Times New Roman"/>
                <w:color w:val="000000"/>
                <w:sz w:val="24"/>
                <w:lang w:val="ru-RU"/>
              </w:rPr>
              <w:t xml:space="preserve"> </w:t>
            </w:r>
            <w:r w:rsidRPr="008A42C4">
              <w:rPr>
                <w:rFonts w:ascii="Times New Roman" w:hAnsi="Times New Roman"/>
                <w:b/>
                <w:color w:val="000000"/>
                <w:sz w:val="24"/>
                <w:lang w:val="ru-RU"/>
              </w:rPr>
              <w:t>МОЛЕКУЛЯРНАЯ ФИЗИКА И ТЕРМОДИНАМИКА</w:t>
            </w:r>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3.1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Основы молекулярнокинетической теории</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15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3.2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Термодинамика.Тепловые машины</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20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3.3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Агрегатные состояния вещества. Фазовые </w:t>
            </w:r>
            <w:r w:rsidRPr="008A42C4">
              <w:rPr>
                <w:rFonts w:ascii="Times New Roman" w:hAnsi="Times New Roman"/>
                <w:color w:val="000000"/>
                <w:sz w:val="24"/>
                <w:lang w:val="ru-RU"/>
              </w:rPr>
              <w:lastRenderedPageBreak/>
              <w:t>переходы</w:t>
            </w:r>
          </w:p>
        </w:tc>
        <w:tc>
          <w:tcPr>
            <w:tcW w:w="858"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14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lastRenderedPageBreak/>
              <w:t>Итого по разделу</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4.1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Электрическое поле</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4.2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Постоянный электрический ток</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24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4.3</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Токи в различных средах</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6 </w:t>
            </w:r>
          </w:p>
        </w:tc>
        <w:tc>
          <w:tcPr>
            <w:tcW w:w="1561" w:type="dxa"/>
            <w:tcMar>
              <w:top w:w="50" w:type="dxa"/>
              <w:left w:w="100" w:type="dxa"/>
            </w:tcMar>
            <w:vAlign w:val="center"/>
          </w:tcPr>
          <w:p w:rsidR="00C76A41" w:rsidRDefault="00C76A41">
            <w:pPr>
              <w:spacing w:after="0"/>
              <w:ind w:left="135"/>
              <w:jc w:val="center"/>
            </w:pP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54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C76A41" w:rsidRPr="00332392">
        <w:trPr>
          <w:trHeight w:val="144"/>
          <w:tblCellSpacing w:w="0" w:type="dxa"/>
        </w:trPr>
        <w:tc>
          <w:tcPr>
            <w:tcW w:w="436" w:type="dxa"/>
            <w:tcMar>
              <w:top w:w="50" w:type="dxa"/>
              <w:left w:w="100" w:type="dxa"/>
            </w:tcMar>
            <w:vAlign w:val="center"/>
          </w:tcPr>
          <w:p w:rsidR="00C76A41" w:rsidRDefault="002C2FCF">
            <w:pPr>
              <w:spacing w:after="0"/>
            </w:pPr>
            <w:r>
              <w:rPr>
                <w:rFonts w:ascii="Times New Roman" w:hAnsi="Times New Roman"/>
                <w:color w:val="000000"/>
                <w:sz w:val="24"/>
              </w:rPr>
              <w:t>5.1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Физический практикум</w:t>
            </w:r>
          </w:p>
        </w:tc>
        <w:tc>
          <w:tcPr>
            <w:tcW w:w="8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1561" w:type="dxa"/>
            <w:tcMar>
              <w:top w:w="50" w:type="dxa"/>
              <w:left w:w="100" w:type="dxa"/>
            </w:tcMar>
            <w:vAlign w:val="center"/>
          </w:tcPr>
          <w:p w:rsidR="00C76A41" w:rsidRDefault="00C76A41">
            <w:pPr>
              <w:spacing w:after="0"/>
              <w:ind w:left="135"/>
              <w:jc w:val="center"/>
            </w:pPr>
          </w:p>
        </w:tc>
        <w:tc>
          <w:tcPr>
            <w:tcW w:w="16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76A41" w:rsidRDefault="00C76A41"/>
        </w:tc>
      </w:tr>
      <w:tr w:rsidR="00C76A41" w:rsidRPr="00332392">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Резервное время</w:t>
            </w:r>
          </w:p>
        </w:tc>
        <w:tc>
          <w:tcPr>
            <w:tcW w:w="134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561" w:type="dxa"/>
            <w:tcMar>
              <w:top w:w="50" w:type="dxa"/>
              <w:left w:w="100" w:type="dxa"/>
            </w:tcMar>
            <w:vAlign w:val="center"/>
          </w:tcPr>
          <w:p w:rsidR="00C76A41" w:rsidRDefault="00C76A41">
            <w:pPr>
              <w:spacing w:after="0"/>
              <w:ind w:left="135"/>
              <w:jc w:val="center"/>
            </w:pPr>
          </w:p>
        </w:tc>
        <w:tc>
          <w:tcPr>
            <w:tcW w:w="1658" w:type="dxa"/>
            <w:tcMar>
              <w:top w:w="50" w:type="dxa"/>
              <w:left w:w="100" w:type="dxa"/>
            </w:tcMar>
            <w:vAlign w:val="center"/>
          </w:tcPr>
          <w:p w:rsidR="00C76A41" w:rsidRDefault="00C76A41">
            <w:pPr>
              <w:spacing w:after="0"/>
              <w:ind w:left="135"/>
              <w:jc w:val="center"/>
            </w:pPr>
          </w:p>
        </w:tc>
        <w:tc>
          <w:tcPr>
            <w:tcW w:w="2313"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16</w:t>
              </w:r>
              <w:r>
                <w:rPr>
                  <w:rFonts w:ascii="Times New Roman" w:hAnsi="Times New Roman"/>
                  <w:color w:val="0000FF"/>
                  <w:u w:val="single"/>
                </w:rPr>
                <w:t>b</w:t>
              </w:r>
              <w:r w:rsidRPr="008A42C4">
                <w:rPr>
                  <w:rFonts w:ascii="Times New Roman" w:hAnsi="Times New Roman"/>
                  <w:color w:val="0000FF"/>
                  <w:u w:val="single"/>
                  <w:lang w:val="ru-RU"/>
                </w:rPr>
                <w:t>68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trPr>
          <w:trHeight w:val="144"/>
          <w:tblCellSpacing w:w="0" w:type="dxa"/>
        </w:trPr>
        <w:tc>
          <w:tcPr>
            <w:tcW w:w="0" w:type="auto"/>
            <w:gridSpan w:val="2"/>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ОБЩЕЕ КОЛИЧЕСТВО ЧАСОВ ПО ПРОГРАММЕ</w:t>
            </w:r>
          </w:p>
        </w:tc>
        <w:tc>
          <w:tcPr>
            <w:tcW w:w="1348"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561"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8 </w:t>
            </w:r>
          </w:p>
        </w:tc>
        <w:tc>
          <w:tcPr>
            <w:tcW w:w="16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2313" w:type="dxa"/>
            <w:tcMar>
              <w:top w:w="50" w:type="dxa"/>
              <w:left w:w="100" w:type="dxa"/>
            </w:tcMar>
            <w:vAlign w:val="center"/>
          </w:tcPr>
          <w:p w:rsidR="00C76A41" w:rsidRDefault="00C76A41"/>
        </w:tc>
      </w:tr>
    </w:tbl>
    <w:p w:rsidR="00C76A41" w:rsidRDefault="00C76A41">
      <w:pPr>
        <w:sectPr w:rsidR="00C76A41">
          <w:pgSz w:w="16383" w:h="11906" w:orient="landscape"/>
          <w:pgMar w:top="1134" w:right="850" w:bottom="1134" w:left="1701" w:header="720" w:footer="720" w:gutter="0"/>
          <w:cols w:space="720"/>
        </w:sectPr>
      </w:pPr>
    </w:p>
    <w:p w:rsidR="00C76A41" w:rsidRDefault="002C2FCF">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4"/>
        <w:gridCol w:w="1535"/>
        <w:gridCol w:w="1843"/>
        <w:gridCol w:w="1912"/>
        <w:gridCol w:w="2826"/>
      </w:tblGrid>
      <w:tr w:rsidR="00C76A41">
        <w:trPr>
          <w:trHeight w:val="144"/>
          <w:tblCellSpacing w:w="0" w:type="dxa"/>
        </w:trPr>
        <w:tc>
          <w:tcPr>
            <w:tcW w:w="501"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 п/п </w:t>
            </w:r>
          </w:p>
          <w:p w:rsidR="00C76A41" w:rsidRDefault="00C76A41">
            <w:pPr>
              <w:spacing w:after="0"/>
              <w:ind w:left="135"/>
            </w:pPr>
          </w:p>
        </w:tc>
        <w:tc>
          <w:tcPr>
            <w:tcW w:w="2992"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Наименование разделов и тем программы </w:t>
            </w:r>
          </w:p>
          <w:p w:rsidR="00C76A41" w:rsidRDefault="00C76A41">
            <w:pPr>
              <w:spacing w:after="0"/>
              <w:ind w:left="135"/>
            </w:pPr>
          </w:p>
        </w:tc>
        <w:tc>
          <w:tcPr>
            <w:tcW w:w="0" w:type="auto"/>
            <w:gridSpan w:val="3"/>
            <w:tcMar>
              <w:top w:w="50" w:type="dxa"/>
              <w:left w:w="100" w:type="dxa"/>
            </w:tcMar>
            <w:vAlign w:val="center"/>
          </w:tcPr>
          <w:p w:rsidR="00C76A41" w:rsidRDefault="002C2FCF">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Электронные (цифровые) образовательные ресурсы </w:t>
            </w:r>
          </w:p>
          <w:p w:rsidR="00C76A41" w:rsidRDefault="00C76A41">
            <w:pPr>
              <w:spacing w:after="0"/>
              <w:ind w:left="135"/>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c>
          <w:tcPr>
            <w:tcW w:w="977"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Всего </w:t>
            </w:r>
          </w:p>
          <w:p w:rsidR="00C76A41" w:rsidRDefault="00C76A41">
            <w:pPr>
              <w:spacing w:after="0"/>
              <w:ind w:left="135"/>
            </w:pPr>
          </w:p>
        </w:tc>
        <w:tc>
          <w:tcPr>
            <w:tcW w:w="1699"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Контрольные работы </w:t>
            </w:r>
          </w:p>
          <w:p w:rsidR="00C76A41" w:rsidRDefault="00C76A41">
            <w:pPr>
              <w:spacing w:after="0"/>
              <w:ind w:left="135"/>
            </w:pPr>
          </w:p>
        </w:tc>
        <w:tc>
          <w:tcPr>
            <w:tcW w:w="1787"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Практические работы </w:t>
            </w:r>
          </w:p>
          <w:p w:rsidR="00C76A41" w:rsidRDefault="00C76A41">
            <w:pPr>
              <w:spacing w:after="0"/>
              <w:ind w:left="135"/>
            </w:pPr>
          </w:p>
        </w:tc>
        <w:tc>
          <w:tcPr>
            <w:tcW w:w="0" w:type="auto"/>
            <w:vMerge/>
            <w:tcBorders>
              <w:top w:val="nil"/>
            </w:tcBorders>
            <w:tcMar>
              <w:top w:w="50" w:type="dxa"/>
              <w:left w:w="100" w:type="dxa"/>
            </w:tcMa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1.1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Магнитное поле</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1.2</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2.1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2.2</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Электромагнитные колебания</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2.3</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Механические и электромагнитные волны</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2.4</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Оптика</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25 </w:t>
            </w:r>
          </w:p>
        </w:tc>
        <w:tc>
          <w:tcPr>
            <w:tcW w:w="169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C76A41" w:rsidRDefault="00C76A41"/>
        </w:tc>
      </w:tr>
      <w:tr w:rsidR="00C76A41" w:rsidRPr="00332392">
        <w:trPr>
          <w:trHeight w:val="144"/>
          <w:tblCellSpacing w:w="0" w:type="dxa"/>
        </w:trPr>
        <w:tc>
          <w:tcPr>
            <w:tcW w:w="0" w:type="auto"/>
            <w:gridSpan w:val="6"/>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000000"/>
                <w:sz w:val="24"/>
                <w:lang w:val="ru-RU"/>
              </w:rPr>
              <w:t>Раздел 3.</w:t>
            </w:r>
            <w:r w:rsidRPr="008A42C4">
              <w:rPr>
                <w:rFonts w:ascii="Times New Roman" w:hAnsi="Times New Roman"/>
                <w:color w:val="000000"/>
                <w:sz w:val="24"/>
                <w:lang w:val="ru-RU"/>
              </w:rPr>
              <w:t xml:space="preserve"> </w:t>
            </w:r>
            <w:r w:rsidRPr="008A42C4">
              <w:rPr>
                <w:rFonts w:ascii="Times New Roman" w:hAnsi="Times New Roman"/>
                <w:b/>
                <w:color w:val="000000"/>
                <w:sz w:val="24"/>
                <w:lang w:val="ru-RU"/>
              </w:rPr>
              <w:t>ОСНОВЫ СПЕЦИАЛЬНОЙ ТЕОРИИ ОТНОСИТЕЛЬНОСТИ</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3.1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Основы СТО</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4.1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Корпускулярно-волновой дуализм</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4.2</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Физика атома</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4.3</w:t>
            </w:r>
          </w:p>
        </w:tc>
        <w:tc>
          <w:tcPr>
            <w:tcW w:w="29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Физика атомного ядра и элементарных частиц</w:t>
            </w:r>
          </w:p>
        </w:tc>
        <w:tc>
          <w:tcPr>
            <w:tcW w:w="97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C76A41" w:rsidRDefault="00C76A41"/>
        </w:tc>
      </w:tr>
      <w:tr w:rsidR="00C76A41" w:rsidRPr="00332392">
        <w:trPr>
          <w:trHeight w:val="144"/>
          <w:tblCellSpacing w:w="0" w:type="dxa"/>
        </w:trPr>
        <w:tc>
          <w:tcPr>
            <w:tcW w:w="0" w:type="auto"/>
            <w:gridSpan w:val="6"/>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000000"/>
                <w:sz w:val="24"/>
                <w:lang w:val="ru-RU"/>
              </w:rPr>
              <w:t>Раздел 5.</w:t>
            </w:r>
            <w:r w:rsidRPr="008A42C4">
              <w:rPr>
                <w:rFonts w:ascii="Times New Roman" w:hAnsi="Times New Roman"/>
                <w:color w:val="000000"/>
                <w:sz w:val="24"/>
                <w:lang w:val="ru-RU"/>
              </w:rPr>
              <w:t xml:space="preserve"> </w:t>
            </w:r>
            <w:r w:rsidRPr="008A42C4">
              <w:rPr>
                <w:rFonts w:ascii="Times New Roman" w:hAnsi="Times New Roman"/>
                <w:b/>
                <w:color w:val="000000"/>
                <w:sz w:val="24"/>
                <w:lang w:val="ru-RU"/>
              </w:rPr>
              <w:t>ЭЛЕМЕНТЫ АСТРОНОМИИ И АСТРОФИЗИКИ</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5.1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Элементы астрономии и астрофизики</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12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ФИЗИЧЕСКИЙ ПРАКТИКУМ</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6.1</w:t>
            </w:r>
          </w:p>
        </w:tc>
        <w:tc>
          <w:tcPr>
            <w:tcW w:w="2992" w:type="dxa"/>
            <w:tcMar>
              <w:top w:w="50" w:type="dxa"/>
              <w:left w:w="100" w:type="dxa"/>
            </w:tcMar>
            <w:vAlign w:val="center"/>
          </w:tcPr>
          <w:p w:rsidR="00C76A41" w:rsidRDefault="002C2FCF">
            <w:pPr>
              <w:spacing w:after="0"/>
              <w:ind w:left="135"/>
            </w:pPr>
            <w:r>
              <w:rPr>
                <w:rFonts w:ascii="Times New Roman" w:hAnsi="Times New Roman"/>
                <w:color w:val="000000"/>
                <w:sz w:val="24"/>
              </w:rPr>
              <w:t>Физический практикум</w:t>
            </w:r>
          </w:p>
        </w:tc>
        <w:tc>
          <w:tcPr>
            <w:tcW w:w="97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rsidR="00C76A41" w:rsidRDefault="00C76A41"/>
        </w:tc>
      </w:tr>
      <w:tr w:rsidR="00C76A41">
        <w:trPr>
          <w:trHeight w:val="144"/>
          <w:tblCellSpacing w:w="0" w:type="dxa"/>
        </w:trPr>
        <w:tc>
          <w:tcPr>
            <w:tcW w:w="0" w:type="auto"/>
            <w:gridSpan w:val="6"/>
            <w:tcMar>
              <w:top w:w="50" w:type="dxa"/>
              <w:left w:w="100" w:type="dxa"/>
            </w:tcMar>
            <w:vAlign w:val="center"/>
          </w:tcPr>
          <w:p w:rsidR="00C76A41" w:rsidRDefault="002C2FCF">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C76A41" w:rsidRPr="00332392">
        <w:trPr>
          <w:trHeight w:val="144"/>
          <w:tblCellSpacing w:w="0" w:type="dxa"/>
        </w:trPr>
        <w:tc>
          <w:tcPr>
            <w:tcW w:w="501" w:type="dxa"/>
            <w:tcMar>
              <w:top w:w="50" w:type="dxa"/>
              <w:left w:w="100" w:type="dxa"/>
            </w:tcMar>
            <w:vAlign w:val="center"/>
          </w:tcPr>
          <w:p w:rsidR="00C76A41" w:rsidRDefault="002C2FCF">
            <w:pPr>
              <w:spacing w:after="0"/>
            </w:pPr>
            <w:r>
              <w:rPr>
                <w:rFonts w:ascii="Times New Roman" w:hAnsi="Times New Roman"/>
                <w:color w:val="000000"/>
                <w:sz w:val="24"/>
              </w:rPr>
              <w:t>7.1</w:t>
            </w:r>
          </w:p>
        </w:tc>
        <w:tc>
          <w:tcPr>
            <w:tcW w:w="29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Систематизация и обобщение предметного содержания и опыта деятельности, приобретённого при изучении курса физики 10 – 11 классов</w:t>
            </w:r>
          </w:p>
        </w:tc>
        <w:tc>
          <w:tcPr>
            <w:tcW w:w="97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C76A41" w:rsidRDefault="00C76A41"/>
        </w:tc>
      </w:tr>
      <w:tr w:rsidR="00C76A41" w:rsidRPr="00332392">
        <w:trPr>
          <w:trHeight w:val="144"/>
          <w:tblCellSpacing w:w="0" w:type="dxa"/>
        </w:trPr>
        <w:tc>
          <w:tcPr>
            <w:tcW w:w="0" w:type="auto"/>
            <w:gridSpan w:val="2"/>
            <w:tcMar>
              <w:top w:w="50" w:type="dxa"/>
              <w:left w:w="100" w:type="dxa"/>
            </w:tcMar>
            <w:vAlign w:val="center"/>
          </w:tcPr>
          <w:p w:rsidR="00C76A41" w:rsidRDefault="002C2FCF">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C76A41" w:rsidRDefault="00C76A41">
            <w:pPr>
              <w:spacing w:after="0"/>
              <w:ind w:left="135"/>
              <w:jc w:val="center"/>
            </w:pPr>
          </w:p>
        </w:tc>
        <w:tc>
          <w:tcPr>
            <w:tcW w:w="1787" w:type="dxa"/>
            <w:tcMar>
              <w:top w:w="50" w:type="dxa"/>
              <w:left w:w="100" w:type="dxa"/>
            </w:tcMar>
            <w:vAlign w:val="center"/>
          </w:tcPr>
          <w:p w:rsidR="00C76A41" w:rsidRDefault="00C76A41">
            <w:pPr>
              <w:spacing w:after="0"/>
              <w:ind w:left="135"/>
              <w:jc w:val="center"/>
            </w:pPr>
          </w:p>
        </w:tc>
        <w:tc>
          <w:tcPr>
            <w:tcW w:w="264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/39859</w:t>
              </w:r>
              <w:r>
                <w:rPr>
                  <w:rFonts w:ascii="Times New Roman" w:hAnsi="Times New Roman"/>
                  <w:color w:val="0000FF"/>
                  <w:u w:val="single"/>
                </w:rPr>
                <w:t>ef</w:t>
              </w:r>
              <w:r w:rsidRPr="008A42C4">
                <w:rPr>
                  <w:rFonts w:ascii="Times New Roman" w:hAnsi="Times New Roman"/>
                  <w:color w:val="0000FF"/>
                  <w:u w:val="single"/>
                  <w:lang w:val="ru-RU"/>
                </w:rPr>
                <w:t>1</w:t>
              </w:r>
            </w:hyperlink>
          </w:p>
        </w:tc>
      </w:tr>
      <w:tr w:rsidR="00C76A41">
        <w:trPr>
          <w:trHeight w:val="144"/>
          <w:tblCellSpacing w:w="0" w:type="dxa"/>
        </w:trPr>
        <w:tc>
          <w:tcPr>
            <w:tcW w:w="0" w:type="auto"/>
            <w:gridSpan w:val="2"/>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69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2646" w:type="dxa"/>
            <w:tcMar>
              <w:top w:w="50" w:type="dxa"/>
              <w:left w:w="100" w:type="dxa"/>
            </w:tcMar>
            <w:vAlign w:val="center"/>
          </w:tcPr>
          <w:p w:rsidR="00C76A41" w:rsidRDefault="00C76A41"/>
        </w:tc>
      </w:tr>
    </w:tbl>
    <w:p w:rsidR="00C76A41" w:rsidRDefault="00C76A41">
      <w:pPr>
        <w:sectPr w:rsidR="00C76A41">
          <w:pgSz w:w="16383" w:h="11906" w:orient="landscape"/>
          <w:pgMar w:top="1134" w:right="850" w:bottom="1134" w:left="1701" w:header="720" w:footer="720" w:gutter="0"/>
          <w:cols w:space="720"/>
        </w:sectPr>
      </w:pPr>
    </w:p>
    <w:p w:rsidR="00C76A41" w:rsidRDefault="00C76A41">
      <w:pPr>
        <w:sectPr w:rsidR="00C76A41">
          <w:pgSz w:w="16383" w:h="11906" w:orient="landscape"/>
          <w:pgMar w:top="1134" w:right="850" w:bottom="1134" w:left="1701" w:header="720" w:footer="720" w:gutter="0"/>
          <w:cols w:space="720"/>
        </w:sectPr>
      </w:pPr>
      <w:bookmarkStart w:id="9" w:name="block-62977899"/>
    </w:p>
    <w:bookmarkEnd w:id="9"/>
    <w:p w:rsidR="00C76A41" w:rsidRDefault="002C2FCF">
      <w:pPr>
        <w:spacing w:after="0"/>
        <w:ind w:left="120"/>
      </w:pPr>
      <w:r>
        <w:rPr>
          <w:rFonts w:ascii="Times New Roman" w:hAnsi="Times New Roman"/>
          <w:b/>
          <w:color w:val="000000"/>
          <w:sz w:val="28"/>
        </w:rPr>
        <w:lastRenderedPageBreak/>
        <w:t xml:space="preserve"> ПОУРОЧНОЕ ПЛАНИРОВАНИЕ </w:t>
      </w:r>
    </w:p>
    <w:p w:rsidR="00C76A41" w:rsidRDefault="002C2FCF">
      <w:pPr>
        <w:spacing w:after="0"/>
        <w:ind w:left="120"/>
      </w:pPr>
      <w:r>
        <w:rPr>
          <w:rFonts w:ascii="Times New Roman" w:hAnsi="Times New Roman"/>
          <w:b/>
          <w:color w:val="000000"/>
          <w:sz w:val="28"/>
        </w:rPr>
        <w:t xml:space="preserve"> 10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1"/>
        <w:gridCol w:w="4257"/>
        <w:gridCol w:w="1045"/>
        <w:gridCol w:w="1843"/>
        <w:gridCol w:w="1912"/>
        <w:gridCol w:w="1349"/>
        <w:gridCol w:w="2875"/>
      </w:tblGrid>
      <w:tr w:rsidR="00C76A41">
        <w:trPr>
          <w:trHeight w:val="144"/>
          <w:tblCellSpacing w:w="0" w:type="dxa"/>
        </w:trPr>
        <w:tc>
          <w:tcPr>
            <w:tcW w:w="405"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 п/п </w:t>
            </w:r>
          </w:p>
          <w:p w:rsidR="00C76A41" w:rsidRDefault="00C76A41">
            <w:pPr>
              <w:spacing w:after="0"/>
              <w:ind w:left="135"/>
            </w:pPr>
          </w:p>
        </w:tc>
        <w:tc>
          <w:tcPr>
            <w:tcW w:w="4224"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Тема урока </w:t>
            </w:r>
          </w:p>
          <w:p w:rsidR="00C76A41" w:rsidRDefault="00C76A41">
            <w:pPr>
              <w:spacing w:after="0"/>
              <w:ind w:left="135"/>
            </w:pPr>
          </w:p>
        </w:tc>
        <w:tc>
          <w:tcPr>
            <w:tcW w:w="0" w:type="auto"/>
            <w:gridSpan w:val="3"/>
            <w:tcMar>
              <w:top w:w="50" w:type="dxa"/>
              <w:left w:w="100" w:type="dxa"/>
            </w:tcMar>
            <w:vAlign w:val="center"/>
          </w:tcPr>
          <w:p w:rsidR="00C76A41" w:rsidRDefault="002C2FCF">
            <w:pPr>
              <w:spacing w:after="0"/>
            </w:pPr>
            <w:r>
              <w:rPr>
                <w:rFonts w:ascii="Times New Roman" w:hAnsi="Times New Roman"/>
                <w:b/>
                <w:color w:val="000000"/>
                <w:sz w:val="24"/>
              </w:rPr>
              <w:t>Количество часов</w:t>
            </w:r>
          </w:p>
        </w:tc>
        <w:tc>
          <w:tcPr>
            <w:tcW w:w="1033"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Дата изучения </w:t>
            </w:r>
          </w:p>
          <w:p w:rsidR="00C76A41" w:rsidRDefault="00C76A41">
            <w:pPr>
              <w:spacing w:after="0"/>
              <w:ind w:left="135"/>
            </w:pPr>
          </w:p>
        </w:tc>
        <w:tc>
          <w:tcPr>
            <w:tcW w:w="1824"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Электронные цифровые образовательные ресурсы </w:t>
            </w:r>
          </w:p>
          <w:p w:rsidR="00C76A41" w:rsidRDefault="00C76A41">
            <w:pPr>
              <w:spacing w:after="0"/>
              <w:ind w:left="135"/>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c>
          <w:tcPr>
            <w:tcW w:w="700"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Всего </w:t>
            </w:r>
          </w:p>
          <w:p w:rsidR="00C76A41" w:rsidRDefault="00C76A41">
            <w:pPr>
              <w:spacing w:after="0"/>
              <w:ind w:left="135"/>
            </w:pPr>
          </w:p>
        </w:tc>
        <w:tc>
          <w:tcPr>
            <w:tcW w:w="1376"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Контрольные работы </w:t>
            </w:r>
          </w:p>
          <w:p w:rsidR="00C76A41" w:rsidRDefault="00C76A41">
            <w:pPr>
              <w:spacing w:after="0"/>
              <w:ind w:left="135"/>
            </w:pPr>
          </w:p>
        </w:tc>
        <w:tc>
          <w:tcPr>
            <w:tcW w:w="1486"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Практические работы </w:t>
            </w:r>
          </w:p>
          <w:p w:rsidR="00C76A41" w:rsidRDefault="00C76A41">
            <w:pPr>
              <w:spacing w:after="0"/>
              <w:ind w:left="135"/>
            </w:pPr>
          </w:p>
        </w:tc>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Физика – фундаментальная наука о природе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beef</w:t>
              </w:r>
              <w:r w:rsidRPr="008A42C4">
                <w:rPr>
                  <w:rFonts w:ascii="Times New Roman" w:hAnsi="Times New Roman"/>
                  <w:color w:val="0000FF"/>
                  <w:u w:val="single"/>
                  <w:lang w:val="ru-RU"/>
                </w:rPr>
                <w:t>346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Научный метод познания и методы исследования физических явлений</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a</w:t>
              </w:r>
              <w:r w:rsidRPr="008A42C4">
                <w:rPr>
                  <w:rFonts w:ascii="Times New Roman" w:hAnsi="Times New Roman"/>
                  <w:color w:val="0000FF"/>
                  <w:u w:val="single"/>
                  <w:lang w:val="ru-RU"/>
                </w:rPr>
                <w:t>7</w:t>
              </w:r>
              <w:r>
                <w:rPr>
                  <w:rFonts w:ascii="Times New Roman" w:hAnsi="Times New Roman"/>
                  <w:color w:val="0000FF"/>
                  <w:u w:val="single"/>
                </w:rPr>
                <w:t>fde</w:t>
              </w:r>
              <w:r w:rsidRPr="008A42C4">
                <w:rPr>
                  <w:rFonts w:ascii="Times New Roman" w:hAnsi="Times New Roman"/>
                  <w:color w:val="0000FF"/>
                  <w:u w:val="single"/>
                  <w:lang w:val="ru-RU"/>
                </w:rPr>
                <w:t>29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Эксперимент и теория в процессе познания природы. Наблюдение и эксперимент в физике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/34</w:t>
              </w:r>
              <w:r>
                <w:rPr>
                  <w:rFonts w:ascii="Times New Roman" w:hAnsi="Times New Roman"/>
                  <w:color w:val="0000FF"/>
                  <w:u w:val="single"/>
                </w:rPr>
                <w:t>c</w:t>
              </w:r>
              <w:r w:rsidRPr="008A42C4">
                <w:rPr>
                  <w:rFonts w:ascii="Times New Roman" w:hAnsi="Times New Roman"/>
                  <w:color w:val="0000FF"/>
                  <w:u w:val="single"/>
                  <w:lang w:val="ru-RU"/>
                </w:rPr>
                <w:t>49931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Способы измерения физических величин</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ca</w:t>
              </w:r>
              <w:r w:rsidRPr="008A42C4">
                <w:rPr>
                  <w:rFonts w:ascii="Times New Roman" w:hAnsi="Times New Roman"/>
                  <w:color w:val="0000FF"/>
                  <w:u w:val="single"/>
                  <w:lang w:val="ru-RU"/>
                </w:rPr>
                <w:t>2</w:t>
              </w:r>
              <w:r>
                <w:rPr>
                  <w:rFonts w:ascii="Times New Roman" w:hAnsi="Times New Roman"/>
                  <w:color w:val="0000FF"/>
                  <w:u w:val="single"/>
                </w:rPr>
                <w:t>def</w:t>
              </w:r>
              <w:r w:rsidRPr="008A42C4">
                <w:rPr>
                  <w:rFonts w:ascii="Times New Roman" w:hAnsi="Times New Roman"/>
                  <w:color w:val="0000FF"/>
                  <w:u w:val="single"/>
                  <w:lang w:val="ru-RU"/>
                </w:rPr>
                <w:t>03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Абсолютная и относительная погрешности измерений физических величин</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f</w:t>
              </w:r>
              <w:r w:rsidRPr="008A42C4">
                <w:rPr>
                  <w:rFonts w:ascii="Times New Roman" w:hAnsi="Times New Roman"/>
                  <w:color w:val="0000FF"/>
                  <w:u w:val="single"/>
                  <w:lang w:val="ru-RU"/>
                </w:rPr>
                <w:t>18</w:t>
              </w:r>
              <w:r>
                <w:rPr>
                  <w:rFonts w:ascii="Times New Roman" w:hAnsi="Times New Roman"/>
                  <w:color w:val="0000FF"/>
                  <w:u w:val="single"/>
                </w:rPr>
                <w:t>fda</w:t>
              </w:r>
              <w:r w:rsidRPr="008A42C4">
                <w:rPr>
                  <w:rFonts w:ascii="Times New Roman" w:hAnsi="Times New Roman"/>
                  <w:color w:val="0000FF"/>
                  <w:u w:val="single"/>
                  <w:lang w:val="ru-RU"/>
                </w:rPr>
                <w:t>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Моделирование в физике. Роль и место физики в формировании современной научной картины мира, в практической деятельности людей</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eabbded</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Механическое движение. Система отсчета. Относительность механического движения. </w:t>
            </w:r>
            <w:r>
              <w:rPr>
                <w:rFonts w:ascii="Times New Roman" w:hAnsi="Times New Roman"/>
                <w:color w:val="000000"/>
                <w:sz w:val="24"/>
              </w:rPr>
              <w:t>Прямая и обратная задачи механики</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9</w:t>
              </w:r>
              <w:r>
                <w:rPr>
                  <w:rFonts w:ascii="Times New Roman" w:hAnsi="Times New Roman"/>
                  <w:color w:val="0000FF"/>
                  <w:u w:val="single"/>
                </w:rPr>
                <w:t>a</w:t>
              </w:r>
              <w:r w:rsidRPr="008A42C4">
                <w:rPr>
                  <w:rFonts w:ascii="Times New Roman" w:hAnsi="Times New Roman"/>
                  <w:color w:val="0000FF"/>
                  <w:u w:val="single"/>
                  <w:lang w:val="ru-RU"/>
                </w:rPr>
                <w:t>52</w:t>
              </w:r>
              <w:r>
                <w:rPr>
                  <w:rFonts w:ascii="Times New Roman" w:hAnsi="Times New Roman"/>
                  <w:color w:val="0000FF"/>
                  <w:u w:val="single"/>
                </w:rPr>
                <w:t>f</w:t>
              </w:r>
              <w:r w:rsidRPr="008A42C4">
                <w:rPr>
                  <w:rFonts w:ascii="Times New Roman" w:hAnsi="Times New Roman"/>
                  <w:color w:val="0000FF"/>
                  <w:u w:val="single"/>
                  <w:lang w:val="ru-RU"/>
                </w:rPr>
                <w:t>02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Радиус-вектор материальной точки, </w:t>
            </w:r>
            <w:r w:rsidRPr="008A42C4">
              <w:rPr>
                <w:rFonts w:ascii="Times New Roman" w:hAnsi="Times New Roman"/>
                <w:color w:val="000000"/>
                <w:sz w:val="24"/>
                <w:lang w:val="ru-RU"/>
              </w:rPr>
              <w:lastRenderedPageBreak/>
              <w:t xml:space="preserve">его проекции на оси координат. </w:t>
            </w:r>
            <w:r>
              <w:rPr>
                <w:rFonts w:ascii="Times New Roman" w:hAnsi="Times New Roman"/>
                <w:color w:val="000000"/>
                <w:sz w:val="24"/>
              </w:rPr>
              <w:t>Траектория. Перемещение. Скорость. Их проекции на оси координат</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/30</w:t>
              </w:r>
              <w:r>
                <w:rPr>
                  <w:rFonts w:ascii="Times New Roman" w:hAnsi="Times New Roman"/>
                  <w:color w:val="0000FF"/>
                  <w:u w:val="single"/>
                </w:rPr>
                <w:t>a</w:t>
              </w:r>
              <w:r w:rsidRPr="008A42C4">
                <w:rPr>
                  <w:rFonts w:ascii="Times New Roman" w:hAnsi="Times New Roman"/>
                  <w:color w:val="0000FF"/>
                  <w:u w:val="single"/>
                  <w:lang w:val="ru-RU"/>
                </w:rPr>
                <w:t>108</w:t>
              </w:r>
              <w:r>
                <w:rPr>
                  <w:rFonts w:ascii="Times New Roman" w:hAnsi="Times New Roman"/>
                  <w:color w:val="0000FF"/>
                  <w:u w:val="single"/>
                </w:rPr>
                <w:t>a</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Равномерное прямолинейное движение. Графическое описание равномерного прямолинейного движения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/89</w:t>
              </w:r>
              <w:r>
                <w:rPr>
                  <w:rFonts w:ascii="Times New Roman" w:hAnsi="Times New Roman"/>
                  <w:color w:val="0000FF"/>
                  <w:u w:val="single"/>
                </w:rPr>
                <w:t>ba</w:t>
              </w:r>
              <w:r w:rsidRPr="008A42C4">
                <w:rPr>
                  <w:rFonts w:ascii="Times New Roman" w:hAnsi="Times New Roman"/>
                  <w:color w:val="0000FF"/>
                  <w:u w:val="single"/>
                  <w:lang w:val="ru-RU"/>
                </w:rPr>
                <w:t>7190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Сложение перемещений и скоростей. Решение задач</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/761</w:t>
              </w:r>
              <w:r>
                <w:rPr>
                  <w:rFonts w:ascii="Times New Roman" w:hAnsi="Times New Roman"/>
                  <w:color w:val="0000FF"/>
                  <w:u w:val="single"/>
                </w:rPr>
                <w:t>d</w:t>
              </w:r>
              <w:r w:rsidRPr="008A42C4">
                <w:rPr>
                  <w:rFonts w:ascii="Times New Roman" w:hAnsi="Times New Roman"/>
                  <w:color w:val="0000FF"/>
                  <w:u w:val="single"/>
                  <w:lang w:val="ru-RU"/>
                </w:rPr>
                <w:t>18</w:t>
              </w:r>
              <w:r>
                <w:rPr>
                  <w:rFonts w:ascii="Times New Roman" w:hAnsi="Times New Roman"/>
                  <w:color w:val="0000FF"/>
                  <w:u w:val="single"/>
                </w:rPr>
                <w:t>aa</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Неравномерное движение. Мгновенная скорость. Ускорение. Прямолинейное движение с постоянным ускорением</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99549</w:t>
              </w:r>
              <w:r>
                <w:rPr>
                  <w:rFonts w:ascii="Times New Roman" w:hAnsi="Times New Roman"/>
                  <w:color w:val="0000FF"/>
                  <w:u w:val="single"/>
                </w:rPr>
                <w:t>a</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Графическое описание прямолинейного движения с постоянным ускорением</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7560</w:t>
              </w:r>
              <w:r>
                <w:rPr>
                  <w:rFonts w:ascii="Times New Roman" w:hAnsi="Times New Roman"/>
                  <w:color w:val="0000FF"/>
                  <w:u w:val="single"/>
                </w:rPr>
                <w:t>bbf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Свободное падение. Ускорение свободного падения. Зависимость координат, скорости, ускорения от времени и их графики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738109</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Движение тела, брошенного под углом к горизонту</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/71</w:t>
              </w:r>
              <w:r>
                <w:rPr>
                  <w:rFonts w:ascii="Times New Roman" w:hAnsi="Times New Roman"/>
                  <w:color w:val="0000FF"/>
                  <w:u w:val="single"/>
                </w:rPr>
                <w:t>cbb</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Криволинейное движение. Движение по окружности. Угловая и линейная скорость. Период и частота. </w:t>
            </w:r>
            <w:r>
              <w:rPr>
                <w:rFonts w:ascii="Times New Roman" w:hAnsi="Times New Roman"/>
                <w:color w:val="000000"/>
                <w:sz w:val="24"/>
              </w:rPr>
              <w:t>Центростремительное и полное ускорение</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/33196</w:t>
              </w:r>
              <w:r>
                <w:rPr>
                  <w:rFonts w:ascii="Times New Roman" w:hAnsi="Times New Roman"/>
                  <w:color w:val="0000FF"/>
                  <w:u w:val="single"/>
                </w:rPr>
                <w:t>fbe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Контрольная работа по теме </w:t>
            </w:r>
            <w:r w:rsidRPr="008A42C4">
              <w:rPr>
                <w:rFonts w:ascii="Times New Roman" w:hAnsi="Times New Roman"/>
                <w:color w:val="000000"/>
                <w:sz w:val="24"/>
                <w:lang w:val="ru-RU"/>
              </w:rPr>
              <w:lastRenderedPageBreak/>
              <w:t>"Кинематика"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/1242</w:t>
              </w:r>
              <w:r>
                <w:rPr>
                  <w:rFonts w:ascii="Times New Roman" w:hAnsi="Times New Roman"/>
                  <w:color w:val="0000FF"/>
                  <w:u w:val="single"/>
                </w:rPr>
                <w:t>f</w:t>
              </w:r>
              <w:r w:rsidRPr="008A42C4">
                <w:rPr>
                  <w:rFonts w:ascii="Times New Roman" w:hAnsi="Times New Roman"/>
                  <w:color w:val="0000FF"/>
                  <w:u w:val="single"/>
                  <w:lang w:val="ru-RU"/>
                </w:rPr>
                <w:t>32</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Первый̆ закон Ньютона. Инерциальные системы отсчёта. Принцип относительности Галилея. Неинерциальные системы отсчёта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a</w:t>
              </w:r>
              <w:r w:rsidRPr="008A42C4">
                <w:rPr>
                  <w:rFonts w:ascii="Times New Roman" w:hAnsi="Times New Roman"/>
                  <w:color w:val="0000FF"/>
                  <w:u w:val="single"/>
                  <w:lang w:val="ru-RU"/>
                </w:rPr>
                <w:t>9</w:t>
              </w:r>
              <w:r>
                <w:rPr>
                  <w:rFonts w:ascii="Times New Roman" w:hAnsi="Times New Roman"/>
                  <w:color w:val="0000FF"/>
                  <w:u w:val="single"/>
                </w:rPr>
                <w:t>e</w:t>
              </w:r>
              <w:r w:rsidRPr="008A42C4">
                <w:rPr>
                  <w:rFonts w:ascii="Times New Roman" w:hAnsi="Times New Roman"/>
                  <w:color w:val="0000FF"/>
                  <w:u w:val="single"/>
                  <w:lang w:val="ru-RU"/>
                </w:rPr>
                <w:t>4</w:t>
              </w:r>
              <w:r>
                <w:rPr>
                  <w:rFonts w:ascii="Times New Roman" w:hAnsi="Times New Roman"/>
                  <w:color w:val="0000FF"/>
                  <w:u w:val="single"/>
                </w:rPr>
                <w:t>a</w:t>
              </w:r>
              <w:r w:rsidRPr="008A42C4">
                <w:rPr>
                  <w:rFonts w:ascii="Times New Roman" w:hAnsi="Times New Roman"/>
                  <w:color w:val="0000FF"/>
                  <w:u w:val="single"/>
                  <w:lang w:val="ru-RU"/>
                </w:rPr>
                <w:t>64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Равнодействующая сила. Второй закон Ньютона. Масса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/141</w:t>
              </w:r>
              <w:r>
                <w:rPr>
                  <w:rFonts w:ascii="Times New Roman" w:hAnsi="Times New Roman"/>
                  <w:color w:val="0000FF"/>
                  <w:u w:val="single"/>
                </w:rPr>
                <w:t>d</w:t>
              </w:r>
              <w:r w:rsidRPr="008A42C4">
                <w:rPr>
                  <w:rFonts w:ascii="Times New Roman" w:hAnsi="Times New Roman"/>
                  <w:color w:val="0000FF"/>
                  <w:u w:val="single"/>
                  <w:lang w:val="ru-RU"/>
                </w:rPr>
                <w:t>3837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Взаимодействие тел. Третий закон Ньютона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/57</w:t>
              </w:r>
              <w:r>
                <w:rPr>
                  <w:rFonts w:ascii="Times New Roman" w:hAnsi="Times New Roman"/>
                  <w:color w:val="0000FF"/>
                  <w:u w:val="single"/>
                </w:rPr>
                <w:t>dba</w:t>
              </w:r>
              <w:r w:rsidRPr="008A42C4">
                <w:rPr>
                  <w:rFonts w:ascii="Times New Roman" w:hAnsi="Times New Roman"/>
                  <w:color w:val="0000FF"/>
                  <w:u w:val="single"/>
                  <w:lang w:val="ru-RU"/>
                </w:rPr>
                <w:t>505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Принцип суперпозиции сил. Решение задач на применение законов Ньютона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bdf</w:t>
              </w:r>
              <w:r w:rsidRPr="008A42C4">
                <w:rPr>
                  <w:rFonts w:ascii="Times New Roman" w:hAnsi="Times New Roman"/>
                  <w:color w:val="0000FF"/>
                  <w:u w:val="single"/>
                  <w:lang w:val="ru-RU"/>
                </w:rPr>
                <w:t>997</w:t>
              </w:r>
              <w:r>
                <w:rPr>
                  <w:rFonts w:ascii="Times New Roman" w:hAnsi="Times New Roman"/>
                  <w:color w:val="0000FF"/>
                  <w:u w:val="single"/>
                </w:rPr>
                <w:t>fb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Закон всемирного тяготения. Эквивалентность гравитационной и инертной массы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w:t>
              </w:r>
              <w:r>
                <w:rPr>
                  <w:rFonts w:ascii="Times New Roman" w:hAnsi="Times New Roman"/>
                  <w:color w:val="0000FF"/>
                  <w:u w:val="single"/>
                </w:rPr>
                <w:t>aba</w:t>
              </w:r>
              <w:r w:rsidRPr="008A42C4">
                <w:rPr>
                  <w:rFonts w:ascii="Times New Roman" w:hAnsi="Times New Roman"/>
                  <w:color w:val="0000FF"/>
                  <w:u w:val="single"/>
                  <w:lang w:val="ru-RU"/>
                </w:rPr>
                <w:t>2</w:t>
              </w:r>
              <w:r>
                <w:rPr>
                  <w:rFonts w:ascii="Times New Roman" w:hAnsi="Times New Roman"/>
                  <w:color w:val="0000FF"/>
                  <w:u w:val="single"/>
                </w:rPr>
                <w:t>b</w:t>
              </w:r>
              <w:r w:rsidRPr="008A42C4">
                <w:rPr>
                  <w:rFonts w:ascii="Times New Roman" w:hAnsi="Times New Roman"/>
                  <w:color w:val="0000FF"/>
                  <w:u w:val="single"/>
                  <w:lang w:val="ru-RU"/>
                </w:rPr>
                <w:t>0</w:t>
              </w:r>
              <w:r>
                <w:rPr>
                  <w:rFonts w:ascii="Times New Roman" w:hAnsi="Times New Roman"/>
                  <w:color w:val="0000FF"/>
                  <w:u w:val="single"/>
                </w:rPr>
                <w:t>a</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тяжести и ускорение свободного падения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/22757</w:t>
              </w:r>
              <w:r>
                <w:rPr>
                  <w:rFonts w:ascii="Times New Roman" w:hAnsi="Times New Roman"/>
                  <w:color w:val="0000FF"/>
                  <w:u w:val="single"/>
                </w:rPr>
                <w:t>f</w:t>
              </w:r>
              <w:r w:rsidRPr="008A42C4">
                <w:rPr>
                  <w:rFonts w:ascii="Times New Roman" w:hAnsi="Times New Roman"/>
                  <w:color w:val="0000FF"/>
                  <w:u w:val="single"/>
                  <w:lang w:val="ru-RU"/>
                </w:rPr>
                <w:t>26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Движение небесных тел и их искусственных спутников. Первая космическая скорость. Законы Кеплера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/11</w:t>
              </w:r>
              <w:r>
                <w:rPr>
                  <w:rFonts w:ascii="Times New Roman" w:hAnsi="Times New Roman"/>
                  <w:color w:val="0000FF"/>
                  <w:u w:val="single"/>
                </w:rPr>
                <w:t>abfa</w:t>
              </w:r>
              <w:r w:rsidRPr="008A42C4">
                <w:rPr>
                  <w:rFonts w:ascii="Times New Roman" w:hAnsi="Times New Roman"/>
                  <w:color w:val="0000FF"/>
                  <w:u w:val="single"/>
                  <w:lang w:val="ru-RU"/>
                </w:rPr>
                <w:t>0</w:t>
              </w:r>
              <w:r>
                <w:rPr>
                  <w:rFonts w:ascii="Times New Roman" w:hAnsi="Times New Roman"/>
                  <w:color w:val="0000FF"/>
                  <w:u w:val="single"/>
                </w:rPr>
                <w:t>a</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упругости. Закон Гука. Вес тела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ae</w:t>
              </w:r>
              <w:r w:rsidRPr="008A42C4">
                <w:rPr>
                  <w:rFonts w:ascii="Times New Roman" w:hAnsi="Times New Roman"/>
                  <w:color w:val="0000FF"/>
                  <w:u w:val="single"/>
                  <w:lang w:val="ru-RU"/>
                </w:rPr>
                <w:t>2</w:t>
              </w:r>
              <w:r>
                <w:rPr>
                  <w:rFonts w:ascii="Times New Roman" w:hAnsi="Times New Roman"/>
                  <w:color w:val="0000FF"/>
                  <w:u w:val="single"/>
                </w:rPr>
                <w:t>cd</w:t>
              </w:r>
              <w:r w:rsidRPr="008A42C4">
                <w:rPr>
                  <w:rFonts w:ascii="Times New Roman" w:hAnsi="Times New Roman"/>
                  <w:color w:val="0000FF"/>
                  <w:u w:val="single"/>
                  <w:lang w:val="ru-RU"/>
                </w:rPr>
                <w:t>84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трения. Природа и виды сил трения. Движение в жидкости и газе с учётом силы сопротивления среды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fa</w:t>
              </w:r>
              <w:r w:rsidRPr="008A42C4">
                <w:rPr>
                  <w:rFonts w:ascii="Times New Roman" w:hAnsi="Times New Roman"/>
                  <w:color w:val="0000FF"/>
                  <w:u w:val="single"/>
                  <w:lang w:val="ru-RU"/>
                </w:rPr>
                <w:t>86499</w:t>
              </w:r>
            </w:hyperlink>
            <w:r w:rsidRPr="008A42C4">
              <w:rPr>
                <w:rFonts w:ascii="Times New Roman" w:hAnsi="Times New Roman"/>
                <w:color w:val="000000"/>
                <w:sz w:val="24"/>
                <w:lang w:val="ru-RU"/>
              </w:rPr>
              <w:t xml:space="preserve"> </w:t>
            </w:r>
            <w:hyperlink r:id="rId6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cb</w:t>
              </w:r>
              <w:r w:rsidRPr="008A42C4">
                <w:rPr>
                  <w:rFonts w:ascii="Times New Roman" w:hAnsi="Times New Roman"/>
                  <w:color w:val="0000FF"/>
                  <w:u w:val="single"/>
                  <w:lang w:val="ru-RU"/>
                </w:rPr>
                <w:t>29676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Давление. Гидростатическое давление. Сила Архимеда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28</w:t>
              </w:r>
              <w:r>
                <w:rPr>
                  <w:rFonts w:ascii="Times New Roman" w:hAnsi="Times New Roman"/>
                  <w:color w:val="0000FF"/>
                  <w:u w:val="single"/>
                </w:rPr>
                <w:t>aa</w:t>
              </w:r>
              <w:r w:rsidRPr="008A42C4">
                <w:rPr>
                  <w:rFonts w:ascii="Times New Roman" w:hAnsi="Times New Roman"/>
                  <w:color w:val="0000FF"/>
                  <w:u w:val="single"/>
                  <w:lang w:val="ru-RU"/>
                </w:rPr>
                <w:t>7</w:t>
              </w:r>
              <w:r>
                <w:rPr>
                  <w:rFonts w:ascii="Times New Roman" w:hAnsi="Times New Roman"/>
                  <w:color w:val="0000FF"/>
                  <w:u w:val="single"/>
                </w:rPr>
                <w:t>ad</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27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Абсолютно твердое тело. Поступательное и вращательное движение твердого тела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Библиотека ЦОК </w:t>
            </w:r>
            <w:hyperlink r:id="rId6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b</w:t>
              </w:r>
              <w:r w:rsidRPr="008A42C4">
                <w:rPr>
                  <w:rFonts w:ascii="Times New Roman" w:hAnsi="Times New Roman"/>
                  <w:color w:val="0000FF"/>
                  <w:u w:val="single"/>
                  <w:lang w:val="ru-RU"/>
                </w:rPr>
                <w:t>95</w:t>
              </w:r>
              <w:r>
                <w:rPr>
                  <w:rFonts w:ascii="Times New Roman" w:hAnsi="Times New Roman"/>
                  <w:color w:val="0000FF"/>
                  <w:u w:val="single"/>
                </w:rPr>
                <w:t>d</w:t>
              </w:r>
              <w:r w:rsidRPr="008A42C4">
                <w:rPr>
                  <w:rFonts w:ascii="Times New Roman" w:hAnsi="Times New Roman"/>
                  <w:color w:val="0000FF"/>
                  <w:u w:val="single"/>
                  <w:lang w:val="ru-RU"/>
                </w:rPr>
                <w:t>57</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Момент силы относительно оси вращения. </w:t>
            </w:r>
            <w:r>
              <w:rPr>
                <w:rFonts w:ascii="Times New Roman" w:hAnsi="Times New Roman"/>
                <w:color w:val="000000"/>
                <w:sz w:val="24"/>
              </w:rPr>
              <w:t>Плечо силы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/653</w:t>
              </w:r>
              <w:r>
                <w:rPr>
                  <w:rFonts w:ascii="Times New Roman" w:hAnsi="Times New Roman"/>
                  <w:color w:val="0000FF"/>
                  <w:u w:val="single"/>
                </w:rPr>
                <w:t>d</w:t>
              </w:r>
              <w:r w:rsidRPr="008A42C4">
                <w:rPr>
                  <w:rFonts w:ascii="Times New Roman" w:hAnsi="Times New Roman"/>
                  <w:color w:val="0000FF"/>
                  <w:u w:val="single"/>
                  <w:lang w:val="ru-RU"/>
                </w:rPr>
                <w:t>3459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29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Сложение сил, приложенных к твердому телу. Центр тяжести тела. Условия равновесия твердого тела. </w:t>
            </w:r>
            <w:r>
              <w:rPr>
                <w:rFonts w:ascii="Times New Roman" w:hAnsi="Times New Roman"/>
                <w:color w:val="000000"/>
                <w:sz w:val="24"/>
              </w:rPr>
              <w:t>Виды равновесия</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w:t>
              </w:r>
              <w:r>
                <w:rPr>
                  <w:rFonts w:ascii="Times New Roman" w:hAnsi="Times New Roman"/>
                  <w:color w:val="0000FF"/>
                  <w:u w:val="single"/>
                </w:rPr>
                <w:t>aa</w:t>
              </w:r>
              <w:r w:rsidRPr="008A42C4">
                <w:rPr>
                  <w:rFonts w:ascii="Times New Roman" w:hAnsi="Times New Roman"/>
                  <w:color w:val="0000FF"/>
                  <w:u w:val="single"/>
                  <w:lang w:val="ru-RU"/>
                </w:rPr>
                <w:t>79</w:t>
              </w:r>
              <w:r>
                <w:rPr>
                  <w:rFonts w:ascii="Times New Roman" w:hAnsi="Times New Roman"/>
                  <w:color w:val="0000FF"/>
                  <w:u w:val="single"/>
                </w:rPr>
                <w:t>a</w:t>
              </w:r>
              <w:r w:rsidRPr="008A42C4">
                <w:rPr>
                  <w:rFonts w:ascii="Times New Roman" w:hAnsi="Times New Roman"/>
                  <w:color w:val="0000FF"/>
                  <w:u w:val="single"/>
                  <w:lang w:val="ru-RU"/>
                </w:rPr>
                <w:t>7</w:t>
              </w:r>
              <w:r>
                <w:rPr>
                  <w:rFonts w:ascii="Times New Roman" w:hAnsi="Times New Roman"/>
                  <w:color w:val="0000FF"/>
                  <w:u w:val="single"/>
                </w:rPr>
                <w:t>d</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30</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dc</w:t>
              </w:r>
              <w:r w:rsidRPr="008A42C4">
                <w:rPr>
                  <w:rFonts w:ascii="Times New Roman" w:hAnsi="Times New Roman"/>
                  <w:color w:val="0000FF"/>
                  <w:u w:val="single"/>
                  <w:lang w:val="ru-RU"/>
                </w:rPr>
                <w:t>1</w:t>
              </w:r>
              <w:r>
                <w:rPr>
                  <w:rFonts w:ascii="Times New Roman" w:hAnsi="Times New Roman"/>
                  <w:color w:val="0000FF"/>
                  <w:u w:val="single"/>
                </w:rPr>
                <w:t>caac</w:t>
              </w:r>
              <w:r w:rsidRPr="008A42C4">
                <w:rPr>
                  <w:rFonts w:ascii="Times New Roman" w:hAnsi="Times New Roman"/>
                  <w:color w:val="0000FF"/>
                  <w:u w:val="single"/>
                  <w:lang w:val="ru-RU"/>
                </w:rPr>
                <w:t>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31</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Контрольная работа по теме "Динамика. </w:t>
            </w:r>
            <w:r>
              <w:rPr>
                <w:rFonts w:ascii="Times New Roman" w:hAnsi="Times New Roman"/>
                <w:color w:val="000000"/>
                <w:sz w:val="24"/>
              </w:rPr>
              <w:t>Статика твердого тела"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w:t>
              </w:r>
              <w:r>
                <w:rPr>
                  <w:rFonts w:ascii="Times New Roman" w:hAnsi="Times New Roman"/>
                  <w:color w:val="0000FF"/>
                  <w:u w:val="single"/>
                </w:rPr>
                <w:t>f</w:t>
              </w:r>
              <w:r w:rsidRPr="008A42C4">
                <w:rPr>
                  <w:rFonts w:ascii="Times New Roman" w:hAnsi="Times New Roman"/>
                  <w:color w:val="0000FF"/>
                  <w:u w:val="single"/>
                  <w:lang w:val="ru-RU"/>
                </w:rPr>
                <w:t>5</w:t>
              </w:r>
              <w:r>
                <w:rPr>
                  <w:rFonts w:ascii="Times New Roman" w:hAnsi="Times New Roman"/>
                  <w:color w:val="0000FF"/>
                  <w:u w:val="single"/>
                </w:rPr>
                <w:t>a</w:t>
              </w:r>
              <w:r w:rsidRPr="008A42C4">
                <w:rPr>
                  <w:rFonts w:ascii="Times New Roman" w:hAnsi="Times New Roman"/>
                  <w:color w:val="0000FF"/>
                  <w:u w:val="single"/>
                  <w:lang w:val="ru-RU"/>
                </w:rPr>
                <w:t>574</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32</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Импульс материальной точки, системы материальных точек. Центр масс системы материальных точек. </w:t>
            </w:r>
            <w:r>
              <w:rPr>
                <w:rFonts w:ascii="Times New Roman" w:hAnsi="Times New Roman"/>
                <w:color w:val="000000"/>
                <w:sz w:val="24"/>
              </w:rPr>
              <w:t>Теорема о движении центра масс</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bb</w:t>
              </w:r>
              <w:r w:rsidRPr="008A42C4">
                <w:rPr>
                  <w:rFonts w:ascii="Times New Roman" w:hAnsi="Times New Roman"/>
                  <w:color w:val="0000FF"/>
                  <w:u w:val="single"/>
                  <w:lang w:val="ru-RU"/>
                </w:rPr>
                <w:t>8294</w:t>
              </w:r>
              <w:r>
                <w:rPr>
                  <w:rFonts w:ascii="Times New Roman" w:hAnsi="Times New Roman"/>
                  <w:color w:val="0000FF"/>
                  <w:u w:val="single"/>
                </w:rPr>
                <w:t>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Импульс силы и изменение импульса тела. Закон сохранения импульса. Реактивное движение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/13</w:t>
              </w:r>
              <w:r>
                <w:rPr>
                  <w:rFonts w:ascii="Times New Roman" w:hAnsi="Times New Roman"/>
                  <w:color w:val="0000FF"/>
                  <w:u w:val="single"/>
                </w:rPr>
                <w:t>f</w:t>
              </w:r>
              <w:r w:rsidRPr="008A42C4">
                <w:rPr>
                  <w:rFonts w:ascii="Times New Roman" w:hAnsi="Times New Roman"/>
                  <w:color w:val="0000FF"/>
                  <w:u w:val="single"/>
                  <w:lang w:val="ru-RU"/>
                </w:rPr>
                <w:t>0</w:t>
              </w:r>
              <w:r>
                <w:rPr>
                  <w:rFonts w:ascii="Times New Roman" w:hAnsi="Times New Roman"/>
                  <w:color w:val="0000FF"/>
                  <w:u w:val="single"/>
                </w:rPr>
                <w:t>a</w:t>
              </w:r>
              <w:r w:rsidRPr="008A42C4">
                <w:rPr>
                  <w:rFonts w:ascii="Times New Roman" w:hAnsi="Times New Roman"/>
                  <w:color w:val="0000FF"/>
                  <w:u w:val="single"/>
                  <w:lang w:val="ru-RU"/>
                </w:rPr>
                <w:t>221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Момент импульса материальной точки. Представление о сохранении момента импульса в центральных полях</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6532</w:t>
              </w:r>
              <w:r>
                <w:rPr>
                  <w:rFonts w:ascii="Times New Roman" w:hAnsi="Times New Roman"/>
                  <w:color w:val="0000FF"/>
                  <w:u w:val="single"/>
                </w:rPr>
                <w:t>eb</w:t>
              </w:r>
              <w:r w:rsidRPr="008A42C4">
                <w:rPr>
                  <w:rFonts w:ascii="Times New Roman" w:hAnsi="Times New Roman"/>
                  <w:color w:val="0000FF"/>
                  <w:u w:val="single"/>
                  <w:lang w:val="ru-RU"/>
                </w:rPr>
                <w:t>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35</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7706</w:t>
              </w:r>
              <w:r>
                <w:rPr>
                  <w:rFonts w:ascii="Times New Roman" w:hAnsi="Times New Roman"/>
                  <w:color w:val="0000FF"/>
                  <w:u w:val="single"/>
                </w:rPr>
                <w:t>d</w:t>
              </w:r>
              <w:r w:rsidRPr="008A42C4">
                <w:rPr>
                  <w:rFonts w:ascii="Times New Roman" w:hAnsi="Times New Roman"/>
                  <w:color w:val="0000FF"/>
                  <w:u w:val="single"/>
                  <w:lang w:val="ru-RU"/>
                </w:rPr>
                <w:t>63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Работа силы на малом и на конечном перемещении. Графическое </w:t>
            </w:r>
            <w:r w:rsidRPr="008A42C4">
              <w:rPr>
                <w:rFonts w:ascii="Times New Roman" w:hAnsi="Times New Roman"/>
                <w:color w:val="000000"/>
                <w:sz w:val="24"/>
                <w:lang w:val="ru-RU"/>
              </w:rPr>
              <w:lastRenderedPageBreak/>
              <w:t>представление работы силы. Мощность силы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/913974</w:t>
              </w:r>
              <w:r>
                <w:rPr>
                  <w:rFonts w:ascii="Times New Roman" w:hAnsi="Times New Roman"/>
                  <w:color w:val="0000FF"/>
                  <w:u w:val="single"/>
                </w:rPr>
                <w:t>c</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37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Кинетическая энергия. Теорема об изменении кинетической энергии материальной точки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w:t>
              </w:r>
              <w:r>
                <w:rPr>
                  <w:rFonts w:ascii="Times New Roman" w:hAnsi="Times New Roman"/>
                  <w:color w:val="0000FF"/>
                  <w:u w:val="single"/>
                </w:rPr>
                <w:t>a</w:t>
              </w:r>
              <w:r w:rsidRPr="008A42C4">
                <w:rPr>
                  <w:rFonts w:ascii="Times New Roman" w:hAnsi="Times New Roman"/>
                  <w:color w:val="0000FF"/>
                  <w:u w:val="single"/>
                  <w:lang w:val="ru-RU"/>
                </w:rPr>
                <w:t>5</w:t>
              </w:r>
              <w:r>
                <w:rPr>
                  <w:rFonts w:ascii="Times New Roman" w:hAnsi="Times New Roman"/>
                  <w:color w:val="0000FF"/>
                  <w:u w:val="single"/>
                </w:rPr>
                <w:t>e</w:t>
              </w:r>
              <w:r w:rsidRPr="008A42C4">
                <w:rPr>
                  <w:rFonts w:ascii="Times New Roman" w:hAnsi="Times New Roman"/>
                  <w:color w:val="0000FF"/>
                  <w:u w:val="single"/>
                  <w:lang w:val="ru-RU"/>
                </w:rPr>
                <w:t>2</w:t>
              </w:r>
              <w:r>
                <w:rPr>
                  <w:rFonts w:ascii="Times New Roman" w:hAnsi="Times New Roman"/>
                  <w:color w:val="0000FF"/>
                  <w:u w:val="single"/>
                </w:rPr>
                <w:t>e</w:t>
              </w:r>
              <w:r w:rsidRPr="008A42C4">
                <w:rPr>
                  <w:rFonts w:ascii="Times New Roman" w:hAnsi="Times New Roman"/>
                  <w:color w:val="0000FF"/>
                  <w:u w:val="single"/>
                  <w:lang w:val="ru-RU"/>
                </w:rPr>
                <w:t>74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Потенциальные и непотенциальные силы. Потенциальная энергия. </w:t>
            </w:r>
            <w:r>
              <w:rPr>
                <w:rFonts w:ascii="Times New Roman" w:hAnsi="Times New Roman"/>
                <w:color w:val="000000"/>
                <w:sz w:val="24"/>
              </w:rPr>
              <w:t>Вторая космическая скорость</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/554</w:t>
              </w:r>
              <w:r>
                <w:rPr>
                  <w:rFonts w:ascii="Times New Roman" w:hAnsi="Times New Roman"/>
                  <w:color w:val="0000FF"/>
                  <w:u w:val="single"/>
                </w:rPr>
                <w:t>bafcc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39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Третья космическая скорость.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57</w:t>
              </w:r>
              <w:r>
                <w:rPr>
                  <w:rFonts w:ascii="Times New Roman" w:hAnsi="Times New Roman"/>
                  <w:color w:val="0000FF"/>
                  <w:u w:val="single"/>
                </w:rPr>
                <w:t>b</w:t>
              </w:r>
              <w:r w:rsidRPr="008A42C4">
                <w:rPr>
                  <w:rFonts w:ascii="Times New Roman" w:hAnsi="Times New Roman"/>
                  <w:color w:val="0000FF"/>
                  <w:u w:val="single"/>
                  <w:lang w:val="ru-RU"/>
                </w:rPr>
                <w:t>4</w:t>
              </w:r>
              <w:r>
                <w:rPr>
                  <w:rFonts w:ascii="Times New Roman" w:hAnsi="Times New Roman"/>
                  <w:color w:val="0000FF"/>
                  <w:u w:val="single"/>
                </w:rPr>
                <w:t>e</w:t>
              </w:r>
              <w:r w:rsidRPr="008A42C4">
                <w:rPr>
                  <w:rFonts w:ascii="Times New Roman" w:hAnsi="Times New Roman"/>
                  <w:color w:val="0000FF"/>
                  <w:u w:val="single"/>
                  <w:lang w:val="ru-RU"/>
                </w:rPr>
                <w:t>01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Упругие и неупругие столкновения. Уравнение Бернулли для идеальной жидкости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30</w:t>
              </w:r>
              <w:r>
                <w:rPr>
                  <w:rFonts w:ascii="Times New Roman" w:hAnsi="Times New Roman"/>
                  <w:color w:val="0000FF"/>
                  <w:u w:val="single"/>
                </w:rPr>
                <w:t>f</w:t>
              </w:r>
              <w:r w:rsidRPr="008A42C4">
                <w:rPr>
                  <w:rFonts w:ascii="Times New Roman" w:hAnsi="Times New Roman"/>
                  <w:color w:val="0000FF"/>
                  <w:u w:val="single"/>
                  <w:lang w:val="ru-RU"/>
                </w:rPr>
                <w:t>43</w:t>
              </w:r>
              <w:r>
                <w:rPr>
                  <w:rFonts w:ascii="Times New Roman" w:hAnsi="Times New Roman"/>
                  <w:color w:val="0000FF"/>
                  <w:u w:val="single"/>
                </w:rPr>
                <w:t>b</w:t>
              </w:r>
              <w:r w:rsidRPr="008A42C4">
                <w:rPr>
                  <w:rFonts w:ascii="Times New Roman" w:hAnsi="Times New Roman"/>
                  <w:color w:val="0000FF"/>
                  <w:u w:val="single"/>
                  <w:lang w:val="ru-RU"/>
                </w:rPr>
                <w:t>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"Законы сохранения в механике"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/474</w:t>
              </w:r>
              <w:r>
                <w:rPr>
                  <w:rFonts w:ascii="Times New Roman" w:hAnsi="Times New Roman"/>
                  <w:color w:val="0000FF"/>
                  <w:u w:val="single"/>
                </w:rPr>
                <w:t>e</w:t>
              </w:r>
              <w:r w:rsidRPr="008A42C4">
                <w:rPr>
                  <w:rFonts w:ascii="Times New Roman" w:hAnsi="Times New Roman"/>
                  <w:color w:val="0000FF"/>
                  <w:u w:val="single"/>
                  <w:lang w:val="ru-RU"/>
                </w:rPr>
                <w:t>7</w:t>
              </w:r>
              <w:r>
                <w:rPr>
                  <w:rFonts w:ascii="Times New Roman" w:hAnsi="Times New Roman"/>
                  <w:color w:val="0000FF"/>
                  <w:u w:val="single"/>
                </w:rPr>
                <w:t>c</w:t>
              </w:r>
              <w:r w:rsidRPr="008A42C4">
                <w:rPr>
                  <w:rFonts w:ascii="Times New Roman" w:hAnsi="Times New Roman"/>
                  <w:color w:val="0000FF"/>
                  <w:u w:val="single"/>
                  <w:lang w:val="ru-RU"/>
                </w:rPr>
                <w:t>4</w:t>
              </w:r>
              <w:r>
                <w:rPr>
                  <w:rFonts w:ascii="Times New Roman" w:hAnsi="Times New Roman"/>
                  <w:color w:val="0000FF"/>
                  <w:u w:val="single"/>
                </w:rPr>
                <w:t>a</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Развитие представлений о природе теплоты. Основные положения МКТ. Диффузия. Броуновское движение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0</w:t>
              </w:r>
              <w:r>
                <w:rPr>
                  <w:rFonts w:ascii="Times New Roman" w:hAnsi="Times New Roman"/>
                  <w:color w:val="0000FF"/>
                  <w:u w:val="single"/>
                </w:rPr>
                <w:t>a</w:t>
              </w:r>
              <w:r w:rsidRPr="008A42C4">
                <w:rPr>
                  <w:rFonts w:ascii="Times New Roman" w:hAnsi="Times New Roman"/>
                  <w:color w:val="0000FF"/>
                  <w:u w:val="single"/>
                  <w:lang w:val="ru-RU"/>
                </w:rPr>
                <w:t>4445</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Строение газообразных, жидких и твердых тел. Характер движения и взаимодействия частиц вещества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44</w:t>
              </w:r>
              <w:r>
                <w:rPr>
                  <w:rFonts w:ascii="Times New Roman" w:hAnsi="Times New Roman"/>
                  <w:color w:val="0000FF"/>
                  <w:u w:val="single"/>
                </w:rPr>
                <w:t>d</w:t>
              </w:r>
              <w:r w:rsidRPr="008A42C4">
                <w:rPr>
                  <w:rFonts w:ascii="Times New Roman" w:hAnsi="Times New Roman"/>
                  <w:color w:val="0000FF"/>
                  <w:u w:val="single"/>
                  <w:lang w:val="ru-RU"/>
                </w:rPr>
                <w:t>02</w:t>
              </w:r>
              <w:r>
                <w:rPr>
                  <w:rFonts w:ascii="Times New Roman" w:hAnsi="Times New Roman"/>
                  <w:color w:val="0000FF"/>
                  <w:u w:val="single"/>
                </w:rPr>
                <w:t>e</w:t>
              </w:r>
              <w:r w:rsidRPr="008A42C4">
                <w:rPr>
                  <w:rFonts w:ascii="Times New Roman" w:hAnsi="Times New Roman"/>
                  <w:color w:val="0000FF"/>
                  <w:u w:val="single"/>
                  <w:lang w:val="ru-RU"/>
                </w:rPr>
                <w:t>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44</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Масса и размеры молекул (атомов). </w:t>
            </w:r>
            <w:r>
              <w:rPr>
                <w:rFonts w:ascii="Times New Roman" w:hAnsi="Times New Roman"/>
                <w:color w:val="000000"/>
                <w:sz w:val="24"/>
              </w:rPr>
              <w:t>Количество вещества. Постоянная Авогадро</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5</w:t>
              </w:r>
              <w:r>
                <w:rPr>
                  <w:rFonts w:ascii="Times New Roman" w:hAnsi="Times New Roman"/>
                  <w:color w:val="0000FF"/>
                  <w:u w:val="single"/>
                </w:rPr>
                <w:t>b</w:t>
              </w:r>
              <w:r w:rsidRPr="008A42C4">
                <w:rPr>
                  <w:rFonts w:ascii="Times New Roman" w:hAnsi="Times New Roman"/>
                  <w:color w:val="0000FF"/>
                  <w:u w:val="single"/>
                  <w:lang w:val="ru-RU"/>
                </w:rPr>
                <w:t>72</w:t>
              </w:r>
              <w:r>
                <w:rPr>
                  <w:rFonts w:ascii="Times New Roman" w:hAnsi="Times New Roman"/>
                  <w:color w:val="0000FF"/>
                  <w:u w:val="single"/>
                </w:rPr>
                <w:t>ab</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Температура. Тепловое равновесие. </w:t>
            </w:r>
            <w:r w:rsidRPr="008A42C4">
              <w:rPr>
                <w:rFonts w:ascii="Times New Roman" w:hAnsi="Times New Roman"/>
                <w:color w:val="000000"/>
                <w:sz w:val="24"/>
                <w:lang w:val="ru-RU"/>
              </w:rPr>
              <w:lastRenderedPageBreak/>
              <w:t>Шкала Цельсия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/0070</w:t>
              </w:r>
              <w:r>
                <w:rPr>
                  <w:rFonts w:ascii="Times New Roman" w:hAnsi="Times New Roman"/>
                  <w:color w:val="0000FF"/>
                  <w:u w:val="single"/>
                </w:rPr>
                <w:t>d</w:t>
              </w:r>
              <w:r w:rsidRPr="008A42C4">
                <w:rPr>
                  <w:rFonts w:ascii="Times New Roman" w:hAnsi="Times New Roman"/>
                  <w:color w:val="0000FF"/>
                  <w:u w:val="single"/>
                  <w:lang w:val="ru-RU"/>
                </w:rPr>
                <w:t>493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46</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/1531</w:t>
              </w:r>
              <w:r>
                <w:rPr>
                  <w:rFonts w:ascii="Times New Roman" w:hAnsi="Times New Roman"/>
                  <w:color w:val="0000FF"/>
                  <w:u w:val="single"/>
                </w:rPr>
                <w:t>aba</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47</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Идеальный газ. Газовые законы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deb</w:t>
              </w:r>
              <w:r w:rsidRPr="008A42C4">
                <w:rPr>
                  <w:rFonts w:ascii="Times New Roman" w:hAnsi="Times New Roman"/>
                  <w:color w:val="0000FF"/>
                  <w:u w:val="single"/>
                  <w:lang w:val="ru-RU"/>
                </w:rPr>
                <w:t>2367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Уравнение Менделеева-Клапейрона. Решение задач</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d</w:t>
              </w:r>
              <w:r w:rsidRPr="008A42C4">
                <w:rPr>
                  <w:rFonts w:ascii="Times New Roman" w:hAnsi="Times New Roman"/>
                  <w:color w:val="0000FF"/>
                  <w:u w:val="single"/>
                  <w:lang w:val="ru-RU"/>
                </w:rPr>
                <w:t>12</w:t>
              </w:r>
              <w:r>
                <w:rPr>
                  <w:rFonts w:ascii="Times New Roman" w:hAnsi="Times New Roman"/>
                  <w:color w:val="0000FF"/>
                  <w:u w:val="single"/>
                </w:rPr>
                <w:t>c</w:t>
              </w:r>
              <w:r w:rsidRPr="008A42C4">
                <w:rPr>
                  <w:rFonts w:ascii="Times New Roman" w:hAnsi="Times New Roman"/>
                  <w:color w:val="0000FF"/>
                  <w:u w:val="single"/>
                  <w:lang w:val="ru-RU"/>
                </w:rPr>
                <w:t>328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49</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Абсолютная температура. Закон Дальтона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/14</w:t>
              </w:r>
              <w:r>
                <w:rPr>
                  <w:rFonts w:ascii="Times New Roman" w:hAnsi="Times New Roman"/>
                  <w:color w:val="0000FF"/>
                  <w:u w:val="single"/>
                </w:rPr>
                <w:t>e</w:t>
              </w:r>
              <w:r w:rsidRPr="008A42C4">
                <w:rPr>
                  <w:rFonts w:ascii="Times New Roman" w:hAnsi="Times New Roman"/>
                  <w:color w:val="0000FF"/>
                  <w:u w:val="single"/>
                  <w:lang w:val="ru-RU"/>
                </w:rPr>
                <w:t>02</w:t>
              </w:r>
              <w:r>
                <w:rPr>
                  <w:rFonts w:ascii="Times New Roman" w:hAnsi="Times New Roman"/>
                  <w:color w:val="0000FF"/>
                  <w:u w:val="single"/>
                </w:rPr>
                <w:t>d</w:t>
              </w:r>
              <w:r w:rsidRPr="008A42C4">
                <w:rPr>
                  <w:rFonts w:ascii="Times New Roman" w:hAnsi="Times New Roman"/>
                  <w:color w:val="0000FF"/>
                  <w:u w:val="single"/>
                  <w:lang w:val="ru-RU"/>
                </w:rPr>
                <w:t>1</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Изопроцессы в идеальном газе с постоянным количеством вещества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/68878</w:t>
              </w:r>
              <w:r>
                <w:rPr>
                  <w:rFonts w:ascii="Times New Roman" w:hAnsi="Times New Roman"/>
                  <w:color w:val="0000FF"/>
                  <w:u w:val="single"/>
                </w:rPr>
                <w:t>d</w:t>
              </w:r>
              <w:r w:rsidRPr="008A42C4">
                <w:rPr>
                  <w:rFonts w:ascii="Times New Roman" w:hAnsi="Times New Roman"/>
                  <w:color w:val="0000FF"/>
                  <w:u w:val="single"/>
                  <w:lang w:val="ru-RU"/>
                </w:rPr>
                <w:t>51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Графическое представление изопроцессов: изотерма, изохора, изобара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/1344327</w:t>
              </w:r>
              <w:r>
                <w:rPr>
                  <w:rFonts w:ascii="Times New Roman" w:hAnsi="Times New Roman"/>
                  <w:color w:val="0000FF"/>
                  <w:u w:val="single"/>
                </w:rPr>
                <w:t>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Основное уравнение МКТ</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8094721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53</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/10265</w:t>
              </w:r>
              <w:r>
                <w:rPr>
                  <w:rFonts w:ascii="Times New Roman" w:hAnsi="Times New Roman"/>
                  <w:color w:val="0000FF"/>
                  <w:u w:val="single"/>
                </w:rPr>
                <w:t>a</w:t>
              </w:r>
              <w:r w:rsidRPr="008A42C4">
                <w:rPr>
                  <w:rFonts w:ascii="Times New Roman" w:hAnsi="Times New Roman"/>
                  <w:color w:val="0000FF"/>
                  <w:u w:val="single"/>
                  <w:lang w:val="ru-RU"/>
                </w:rPr>
                <w:t>05</w:t>
              </w:r>
            </w:hyperlink>
          </w:p>
        </w:tc>
      </w:tr>
      <w:tr w:rsidR="00C76A41">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Связь абсолютной температуры термодинамической системы со средней кинетической энергией поступательного теплового движения её частиц</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Default="00332392">
            <w:pPr>
              <w:spacing w:after="0"/>
              <w:ind w:left="135"/>
            </w:pPr>
            <w:hyperlink r:id="rId89">
              <w:r w:rsidR="002C2FCF">
                <w:rPr>
                  <w:rFonts w:ascii="Times New Roman" w:hAnsi="Times New Roman"/>
                  <w:color w:val="0000FF"/>
                  <w:u w:val="single"/>
                </w:rPr>
                <w:t>https://m.edsoo.ru/c38af875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"Основы МКТ"</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/09</w:t>
              </w:r>
              <w:r>
                <w:rPr>
                  <w:rFonts w:ascii="Times New Roman" w:hAnsi="Times New Roman"/>
                  <w:color w:val="0000FF"/>
                  <w:u w:val="single"/>
                </w:rPr>
                <w:t>d</w:t>
              </w:r>
              <w:r w:rsidRPr="008A42C4">
                <w:rPr>
                  <w:rFonts w:ascii="Times New Roman" w:hAnsi="Times New Roman"/>
                  <w:color w:val="0000FF"/>
                  <w:u w:val="single"/>
                  <w:lang w:val="ru-RU"/>
                </w:rPr>
                <w:t>12</w:t>
              </w:r>
              <w:r>
                <w:rPr>
                  <w:rFonts w:ascii="Times New Roman" w:hAnsi="Times New Roman"/>
                  <w:color w:val="0000FF"/>
                  <w:u w:val="single"/>
                </w:rPr>
                <w:t>fd</w:t>
              </w:r>
              <w:r w:rsidRPr="008A42C4">
                <w:rPr>
                  <w:rFonts w:ascii="Times New Roman" w:hAnsi="Times New Roman"/>
                  <w:color w:val="0000FF"/>
                  <w:u w:val="single"/>
                  <w:lang w:val="ru-RU"/>
                </w:rPr>
                <w:t>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"Основы МКТ"</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/13</w:t>
              </w:r>
              <w:r>
                <w:rPr>
                  <w:rFonts w:ascii="Times New Roman" w:hAnsi="Times New Roman"/>
                  <w:color w:val="0000FF"/>
                  <w:u w:val="single"/>
                </w:rPr>
                <w:t>adad</w:t>
              </w:r>
              <w:r w:rsidRPr="008A42C4">
                <w:rPr>
                  <w:rFonts w:ascii="Times New Roman" w:hAnsi="Times New Roman"/>
                  <w:color w:val="0000FF"/>
                  <w:u w:val="single"/>
                  <w:lang w:val="ru-RU"/>
                </w:rPr>
                <w:t>59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Термодинамическая система. Задание </w:t>
            </w:r>
            <w:r w:rsidRPr="008A42C4">
              <w:rPr>
                <w:rFonts w:ascii="Times New Roman" w:hAnsi="Times New Roman"/>
                <w:color w:val="000000"/>
                <w:sz w:val="24"/>
                <w:lang w:val="ru-RU"/>
              </w:rPr>
              <w:lastRenderedPageBreak/>
              <w:t>внешних условий для ТД системы. Внешние и внутренние параметры. Параметры ТД системы как средние значения величин, описывающих её на микроскопическом уровне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f</w:t>
              </w:r>
              <w:r w:rsidRPr="008A42C4">
                <w:rPr>
                  <w:rFonts w:ascii="Times New Roman" w:hAnsi="Times New Roman"/>
                  <w:color w:val="0000FF"/>
                  <w:u w:val="single"/>
                  <w:lang w:val="ru-RU"/>
                </w:rPr>
                <w:t>8</w:t>
              </w:r>
              <w:r>
                <w:rPr>
                  <w:rFonts w:ascii="Times New Roman" w:hAnsi="Times New Roman"/>
                  <w:color w:val="0000FF"/>
                  <w:u w:val="single"/>
                </w:rPr>
                <w:t>d</w:t>
              </w:r>
              <w:r w:rsidRPr="008A42C4">
                <w:rPr>
                  <w:rFonts w:ascii="Times New Roman" w:hAnsi="Times New Roman"/>
                  <w:color w:val="0000FF"/>
                  <w:u w:val="single"/>
                  <w:lang w:val="ru-RU"/>
                </w:rPr>
                <w:t>38</w:t>
              </w:r>
              <w:r>
                <w:rPr>
                  <w:rFonts w:ascii="Times New Roman" w:hAnsi="Times New Roman"/>
                  <w:color w:val="0000FF"/>
                  <w:u w:val="single"/>
                </w:rPr>
                <w:t>a</w:t>
              </w:r>
              <w:r w:rsidRPr="008A42C4">
                <w:rPr>
                  <w:rFonts w:ascii="Times New Roman" w:hAnsi="Times New Roman"/>
                  <w:color w:val="0000FF"/>
                  <w:u w:val="single"/>
                  <w:lang w:val="ru-RU"/>
                </w:rPr>
                <w:t>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58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Нулевое начало термодинамики. Самопроизвольная релаксация ТД системы к тепловому равновесию</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ec</w:t>
              </w:r>
              <w:r w:rsidRPr="008A42C4">
                <w:rPr>
                  <w:rFonts w:ascii="Times New Roman" w:hAnsi="Times New Roman"/>
                  <w:color w:val="0000FF"/>
                  <w:u w:val="single"/>
                  <w:lang w:val="ru-RU"/>
                </w:rPr>
                <w:t>512</w:t>
              </w:r>
              <w:r>
                <w:rPr>
                  <w:rFonts w:ascii="Times New Roman" w:hAnsi="Times New Roman"/>
                  <w:color w:val="0000FF"/>
                  <w:u w:val="single"/>
                </w:rPr>
                <w:t>f</w:t>
              </w:r>
              <w:r w:rsidRPr="008A42C4">
                <w:rPr>
                  <w:rFonts w:ascii="Times New Roman" w:hAnsi="Times New Roman"/>
                  <w:color w:val="0000FF"/>
                  <w:u w:val="single"/>
                  <w:lang w:val="ru-RU"/>
                </w:rPr>
                <w:t>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59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Модель идеального газа в термодинамике. </w:t>
            </w:r>
            <w:r>
              <w:rPr>
                <w:rFonts w:ascii="Times New Roman" w:hAnsi="Times New Roman"/>
                <w:color w:val="000000"/>
                <w:sz w:val="24"/>
              </w:rPr>
              <w:t>Условия применимости этой модели</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/29355001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Уравнение Менделеева-Клапейрона и выражение для внутренней энергии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ba</w:t>
              </w:r>
              <w:r w:rsidRPr="008A42C4">
                <w:rPr>
                  <w:rFonts w:ascii="Times New Roman" w:hAnsi="Times New Roman"/>
                  <w:color w:val="0000FF"/>
                  <w:u w:val="single"/>
                  <w:lang w:val="ru-RU"/>
                </w:rPr>
                <w:t>1178</w:t>
              </w:r>
              <w:r>
                <w:rPr>
                  <w:rFonts w:ascii="Times New Roman" w:hAnsi="Times New Roman"/>
                  <w:color w:val="0000FF"/>
                  <w:u w:val="single"/>
                </w:rPr>
                <w:t>d</w:t>
              </w:r>
              <w:r w:rsidRPr="008A42C4">
                <w:rPr>
                  <w:rFonts w:ascii="Times New Roman" w:hAnsi="Times New Roman"/>
                  <w:color w:val="0000FF"/>
                  <w:u w:val="single"/>
                  <w:lang w:val="ru-RU"/>
                </w:rPr>
                <w:t>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61</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Выражение для внутренней энергии одноатомного идеального газа. </w:t>
            </w:r>
            <w:r>
              <w:rPr>
                <w:rFonts w:ascii="Times New Roman" w:hAnsi="Times New Roman"/>
                <w:color w:val="000000"/>
                <w:sz w:val="24"/>
              </w:rPr>
              <w:t>Квазистатические и нестатические процессы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ac</w:t>
              </w:r>
              <w:r w:rsidRPr="008A42C4">
                <w:rPr>
                  <w:rFonts w:ascii="Times New Roman" w:hAnsi="Times New Roman"/>
                  <w:color w:val="0000FF"/>
                  <w:u w:val="single"/>
                  <w:lang w:val="ru-RU"/>
                </w:rPr>
                <w:t>5</w:t>
              </w:r>
              <w:r>
                <w:rPr>
                  <w:rFonts w:ascii="Times New Roman" w:hAnsi="Times New Roman"/>
                  <w:color w:val="0000FF"/>
                  <w:u w:val="single"/>
                </w:rPr>
                <w:t>cac</w:t>
              </w:r>
              <w:r w:rsidRPr="008A42C4">
                <w:rPr>
                  <w:rFonts w:ascii="Times New Roman" w:hAnsi="Times New Roman"/>
                  <w:color w:val="0000FF"/>
                  <w:u w:val="single"/>
                  <w:lang w:val="ru-RU"/>
                </w:rPr>
                <w:t>15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Элементарная работа в термодинамике. Вычисление работы по графику процесса на </w:t>
            </w:r>
            <w:r>
              <w:rPr>
                <w:rFonts w:ascii="Times New Roman" w:hAnsi="Times New Roman"/>
                <w:color w:val="000000"/>
                <w:sz w:val="24"/>
              </w:rPr>
              <w:t>pV</w:t>
            </w:r>
            <w:r w:rsidRPr="008A42C4">
              <w:rPr>
                <w:rFonts w:ascii="Times New Roman" w:hAnsi="Times New Roman"/>
                <w:color w:val="000000"/>
                <w:sz w:val="24"/>
                <w:lang w:val="ru-RU"/>
              </w:rPr>
              <w:t>-диаграмме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/741</w:t>
              </w:r>
              <w:r>
                <w:rPr>
                  <w:rFonts w:ascii="Times New Roman" w:hAnsi="Times New Roman"/>
                  <w:color w:val="0000FF"/>
                  <w:u w:val="single"/>
                </w:rPr>
                <w:t>d</w:t>
              </w:r>
              <w:r w:rsidRPr="008A42C4">
                <w:rPr>
                  <w:rFonts w:ascii="Times New Roman" w:hAnsi="Times New Roman"/>
                  <w:color w:val="0000FF"/>
                  <w:u w:val="single"/>
                  <w:lang w:val="ru-RU"/>
                </w:rPr>
                <w:t>5738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Теплопередача как способ изменения внутренней энергии ТД системы без совершения работы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d</w:t>
              </w:r>
              <w:r w:rsidRPr="008A42C4">
                <w:rPr>
                  <w:rFonts w:ascii="Times New Roman" w:hAnsi="Times New Roman"/>
                  <w:color w:val="0000FF"/>
                  <w:u w:val="single"/>
                  <w:lang w:val="ru-RU"/>
                </w:rPr>
                <w:t>734561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Конвекция, теплопроводность, излучение</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/157</w:t>
              </w:r>
              <w:r>
                <w:rPr>
                  <w:rFonts w:ascii="Times New Roman" w:hAnsi="Times New Roman"/>
                  <w:color w:val="0000FF"/>
                  <w:u w:val="single"/>
                </w:rPr>
                <w:t>b</w:t>
              </w:r>
              <w:r w:rsidRPr="008A42C4">
                <w:rPr>
                  <w:rFonts w:ascii="Times New Roman" w:hAnsi="Times New Roman"/>
                  <w:color w:val="0000FF"/>
                  <w:u w:val="single"/>
                  <w:lang w:val="ru-RU"/>
                </w:rPr>
                <w:t>54</w:t>
              </w:r>
              <w:r>
                <w:rPr>
                  <w:rFonts w:ascii="Times New Roman" w:hAnsi="Times New Roman"/>
                  <w:color w:val="0000FF"/>
                  <w:u w:val="single"/>
                </w:rPr>
                <w:t>cd</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65</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Количество теплоты. Теплоёмкость тела. Удельная и молярная </w:t>
            </w:r>
            <w:r w:rsidRPr="008A42C4">
              <w:rPr>
                <w:rFonts w:ascii="Times New Roman" w:hAnsi="Times New Roman"/>
                <w:color w:val="000000"/>
                <w:sz w:val="24"/>
                <w:lang w:val="ru-RU"/>
              </w:rPr>
              <w:lastRenderedPageBreak/>
              <w:t xml:space="preserve">теплоёмкости вещества. </w:t>
            </w:r>
            <w:r>
              <w:rPr>
                <w:rFonts w:ascii="Times New Roman" w:hAnsi="Times New Roman"/>
                <w:color w:val="000000"/>
                <w:sz w:val="24"/>
              </w:rPr>
              <w:t>Удельная теплота сгорания топлива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ba</w:t>
              </w:r>
              <w:r w:rsidRPr="008A42C4">
                <w:rPr>
                  <w:rFonts w:ascii="Times New Roman" w:hAnsi="Times New Roman"/>
                  <w:color w:val="0000FF"/>
                  <w:u w:val="single"/>
                  <w:lang w:val="ru-RU"/>
                </w:rPr>
                <w:t>67355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66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Расчёт количества теплоты при теплопередаче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db</w:t>
              </w:r>
              <w:r w:rsidRPr="008A42C4">
                <w:rPr>
                  <w:rFonts w:ascii="Times New Roman" w:hAnsi="Times New Roman"/>
                  <w:color w:val="0000FF"/>
                  <w:u w:val="single"/>
                  <w:lang w:val="ru-RU"/>
                </w:rPr>
                <w:t>5</w:t>
              </w:r>
              <w:r>
                <w:rPr>
                  <w:rFonts w:ascii="Times New Roman" w:hAnsi="Times New Roman"/>
                  <w:color w:val="0000FF"/>
                  <w:u w:val="single"/>
                </w:rPr>
                <w:t>ad</w:t>
              </w:r>
              <w:r w:rsidRPr="008A42C4">
                <w:rPr>
                  <w:rFonts w:ascii="Times New Roman" w:hAnsi="Times New Roman"/>
                  <w:color w:val="0000FF"/>
                  <w:u w:val="single"/>
                  <w:lang w:val="ru-RU"/>
                </w:rPr>
                <w:t>4</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Понятие об адиабатном процессе. Первый закон термодинамики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8098824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Количество теплоты и работа как меры изменения внутренней энергии ТД системы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047</w:t>
              </w:r>
              <w:r>
                <w:rPr>
                  <w:rFonts w:ascii="Times New Roman" w:hAnsi="Times New Roman"/>
                  <w:color w:val="0000FF"/>
                  <w:u w:val="single"/>
                </w:rPr>
                <w:t>a</w:t>
              </w:r>
              <w:r w:rsidRPr="008A42C4">
                <w:rPr>
                  <w:rFonts w:ascii="Times New Roman" w:hAnsi="Times New Roman"/>
                  <w:color w:val="0000FF"/>
                  <w:u w:val="single"/>
                  <w:lang w:val="ru-RU"/>
                </w:rPr>
                <w:t>1</w:t>
              </w:r>
              <w:r>
                <w:rPr>
                  <w:rFonts w:ascii="Times New Roman" w:hAnsi="Times New Roman"/>
                  <w:color w:val="0000FF"/>
                  <w:u w:val="single"/>
                </w:rPr>
                <w:t>cd</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69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Второй закон термодинамики для равновесных и неравновесных процессов. </w:t>
            </w:r>
            <w:r>
              <w:rPr>
                <w:rFonts w:ascii="Times New Roman" w:hAnsi="Times New Roman"/>
                <w:color w:val="000000"/>
                <w:sz w:val="24"/>
              </w:rPr>
              <w:t>Необратимость природных процессов</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6</w:t>
              </w:r>
              <w:r>
                <w:rPr>
                  <w:rFonts w:ascii="Times New Roman" w:hAnsi="Times New Roman"/>
                  <w:color w:val="0000FF"/>
                  <w:u w:val="single"/>
                </w:rPr>
                <w:t>f</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464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Принципы действия тепловых машин. КПД</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e</w:t>
              </w:r>
              <w:r w:rsidRPr="008A42C4">
                <w:rPr>
                  <w:rFonts w:ascii="Times New Roman" w:hAnsi="Times New Roman"/>
                  <w:color w:val="0000FF"/>
                  <w:u w:val="single"/>
                  <w:lang w:val="ru-RU"/>
                </w:rPr>
                <w:t>945513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Максимальное значение КПД. Цикл Карно</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fe</w:t>
              </w:r>
              <w:r w:rsidRPr="008A42C4">
                <w:rPr>
                  <w:rFonts w:ascii="Times New Roman" w:hAnsi="Times New Roman"/>
                  <w:color w:val="0000FF"/>
                  <w:u w:val="single"/>
                  <w:lang w:val="ru-RU"/>
                </w:rPr>
                <w:t>3857</w:t>
              </w:r>
              <w:r>
                <w:rPr>
                  <w:rFonts w:ascii="Times New Roman" w:hAnsi="Times New Roman"/>
                  <w:color w:val="0000FF"/>
                  <w:u w:val="single"/>
                </w:rPr>
                <w:t>b</w:t>
              </w:r>
              <w:r w:rsidRPr="008A42C4">
                <w:rPr>
                  <w:rFonts w:ascii="Times New Roman" w:hAnsi="Times New Roman"/>
                  <w:color w:val="0000FF"/>
                  <w:u w:val="single"/>
                  <w:lang w:val="ru-RU"/>
                </w:rPr>
                <w:t>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3</w:t>
              </w:r>
              <w:r>
                <w:rPr>
                  <w:rFonts w:ascii="Times New Roman" w:hAnsi="Times New Roman"/>
                  <w:color w:val="0000FF"/>
                  <w:u w:val="single"/>
                </w:rPr>
                <w:t>efa</w:t>
              </w:r>
              <w:r w:rsidRPr="008A42C4">
                <w:rPr>
                  <w:rFonts w:ascii="Times New Roman" w:hAnsi="Times New Roman"/>
                  <w:color w:val="0000FF"/>
                  <w:u w:val="single"/>
                  <w:lang w:val="ru-RU"/>
                </w:rPr>
                <w:t>18</w:t>
              </w:r>
              <w:r>
                <w:rPr>
                  <w:rFonts w:ascii="Times New Roman" w:hAnsi="Times New Roman"/>
                  <w:color w:val="0000FF"/>
                  <w:u w:val="single"/>
                </w:rPr>
                <w:t>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73</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Экологические аспекты использования тепловых двигателей. </w:t>
            </w:r>
            <w:r>
              <w:rPr>
                <w:rFonts w:ascii="Times New Roman" w:hAnsi="Times New Roman"/>
                <w:color w:val="000000"/>
                <w:sz w:val="24"/>
              </w:rPr>
              <w:t>Тепловое загрязнение окружающей среды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/9867</w:t>
              </w:r>
              <w:r>
                <w:rPr>
                  <w:rFonts w:ascii="Times New Roman" w:hAnsi="Times New Roman"/>
                  <w:color w:val="0000FF"/>
                  <w:u w:val="single"/>
                </w:rPr>
                <w:t>aaa</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8</w:t>
              </w:r>
              <w:r>
                <w:rPr>
                  <w:rFonts w:ascii="Times New Roman" w:hAnsi="Times New Roman"/>
                  <w:color w:val="0000FF"/>
                  <w:u w:val="single"/>
                </w:rPr>
                <w:t>c</w:t>
              </w:r>
              <w:r w:rsidRPr="008A42C4">
                <w:rPr>
                  <w:rFonts w:ascii="Times New Roman" w:hAnsi="Times New Roman"/>
                  <w:color w:val="0000FF"/>
                  <w:u w:val="single"/>
                  <w:lang w:val="ru-RU"/>
                </w:rPr>
                <w:t>70432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75</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/28</w:t>
              </w:r>
              <w:r>
                <w:rPr>
                  <w:rFonts w:ascii="Times New Roman" w:hAnsi="Times New Roman"/>
                  <w:color w:val="0000FF"/>
                  <w:u w:val="single"/>
                </w:rPr>
                <w:t>d</w:t>
              </w:r>
              <w:r w:rsidRPr="008A42C4">
                <w:rPr>
                  <w:rFonts w:ascii="Times New Roman" w:hAnsi="Times New Roman"/>
                  <w:color w:val="0000FF"/>
                  <w:u w:val="single"/>
                  <w:lang w:val="ru-RU"/>
                </w:rPr>
                <w:t>62</w:t>
              </w:r>
              <w:r>
                <w:rPr>
                  <w:rFonts w:ascii="Times New Roman" w:hAnsi="Times New Roman"/>
                  <w:color w:val="0000FF"/>
                  <w:u w:val="single"/>
                </w:rPr>
                <w:t>b</w:t>
              </w:r>
              <w:r w:rsidRPr="008A42C4">
                <w:rPr>
                  <w:rFonts w:ascii="Times New Roman" w:hAnsi="Times New Roman"/>
                  <w:color w:val="0000FF"/>
                  <w:u w:val="single"/>
                  <w:lang w:val="ru-RU"/>
                </w:rPr>
                <w:t>3</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76</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Контрольная работа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b</w:t>
              </w:r>
              <w:r w:rsidRPr="008A42C4">
                <w:rPr>
                  <w:rFonts w:ascii="Times New Roman" w:hAnsi="Times New Roman"/>
                  <w:color w:val="0000FF"/>
                  <w:u w:val="single"/>
                  <w:lang w:val="ru-RU"/>
                </w:rPr>
                <w:t>6</w:t>
              </w:r>
              <w:r>
                <w:rPr>
                  <w:rFonts w:ascii="Times New Roman" w:hAnsi="Times New Roman"/>
                  <w:color w:val="0000FF"/>
                  <w:u w:val="single"/>
                </w:rPr>
                <w:t>e</w:t>
              </w:r>
              <w:r w:rsidRPr="008A42C4">
                <w:rPr>
                  <w:rFonts w:ascii="Times New Roman" w:hAnsi="Times New Roman"/>
                  <w:color w:val="0000FF"/>
                  <w:u w:val="single"/>
                  <w:lang w:val="ru-RU"/>
                </w:rPr>
                <w:t>26</w:t>
              </w:r>
              <w:r>
                <w:rPr>
                  <w:rFonts w:ascii="Times New Roman" w:hAnsi="Times New Roman"/>
                  <w:color w:val="0000FF"/>
                  <w:u w:val="single"/>
                </w:rPr>
                <w:t>c</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77</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Парообразование и конденсация. Испарение и кипение. </w:t>
            </w:r>
            <w:r>
              <w:rPr>
                <w:rFonts w:ascii="Times New Roman" w:hAnsi="Times New Roman"/>
                <w:color w:val="000000"/>
                <w:sz w:val="24"/>
              </w:rPr>
              <w:t>Удельная теплота парообразования</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f</w:t>
              </w:r>
              <w:r w:rsidRPr="008A42C4">
                <w:rPr>
                  <w:rFonts w:ascii="Times New Roman" w:hAnsi="Times New Roman"/>
                  <w:color w:val="0000FF"/>
                  <w:u w:val="single"/>
                  <w:lang w:val="ru-RU"/>
                </w:rPr>
                <w:t>8</w:t>
              </w:r>
              <w:r>
                <w:rPr>
                  <w:rFonts w:ascii="Times New Roman" w:hAnsi="Times New Roman"/>
                  <w:color w:val="0000FF"/>
                  <w:u w:val="single"/>
                </w:rPr>
                <w:t>e</w:t>
              </w:r>
              <w:r w:rsidRPr="008A42C4">
                <w:rPr>
                  <w:rFonts w:ascii="Times New Roman" w:hAnsi="Times New Roman"/>
                  <w:color w:val="0000FF"/>
                  <w:u w:val="single"/>
                  <w:lang w:val="ru-RU"/>
                </w:rPr>
                <w:t>6777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w:t>
            </w:r>
            <w:r>
              <w:rPr>
                <w:rFonts w:ascii="Times New Roman" w:hAnsi="Times New Roman"/>
                <w:color w:val="000000"/>
                <w:sz w:val="24"/>
              </w:rPr>
              <w:t>Зависимость температуры кипения от давления в жидкости</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5</w:t>
              </w:r>
              <w:r>
                <w:rPr>
                  <w:rFonts w:ascii="Times New Roman" w:hAnsi="Times New Roman"/>
                  <w:color w:val="0000FF"/>
                  <w:u w:val="single"/>
                </w:rPr>
                <w:t>c</w:t>
              </w:r>
              <w:r w:rsidRPr="008A42C4">
                <w:rPr>
                  <w:rFonts w:ascii="Times New Roman" w:hAnsi="Times New Roman"/>
                  <w:color w:val="0000FF"/>
                  <w:u w:val="single"/>
                  <w:lang w:val="ru-RU"/>
                </w:rPr>
                <w:t>17</w:t>
              </w:r>
              <w:r>
                <w:rPr>
                  <w:rFonts w:ascii="Times New Roman" w:hAnsi="Times New Roman"/>
                  <w:color w:val="0000FF"/>
                  <w:u w:val="single"/>
                </w:rPr>
                <w:t>d</w:t>
              </w:r>
              <w:r w:rsidRPr="008A42C4">
                <w:rPr>
                  <w:rFonts w:ascii="Times New Roman" w:hAnsi="Times New Roman"/>
                  <w:color w:val="0000FF"/>
                  <w:u w:val="single"/>
                  <w:lang w:val="ru-RU"/>
                </w:rPr>
                <w:t>02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79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Влажность воздуха. Абсолютная и относительная влажность</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/30</w:t>
              </w:r>
              <w:r>
                <w:rPr>
                  <w:rFonts w:ascii="Times New Roman" w:hAnsi="Times New Roman"/>
                  <w:color w:val="0000FF"/>
                  <w:u w:val="single"/>
                </w:rPr>
                <w:t>ebbb</w:t>
              </w:r>
              <w:r w:rsidRPr="008A42C4">
                <w:rPr>
                  <w:rFonts w:ascii="Times New Roman" w:hAnsi="Times New Roman"/>
                  <w:color w:val="0000FF"/>
                  <w:u w:val="single"/>
                  <w:lang w:val="ru-RU"/>
                </w:rPr>
                <w:t>79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80</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/18</w:t>
              </w:r>
              <w:r>
                <w:rPr>
                  <w:rFonts w:ascii="Times New Roman" w:hAnsi="Times New Roman"/>
                  <w:color w:val="0000FF"/>
                  <w:u w:val="single"/>
                </w:rPr>
                <w:t>e</w:t>
              </w:r>
              <w:r w:rsidRPr="008A42C4">
                <w:rPr>
                  <w:rFonts w:ascii="Times New Roman" w:hAnsi="Times New Roman"/>
                  <w:color w:val="0000FF"/>
                  <w:u w:val="single"/>
                  <w:lang w:val="ru-RU"/>
                </w:rPr>
                <w:t>95</w:t>
              </w:r>
              <w:r>
                <w:rPr>
                  <w:rFonts w:ascii="Times New Roman" w:hAnsi="Times New Roman"/>
                  <w:color w:val="0000FF"/>
                  <w:u w:val="single"/>
                </w:rPr>
                <w:t>ff</w:t>
              </w:r>
              <w:r w:rsidRPr="008A42C4">
                <w:rPr>
                  <w:rFonts w:ascii="Times New Roman" w:hAnsi="Times New Roman"/>
                  <w:color w:val="0000FF"/>
                  <w:u w:val="single"/>
                  <w:lang w:val="ru-RU"/>
                </w:rPr>
                <w:t>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81</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Твёрдое тело. Кристаллические и аморфные тела. </w:t>
            </w:r>
            <w:r>
              <w:rPr>
                <w:rFonts w:ascii="Times New Roman" w:hAnsi="Times New Roman"/>
                <w:color w:val="000000"/>
                <w:sz w:val="24"/>
              </w:rPr>
              <w:t>Анизотропия свойств кристаллов</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/20</w:t>
              </w:r>
              <w:r>
                <w:rPr>
                  <w:rFonts w:ascii="Times New Roman" w:hAnsi="Times New Roman"/>
                  <w:color w:val="0000FF"/>
                  <w:u w:val="single"/>
                </w:rPr>
                <w:t>a</w:t>
              </w:r>
              <w:r w:rsidRPr="008A42C4">
                <w:rPr>
                  <w:rFonts w:ascii="Times New Roman" w:hAnsi="Times New Roman"/>
                  <w:color w:val="0000FF"/>
                  <w:u w:val="single"/>
                  <w:lang w:val="ru-RU"/>
                </w:rPr>
                <w:t>88</w:t>
              </w:r>
              <w:r>
                <w:rPr>
                  <w:rFonts w:ascii="Times New Roman" w:hAnsi="Times New Roman"/>
                  <w:color w:val="0000FF"/>
                  <w:u w:val="single"/>
                </w:rPr>
                <w:t>a</w:t>
              </w:r>
              <w:r w:rsidRPr="008A42C4">
                <w:rPr>
                  <w:rFonts w:ascii="Times New Roman" w:hAnsi="Times New Roman"/>
                  <w:color w:val="0000FF"/>
                  <w:u w:val="single"/>
                  <w:lang w:val="ru-RU"/>
                </w:rPr>
                <w:t>03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82</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ee</w:t>
              </w:r>
              <w:r w:rsidRPr="008A42C4">
                <w:rPr>
                  <w:rFonts w:ascii="Times New Roman" w:hAnsi="Times New Roman"/>
                  <w:color w:val="0000FF"/>
                  <w:u w:val="single"/>
                  <w:lang w:val="ru-RU"/>
                </w:rPr>
                <w:t>91</w:t>
              </w:r>
              <w:r>
                <w:rPr>
                  <w:rFonts w:ascii="Times New Roman" w:hAnsi="Times New Roman"/>
                  <w:color w:val="0000FF"/>
                  <w:u w:val="single"/>
                </w:rPr>
                <w:t>e</w:t>
              </w:r>
              <w:r w:rsidRPr="008A42C4">
                <w:rPr>
                  <w:rFonts w:ascii="Times New Roman" w:hAnsi="Times New Roman"/>
                  <w:color w:val="0000FF"/>
                  <w:u w:val="single"/>
                  <w:lang w:val="ru-RU"/>
                </w:rPr>
                <w:t>9</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Деформации твёрдого тела. Растяжение и сжатие. Сдвиг. Модуль Юнга. Предел упругих деформаций</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da</w:t>
              </w:r>
              <w:r w:rsidRPr="008A42C4">
                <w:rPr>
                  <w:rFonts w:ascii="Times New Roman" w:hAnsi="Times New Roman"/>
                  <w:color w:val="0000FF"/>
                  <w:u w:val="single"/>
                  <w:lang w:val="ru-RU"/>
                </w:rPr>
                <w:t>1</w:t>
              </w:r>
              <w:r>
                <w:rPr>
                  <w:rFonts w:ascii="Times New Roman" w:hAnsi="Times New Roman"/>
                  <w:color w:val="0000FF"/>
                  <w:u w:val="single"/>
                </w:rPr>
                <w:t>aab</w:t>
              </w:r>
              <w:r w:rsidRPr="008A42C4">
                <w:rPr>
                  <w:rFonts w:ascii="Times New Roman" w:hAnsi="Times New Roman"/>
                  <w:color w:val="0000FF"/>
                  <w:u w:val="single"/>
                  <w:lang w:val="ru-RU"/>
                </w:rPr>
                <w:t>10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Тепловое расширение жидкостей и твёрдых тел. Ангармонизм тепловых колебаний частиц вещества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ba</w:t>
              </w:r>
              <w:r w:rsidRPr="008A42C4">
                <w:rPr>
                  <w:rFonts w:ascii="Times New Roman" w:hAnsi="Times New Roman"/>
                  <w:color w:val="0000FF"/>
                  <w:u w:val="single"/>
                  <w:lang w:val="ru-RU"/>
                </w:rPr>
                <w:t>5</w:t>
              </w:r>
              <w:r>
                <w:rPr>
                  <w:rFonts w:ascii="Times New Roman" w:hAnsi="Times New Roman"/>
                  <w:color w:val="0000FF"/>
                  <w:u w:val="single"/>
                </w:rPr>
                <w:t>edf</w:t>
              </w:r>
              <w:r w:rsidRPr="008A42C4">
                <w:rPr>
                  <w:rFonts w:ascii="Times New Roman" w:hAnsi="Times New Roman"/>
                  <w:color w:val="0000FF"/>
                  <w:u w:val="single"/>
                  <w:lang w:val="ru-RU"/>
                </w:rPr>
                <w:t>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85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Преобразование энергии в фазовых переходах</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/97</w:t>
              </w:r>
              <w:r>
                <w:rPr>
                  <w:rFonts w:ascii="Times New Roman" w:hAnsi="Times New Roman"/>
                  <w:color w:val="0000FF"/>
                  <w:u w:val="single"/>
                </w:rPr>
                <w:t>a</w:t>
              </w:r>
              <w:r w:rsidRPr="008A42C4">
                <w:rPr>
                  <w:rFonts w:ascii="Times New Roman" w:hAnsi="Times New Roman"/>
                  <w:color w:val="0000FF"/>
                  <w:u w:val="single"/>
                  <w:lang w:val="ru-RU"/>
                </w:rPr>
                <w:t>0672</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86</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Уравнение теплового баланса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ab</w:t>
              </w:r>
              <w:r w:rsidRPr="008A42C4">
                <w:rPr>
                  <w:rFonts w:ascii="Times New Roman" w:hAnsi="Times New Roman"/>
                  <w:color w:val="0000FF"/>
                  <w:u w:val="single"/>
                  <w:lang w:val="ru-RU"/>
                </w:rPr>
                <w:t>1521</w:t>
              </w:r>
              <w:r>
                <w:rPr>
                  <w:rFonts w:ascii="Times New Roman" w:hAnsi="Times New Roman"/>
                  <w:color w:val="0000FF"/>
                  <w:u w:val="single"/>
                </w:rPr>
                <w:t>fb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87</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ab</w:t>
              </w:r>
              <w:r w:rsidRPr="008A42C4">
                <w:rPr>
                  <w:rFonts w:ascii="Times New Roman" w:hAnsi="Times New Roman"/>
                  <w:color w:val="0000FF"/>
                  <w:u w:val="single"/>
                  <w:lang w:val="ru-RU"/>
                </w:rPr>
                <w:t>7</w:t>
              </w:r>
              <w:r>
                <w:rPr>
                  <w:rFonts w:ascii="Times New Roman" w:hAnsi="Times New Roman"/>
                  <w:color w:val="0000FF"/>
                  <w:u w:val="single"/>
                </w:rPr>
                <w:t>f</w:t>
              </w:r>
              <w:r w:rsidRPr="008A42C4">
                <w:rPr>
                  <w:rFonts w:ascii="Times New Roman" w:hAnsi="Times New Roman"/>
                  <w:color w:val="0000FF"/>
                  <w:u w:val="single"/>
                  <w:lang w:val="ru-RU"/>
                </w:rPr>
                <w:t>40</w:t>
              </w:r>
              <w:r>
                <w:rPr>
                  <w:rFonts w:ascii="Times New Roman" w:hAnsi="Times New Roman"/>
                  <w:color w:val="0000FF"/>
                  <w:u w:val="single"/>
                </w:rPr>
                <w:t>d</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Поверхностное натяжение. Капиллярные явления. Давление под искривленной поверхностью жидкости. </w:t>
            </w:r>
            <w:r>
              <w:rPr>
                <w:rFonts w:ascii="Times New Roman" w:hAnsi="Times New Roman"/>
                <w:color w:val="000000"/>
                <w:sz w:val="24"/>
              </w:rPr>
              <w:t>Формула Лапласа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42</w:t>
              </w:r>
              <w:r>
                <w:rPr>
                  <w:rFonts w:ascii="Times New Roman" w:hAnsi="Times New Roman"/>
                  <w:color w:val="0000FF"/>
                  <w:u w:val="single"/>
                </w:rPr>
                <w:t>f</w:t>
              </w:r>
              <w:r w:rsidRPr="008A42C4">
                <w:rPr>
                  <w:rFonts w:ascii="Times New Roman" w:hAnsi="Times New Roman"/>
                  <w:color w:val="0000FF"/>
                  <w:u w:val="single"/>
                  <w:lang w:val="ru-RU"/>
                </w:rPr>
                <w:t>1</w:t>
              </w:r>
              <w:r>
                <w:rPr>
                  <w:rFonts w:ascii="Times New Roman" w:hAnsi="Times New Roman"/>
                  <w:color w:val="0000FF"/>
                  <w:u w:val="single"/>
                </w:rPr>
                <w:t>f</w:t>
              </w:r>
              <w:r w:rsidRPr="008A42C4">
                <w:rPr>
                  <w:rFonts w:ascii="Times New Roman" w:hAnsi="Times New Roman"/>
                  <w:color w:val="0000FF"/>
                  <w:u w:val="single"/>
                  <w:lang w:val="ru-RU"/>
                </w:rPr>
                <w:t>97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89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b</w:t>
              </w:r>
              <w:r w:rsidRPr="008A42C4">
                <w:rPr>
                  <w:rFonts w:ascii="Times New Roman" w:hAnsi="Times New Roman"/>
                  <w:color w:val="0000FF"/>
                  <w:u w:val="single"/>
                  <w:lang w:val="ru-RU"/>
                </w:rPr>
                <w:t>52575</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90</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Контрольная работа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dc</w:t>
              </w:r>
              <w:r w:rsidRPr="008A42C4">
                <w:rPr>
                  <w:rFonts w:ascii="Times New Roman" w:hAnsi="Times New Roman"/>
                  <w:color w:val="0000FF"/>
                  <w:u w:val="single"/>
                  <w:lang w:val="ru-RU"/>
                </w:rPr>
                <w:t>2</w:t>
              </w:r>
              <w:r>
                <w:rPr>
                  <w:rFonts w:ascii="Times New Roman" w:hAnsi="Times New Roman"/>
                  <w:color w:val="0000FF"/>
                  <w:u w:val="single"/>
                </w:rPr>
                <w:t>a</w:t>
              </w:r>
              <w:r w:rsidRPr="008A42C4">
                <w:rPr>
                  <w:rFonts w:ascii="Times New Roman" w:hAnsi="Times New Roman"/>
                  <w:color w:val="0000FF"/>
                  <w:u w:val="single"/>
                  <w:lang w:val="ru-RU"/>
                </w:rPr>
                <w:t>739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91</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Электризация тел и её проявления. Электрический заряд. Два вида электрических зарядов. </w:t>
            </w:r>
            <w:r>
              <w:rPr>
                <w:rFonts w:ascii="Times New Roman" w:hAnsi="Times New Roman"/>
                <w:color w:val="000000"/>
                <w:sz w:val="24"/>
              </w:rPr>
              <w:t>Проводники, диэлектрики и полупроводники</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aff</w:t>
              </w:r>
              <w:r w:rsidRPr="008A42C4">
                <w:rPr>
                  <w:rFonts w:ascii="Times New Roman" w:hAnsi="Times New Roman"/>
                  <w:color w:val="0000FF"/>
                  <w:u w:val="single"/>
                  <w:lang w:val="ru-RU"/>
                </w:rPr>
                <w:t>445</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Элементарный электрический заряд. Закон сохранения электрического заряда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49</w:t>
              </w:r>
              <w:r>
                <w:rPr>
                  <w:rFonts w:ascii="Times New Roman" w:hAnsi="Times New Roman"/>
                  <w:color w:val="0000FF"/>
                  <w:u w:val="single"/>
                </w:rPr>
                <w:t>afd</w:t>
              </w:r>
              <w:r w:rsidRPr="008A42C4">
                <w:rPr>
                  <w:rFonts w:ascii="Times New Roman" w:hAnsi="Times New Roman"/>
                  <w:color w:val="0000FF"/>
                  <w:u w:val="single"/>
                  <w:lang w:val="ru-RU"/>
                </w:rPr>
                <w:t>24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Взаимодействие зарядов. Точечные заряды. Закон Кулона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/445</w:t>
              </w:r>
              <w:r>
                <w:rPr>
                  <w:rFonts w:ascii="Times New Roman" w:hAnsi="Times New Roman"/>
                  <w:color w:val="0000FF"/>
                  <w:u w:val="single"/>
                </w:rPr>
                <w:t>b</w:t>
              </w:r>
              <w:r w:rsidRPr="008A42C4">
                <w:rPr>
                  <w:rFonts w:ascii="Times New Roman" w:hAnsi="Times New Roman"/>
                  <w:color w:val="0000FF"/>
                  <w:u w:val="single"/>
                  <w:lang w:val="ru-RU"/>
                </w:rPr>
                <w:t>7746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b</w:t>
              </w:r>
              <w:r w:rsidRPr="008A42C4">
                <w:rPr>
                  <w:rFonts w:ascii="Times New Roman" w:hAnsi="Times New Roman"/>
                  <w:color w:val="0000FF"/>
                  <w:u w:val="single"/>
                  <w:lang w:val="ru-RU"/>
                </w:rPr>
                <w:t>87</w:t>
              </w:r>
              <w:r>
                <w:rPr>
                  <w:rFonts w:ascii="Times New Roman" w:hAnsi="Times New Roman"/>
                  <w:color w:val="0000FF"/>
                  <w:u w:val="single"/>
                </w:rPr>
                <w:t>ec</w:t>
              </w:r>
              <w:r w:rsidRPr="008A42C4">
                <w:rPr>
                  <w:rFonts w:ascii="Times New Roman" w:hAnsi="Times New Roman"/>
                  <w:color w:val="0000FF"/>
                  <w:u w:val="single"/>
                  <w:lang w:val="ru-RU"/>
                </w:rPr>
                <w:t>5</w:t>
              </w:r>
              <w:r>
                <w:rPr>
                  <w:rFonts w:ascii="Times New Roman" w:hAnsi="Times New Roman"/>
                  <w:color w:val="0000FF"/>
                  <w:u w:val="single"/>
                </w:rPr>
                <w:t>a</w:t>
              </w:r>
            </w:hyperlink>
            <w:r w:rsidRPr="008A42C4">
              <w:rPr>
                <w:rFonts w:ascii="Times New Roman" w:hAnsi="Times New Roman"/>
                <w:color w:val="000000"/>
                <w:sz w:val="24"/>
                <w:lang w:val="ru-RU"/>
              </w:rPr>
              <w:t xml:space="preserve"> </w:t>
            </w:r>
            <w:hyperlink r:id="rId13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/08</w:t>
              </w:r>
              <w:r>
                <w:rPr>
                  <w:rFonts w:ascii="Times New Roman" w:hAnsi="Times New Roman"/>
                  <w:color w:val="0000FF"/>
                  <w:u w:val="single"/>
                </w:rPr>
                <w:t>fc</w:t>
              </w:r>
              <w:r w:rsidRPr="008A42C4">
                <w:rPr>
                  <w:rFonts w:ascii="Times New Roman" w:hAnsi="Times New Roman"/>
                  <w:color w:val="0000FF"/>
                  <w:u w:val="single"/>
                  <w:lang w:val="ru-RU"/>
                </w:rPr>
                <w:t>19</w:t>
              </w:r>
              <w:r>
                <w:rPr>
                  <w:rFonts w:ascii="Times New Roman" w:hAnsi="Times New Roman"/>
                  <w:color w:val="0000FF"/>
                  <w:u w:val="single"/>
                </w:rPr>
                <w:t>bc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95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Электрическое поле. Его действие на электрические заряды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/05</w:t>
              </w:r>
              <w:r>
                <w:rPr>
                  <w:rFonts w:ascii="Times New Roman" w:hAnsi="Times New Roman"/>
                  <w:color w:val="0000FF"/>
                  <w:u w:val="single"/>
                </w:rPr>
                <w:t>c</w:t>
              </w:r>
              <w:r w:rsidRPr="008A42C4">
                <w:rPr>
                  <w:rFonts w:ascii="Times New Roman" w:hAnsi="Times New Roman"/>
                  <w:color w:val="0000FF"/>
                  <w:u w:val="single"/>
                  <w:lang w:val="ru-RU"/>
                </w:rPr>
                <w:t>6</w:t>
              </w:r>
              <w:r>
                <w:rPr>
                  <w:rFonts w:ascii="Times New Roman" w:hAnsi="Times New Roman"/>
                  <w:color w:val="0000FF"/>
                  <w:u w:val="single"/>
                </w:rPr>
                <w:t>bfa</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Напряжённость электрического поля. Пробный заряд. Линии напряжённости электрического поля. Однородное электрическое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dac</w:t>
              </w:r>
              <w:r w:rsidRPr="008A42C4">
                <w:rPr>
                  <w:rFonts w:ascii="Times New Roman" w:hAnsi="Times New Roman"/>
                  <w:color w:val="0000FF"/>
                  <w:u w:val="single"/>
                  <w:lang w:val="ru-RU"/>
                </w:rPr>
                <w:t>6957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Потенциальность электростатического поля. Разность потенциалов и напряжение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/80021447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98</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Потенциальная энергия заряда в электростатическом поле. </w:t>
            </w:r>
            <w:r>
              <w:rPr>
                <w:rFonts w:ascii="Times New Roman" w:hAnsi="Times New Roman"/>
                <w:color w:val="000000"/>
                <w:sz w:val="24"/>
              </w:rPr>
              <w:t>Потенциал электростатического поля</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af</w:t>
              </w:r>
              <w:r w:rsidRPr="008A42C4">
                <w:rPr>
                  <w:rFonts w:ascii="Times New Roman" w:hAnsi="Times New Roman"/>
                  <w:color w:val="0000FF"/>
                  <w:u w:val="single"/>
                  <w:lang w:val="ru-RU"/>
                </w:rPr>
                <w:t>5</w:t>
              </w:r>
              <w:r>
                <w:rPr>
                  <w:rFonts w:ascii="Times New Roman" w:hAnsi="Times New Roman"/>
                  <w:color w:val="0000FF"/>
                  <w:u w:val="single"/>
                </w:rPr>
                <w:t>fa</w:t>
              </w:r>
              <w:r w:rsidRPr="008A42C4">
                <w:rPr>
                  <w:rFonts w:ascii="Times New Roman" w:hAnsi="Times New Roman"/>
                  <w:color w:val="0000FF"/>
                  <w:u w:val="single"/>
                  <w:lang w:val="ru-RU"/>
                </w:rPr>
                <w:t>389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99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Связь напряжённости поля и разности потенциалов для электростатического поля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df</w:t>
              </w:r>
              <w:r w:rsidRPr="008A42C4">
                <w:rPr>
                  <w:rFonts w:ascii="Times New Roman" w:hAnsi="Times New Roman"/>
                  <w:color w:val="0000FF"/>
                  <w:u w:val="single"/>
                  <w:lang w:val="ru-RU"/>
                </w:rPr>
                <w:t>7</w:t>
              </w:r>
              <w:r>
                <w:rPr>
                  <w:rFonts w:ascii="Times New Roman" w:hAnsi="Times New Roman"/>
                  <w:color w:val="0000FF"/>
                  <w:u w:val="single"/>
                </w:rPr>
                <w:t>a</w:t>
              </w:r>
              <w:r w:rsidRPr="008A42C4">
                <w:rPr>
                  <w:rFonts w:ascii="Times New Roman" w:hAnsi="Times New Roman"/>
                  <w:color w:val="0000FF"/>
                  <w:u w:val="single"/>
                  <w:lang w:val="ru-RU"/>
                </w:rPr>
                <w:t>6838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100</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Принцип суперпозиции электрических полей</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cfe</w:t>
              </w:r>
              <w:r w:rsidRPr="008A42C4">
                <w:rPr>
                  <w:rFonts w:ascii="Times New Roman" w:hAnsi="Times New Roman"/>
                  <w:color w:val="0000FF"/>
                  <w:u w:val="single"/>
                  <w:lang w:val="ru-RU"/>
                </w:rPr>
                <w:t>4</w:t>
              </w:r>
              <w:r>
                <w:rPr>
                  <w:rFonts w:ascii="Times New Roman" w:hAnsi="Times New Roman"/>
                  <w:color w:val="0000FF"/>
                  <w:u w:val="single"/>
                </w:rPr>
                <w:t>a</w:t>
              </w:r>
              <w:r w:rsidRPr="008A42C4">
                <w:rPr>
                  <w:rFonts w:ascii="Times New Roman" w:hAnsi="Times New Roman"/>
                  <w:color w:val="0000FF"/>
                  <w:u w:val="single"/>
                  <w:lang w:val="ru-RU"/>
                </w:rPr>
                <w:t>6</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a</w:t>
              </w:r>
              <w:r w:rsidRPr="008A42C4">
                <w:rPr>
                  <w:rFonts w:ascii="Times New Roman" w:hAnsi="Times New Roman"/>
                  <w:color w:val="0000FF"/>
                  <w:u w:val="single"/>
                  <w:lang w:val="ru-RU"/>
                </w:rPr>
                <w:t>582263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Поле точечного заряда. Поле равномерно заряженной сферы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297</w:t>
              </w:r>
              <w:r>
                <w:rPr>
                  <w:rFonts w:ascii="Times New Roman" w:hAnsi="Times New Roman"/>
                  <w:color w:val="0000FF"/>
                  <w:u w:val="single"/>
                </w:rPr>
                <w:t>b</w:t>
              </w:r>
              <w:r w:rsidRPr="008A42C4">
                <w:rPr>
                  <w:rFonts w:ascii="Times New Roman" w:hAnsi="Times New Roman"/>
                  <w:color w:val="0000FF"/>
                  <w:u w:val="single"/>
                  <w:lang w:val="ru-RU"/>
                </w:rPr>
                <w:t>5</w:t>
              </w:r>
              <w:r>
                <w:rPr>
                  <w:rFonts w:ascii="Times New Roman" w:hAnsi="Times New Roman"/>
                  <w:color w:val="0000FF"/>
                  <w:u w:val="single"/>
                </w:rPr>
                <w:t>c</w:t>
              </w:r>
              <w:r w:rsidRPr="008A42C4">
                <w:rPr>
                  <w:rFonts w:ascii="Times New Roman" w:hAnsi="Times New Roman"/>
                  <w:color w:val="0000FF"/>
                  <w:u w:val="single"/>
                  <w:lang w:val="ru-RU"/>
                </w:rPr>
                <w:t>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Поле равномерно заряженного по объёму шара. Поле равномерно заряженной бесконечной плоскости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7</w:t>
              </w:r>
              <w:r>
                <w:rPr>
                  <w:rFonts w:ascii="Times New Roman" w:hAnsi="Times New Roman"/>
                  <w:color w:val="0000FF"/>
                  <w:u w:val="single"/>
                </w:rPr>
                <w:t>a</w:t>
              </w:r>
              <w:r w:rsidRPr="008A42C4">
                <w:rPr>
                  <w:rFonts w:ascii="Times New Roman" w:hAnsi="Times New Roman"/>
                  <w:color w:val="0000FF"/>
                  <w:u w:val="single"/>
                  <w:lang w:val="ru-RU"/>
                </w:rPr>
                <w:t>665</w:t>
              </w:r>
              <w:r>
                <w:rPr>
                  <w:rFonts w:ascii="Times New Roman" w:hAnsi="Times New Roman"/>
                  <w:color w:val="0000FF"/>
                  <w:u w:val="single"/>
                </w:rPr>
                <w:t>ee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Проводники в электростатическом поле. Условие равновесия зарядов</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/32405</w:t>
              </w:r>
              <w:r>
                <w:rPr>
                  <w:rFonts w:ascii="Times New Roman" w:hAnsi="Times New Roman"/>
                  <w:color w:val="0000FF"/>
                  <w:u w:val="single"/>
                </w:rPr>
                <w:t>eab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Диэлектрики и полупроводники в электростатическом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/060</w:t>
              </w:r>
              <w:r>
                <w:rPr>
                  <w:rFonts w:ascii="Times New Roman" w:hAnsi="Times New Roman"/>
                  <w:color w:val="0000FF"/>
                  <w:u w:val="single"/>
                </w:rPr>
                <w:t>ebab</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106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Конденсатор. Электроёмкость конденсатора. Электроёмкость плоского конденсатора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/845</w:t>
              </w:r>
              <w:r>
                <w:rPr>
                  <w:rFonts w:ascii="Times New Roman" w:hAnsi="Times New Roman"/>
                  <w:color w:val="0000FF"/>
                  <w:u w:val="single"/>
                </w:rPr>
                <w:t>b</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73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107</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Параллельное соединение конденсаторов</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11</w:t>
              </w:r>
              <w:r>
                <w:rPr>
                  <w:rFonts w:ascii="Times New Roman" w:hAnsi="Times New Roman"/>
                  <w:color w:val="0000FF"/>
                  <w:u w:val="single"/>
                </w:rPr>
                <w:t>e</w:t>
              </w:r>
              <w:r w:rsidRPr="008A42C4">
                <w:rPr>
                  <w:rFonts w:ascii="Times New Roman" w:hAnsi="Times New Roman"/>
                  <w:color w:val="0000FF"/>
                  <w:u w:val="single"/>
                  <w:lang w:val="ru-RU"/>
                </w:rPr>
                <w:t>8</w:t>
              </w:r>
              <w:r>
                <w:rPr>
                  <w:rFonts w:ascii="Times New Roman" w:hAnsi="Times New Roman"/>
                  <w:color w:val="0000FF"/>
                  <w:u w:val="single"/>
                </w:rPr>
                <w:t>ce</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108</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Последовательное соединение конденсаторов</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e</w:t>
              </w:r>
              <w:r w:rsidRPr="008A42C4">
                <w:rPr>
                  <w:rFonts w:ascii="Times New Roman" w:hAnsi="Times New Roman"/>
                  <w:color w:val="0000FF"/>
                  <w:u w:val="single"/>
                  <w:lang w:val="ru-RU"/>
                </w:rPr>
                <w:t>992920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109</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Энергия заряженного конденсатора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/73</w:t>
              </w:r>
              <w:r>
                <w:rPr>
                  <w:rFonts w:ascii="Times New Roman" w:hAnsi="Times New Roman"/>
                  <w:color w:val="0000FF"/>
                  <w:u w:val="single"/>
                </w:rPr>
                <w:t>a</w:t>
              </w:r>
              <w:r w:rsidRPr="008A42C4">
                <w:rPr>
                  <w:rFonts w:ascii="Times New Roman" w:hAnsi="Times New Roman"/>
                  <w:color w:val="0000FF"/>
                  <w:u w:val="single"/>
                  <w:lang w:val="ru-RU"/>
                </w:rPr>
                <w:t>34</w:t>
              </w:r>
              <w:r>
                <w:rPr>
                  <w:rFonts w:ascii="Times New Roman" w:hAnsi="Times New Roman"/>
                  <w:color w:val="0000FF"/>
                  <w:u w:val="single"/>
                </w:rPr>
                <w:t>f</w:t>
              </w:r>
              <w:r w:rsidRPr="008A42C4">
                <w:rPr>
                  <w:rFonts w:ascii="Times New Roman" w:hAnsi="Times New Roman"/>
                  <w:color w:val="0000FF"/>
                  <w:u w:val="single"/>
                  <w:lang w:val="ru-RU"/>
                </w:rPr>
                <w:t>18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110</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fb</w:t>
              </w:r>
              <w:r w:rsidRPr="008A42C4">
                <w:rPr>
                  <w:rFonts w:ascii="Times New Roman" w:hAnsi="Times New Roman"/>
                  <w:color w:val="0000FF"/>
                  <w:u w:val="single"/>
                  <w:lang w:val="ru-RU"/>
                </w:rPr>
                <w:t>2</w:t>
              </w:r>
              <w:r>
                <w:rPr>
                  <w:rFonts w:ascii="Times New Roman" w:hAnsi="Times New Roman"/>
                  <w:color w:val="0000FF"/>
                  <w:u w:val="single"/>
                </w:rPr>
                <w:t>acb</w:t>
              </w:r>
              <w:r w:rsidRPr="008A42C4">
                <w:rPr>
                  <w:rFonts w:ascii="Times New Roman" w:hAnsi="Times New Roman"/>
                  <w:color w:val="0000FF"/>
                  <w:u w:val="single"/>
                  <w:lang w:val="ru-RU"/>
                </w:rPr>
                <w:t>5</w:t>
              </w:r>
            </w:hyperlink>
            <w:r w:rsidRPr="008A42C4">
              <w:rPr>
                <w:rFonts w:ascii="Times New Roman" w:hAnsi="Times New Roman"/>
                <w:color w:val="000000"/>
                <w:sz w:val="24"/>
                <w:lang w:val="ru-RU"/>
              </w:rPr>
              <w:t xml:space="preserve"> </w:t>
            </w:r>
            <w:hyperlink r:id="rId14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/27434040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Движение заряженной частицы в однородном электрическом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/8341</w:t>
              </w:r>
              <w:r>
                <w:rPr>
                  <w:rFonts w:ascii="Times New Roman" w:hAnsi="Times New Roman"/>
                  <w:color w:val="0000FF"/>
                  <w:u w:val="single"/>
                </w:rPr>
                <w:t>d</w:t>
              </w:r>
              <w:r w:rsidRPr="008A42C4">
                <w:rPr>
                  <w:rFonts w:ascii="Times New Roman" w:hAnsi="Times New Roman"/>
                  <w:color w:val="0000FF"/>
                  <w:u w:val="single"/>
                  <w:lang w:val="ru-RU"/>
                </w:rPr>
                <w:t>6</w:t>
              </w:r>
              <w:r>
                <w:rPr>
                  <w:rFonts w:ascii="Times New Roman" w:hAnsi="Times New Roman"/>
                  <w:color w:val="0000FF"/>
                  <w:u w:val="single"/>
                </w:rPr>
                <w:t>ac</w:t>
              </w:r>
            </w:hyperlink>
          </w:p>
        </w:tc>
      </w:tr>
      <w:tr w:rsidR="00C76A41">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Default="00C76A41">
            <w:pPr>
              <w:spacing w:after="0"/>
              <w:ind w:left="135"/>
            </w:pPr>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"Электрическое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/5752603</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"Электрическое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cefe</w:t>
              </w:r>
              <w:r w:rsidRPr="008A42C4">
                <w:rPr>
                  <w:rFonts w:ascii="Times New Roman" w:hAnsi="Times New Roman"/>
                  <w:color w:val="0000FF"/>
                  <w:u w:val="single"/>
                  <w:lang w:val="ru-RU"/>
                </w:rPr>
                <w:t>90</w:t>
              </w:r>
              <w:r>
                <w:rPr>
                  <w:rFonts w:ascii="Times New Roman" w:hAnsi="Times New Roman"/>
                  <w:color w:val="0000FF"/>
                  <w:u w:val="single"/>
                </w:rPr>
                <w:t>e</w:t>
              </w:r>
              <w:r w:rsidRPr="008A42C4">
                <w:rPr>
                  <w:rFonts w:ascii="Times New Roman" w:hAnsi="Times New Roman"/>
                  <w:color w:val="0000FF"/>
                  <w:u w:val="single"/>
                  <w:lang w:val="ru-RU"/>
                </w:rPr>
                <w:t>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тока. Постоянный ток. Условия существования постоянного электрического тока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/233311</w:t>
              </w:r>
              <w:r>
                <w:rPr>
                  <w:rFonts w:ascii="Times New Roman" w:hAnsi="Times New Roman"/>
                  <w:color w:val="0000FF"/>
                  <w:u w:val="single"/>
                </w:rPr>
                <w:t>b</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Источники тока. Напряжение и ЭДС</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/0839</w:t>
              </w:r>
              <w:r>
                <w:rPr>
                  <w:rFonts w:ascii="Times New Roman" w:hAnsi="Times New Roman"/>
                  <w:color w:val="0000FF"/>
                  <w:u w:val="single"/>
                </w:rPr>
                <w:t>a</w:t>
              </w:r>
              <w:r w:rsidRPr="008A42C4">
                <w:rPr>
                  <w:rFonts w:ascii="Times New Roman" w:hAnsi="Times New Roman"/>
                  <w:color w:val="0000FF"/>
                  <w:u w:val="single"/>
                  <w:lang w:val="ru-RU"/>
                </w:rPr>
                <w:t>115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117</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Закон Ома для участка цепи. </w:t>
            </w:r>
            <w:r>
              <w:rPr>
                <w:rFonts w:ascii="Times New Roman" w:hAnsi="Times New Roman"/>
                <w:color w:val="000000"/>
                <w:sz w:val="24"/>
              </w:rPr>
              <w:t>Электрическое сопротивление</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14</w:t>
              </w:r>
              <w:r>
                <w:rPr>
                  <w:rFonts w:ascii="Times New Roman" w:hAnsi="Times New Roman"/>
                  <w:color w:val="0000FF"/>
                  <w:u w:val="single"/>
                </w:rPr>
                <w:t>f</w:t>
              </w:r>
              <w:r w:rsidRPr="008A42C4">
                <w:rPr>
                  <w:rFonts w:ascii="Times New Roman" w:hAnsi="Times New Roman"/>
                  <w:color w:val="0000FF"/>
                  <w:u w:val="single"/>
                  <w:lang w:val="ru-RU"/>
                </w:rPr>
                <w:t>251</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118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Зависимость сопротивления однородного проводника от его </w:t>
            </w:r>
            <w:r w:rsidRPr="008A42C4">
              <w:rPr>
                <w:rFonts w:ascii="Times New Roman" w:hAnsi="Times New Roman"/>
                <w:color w:val="000000"/>
                <w:sz w:val="24"/>
                <w:lang w:val="ru-RU"/>
              </w:rPr>
              <w:lastRenderedPageBreak/>
              <w:t>длины и площади поперечного сечения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/95</w:t>
              </w:r>
              <w:r>
                <w:rPr>
                  <w:rFonts w:ascii="Times New Roman" w:hAnsi="Times New Roman"/>
                  <w:color w:val="0000FF"/>
                  <w:u w:val="single"/>
                </w:rPr>
                <w:t>fcdf</w:t>
              </w:r>
              <w:r w:rsidRPr="008A42C4">
                <w:rPr>
                  <w:rFonts w:ascii="Times New Roman" w:hAnsi="Times New Roman"/>
                  <w:color w:val="0000FF"/>
                  <w:u w:val="single"/>
                  <w:lang w:val="ru-RU"/>
                </w:rPr>
                <w:t>51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119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Удельное сопротивление вещества. Решение задач</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/437</w:t>
              </w:r>
              <w:r>
                <w:rPr>
                  <w:rFonts w:ascii="Times New Roman" w:hAnsi="Times New Roman"/>
                  <w:color w:val="0000FF"/>
                  <w:u w:val="single"/>
                </w:rPr>
                <w:t>f</w:t>
              </w:r>
              <w:r w:rsidRPr="008A42C4">
                <w:rPr>
                  <w:rFonts w:ascii="Times New Roman" w:hAnsi="Times New Roman"/>
                  <w:color w:val="0000FF"/>
                  <w:u w:val="single"/>
                  <w:lang w:val="ru-RU"/>
                </w:rPr>
                <w:t>8300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Последовательное, параллельное, смешанное соединение проводников</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/236</w:t>
              </w:r>
              <w:r>
                <w:rPr>
                  <w:rFonts w:ascii="Times New Roman" w:hAnsi="Times New Roman"/>
                  <w:color w:val="0000FF"/>
                  <w:u w:val="single"/>
                </w:rPr>
                <w:t>f</w:t>
              </w:r>
              <w:r w:rsidRPr="008A42C4">
                <w:rPr>
                  <w:rFonts w:ascii="Times New Roman" w:hAnsi="Times New Roman"/>
                  <w:color w:val="0000FF"/>
                  <w:u w:val="single"/>
                  <w:lang w:val="ru-RU"/>
                </w:rPr>
                <w:t>7</w:t>
              </w:r>
              <w:r>
                <w:rPr>
                  <w:rFonts w:ascii="Times New Roman" w:hAnsi="Times New Roman"/>
                  <w:color w:val="0000FF"/>
                  <w:u w:val="single"/>
                </w:rPr>
                <w:t>e</w:t>
              </w:r>
              <w:r w:rsidRPr="008A42C4">
                <w:rPr>
                  <w:rFonts w:ascii="Times New Roman" w:hAnsi="Times New Roman"/>
                  <w:color w:val="0000FF"/>
                  <w:u w:val="single"/>
                  <w:lang w:val="ru-RU"/>
                </w:rPr>
                <w:t>07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Расчёт разветвлённых электрических цепей. Правила Кирхгофа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/1794</w:t>
              </w:r>
              <w:r>
                <w:rPr>
                  <w:rFonts w:ascii="Times New Roman" w:hAnsi="Times New Roman"/>
                  <w:color w:val="0000FF"/>
                  <w:u w:val="single"/>
                </w:rPr>
                <w:t>cf</w:t>
              </w:r>
              <w:r w:rsidRPr="008A42C4">
                <w:rPr>
                  <w:rFonts w:ascii="Times New Roman" w:hAnsi="Times New Roman"/>
                  <w:color w:val="0000FF"/>
                  <w:u w:val="single"/>
                  <w:lang w:val="ru-RU"/>
                </w:rPr>
                <w:t>37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122</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/3881</w:t>
              </w:r>
              <w:r>
                <w:rPr>
                  <w:rFonts w:ascii="Times New Roman" w:hAnsi="Times New Roman"/>
                  <w:color w:val="0000FF"/>
                  <w:u w:val="single"/>
                </w:rPr>
                <w:t>b</w:t>
              </w:r>
              <w:r w:rsidRPr="008A42C4">
                <w:rPr>
                  <w:rFonts w:ascii="Times New Roman" w:hAnsi="Times New Roman"/>
                  <w:color w:val="0000FF"/>
                  <w:u w:val="single"/>
                  <w:lang w:val="ru-RU"/>
                </w:rPr>
                <w:t>469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Работа электрического тока. Закон Джоуля —Ленца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3605</w:t>
              </w:r>
              <w:r>
                <w:rPr>
                  <w:rFonts w:ascii="Times New Roman" w:hAnsi="Times New Roman"/>
                  <w:color w:val="0000FF"/>
                  <w:u w:val="single"/>
                </w:rPr>
                <w:t>c</w:t>
              </w:r>
              <w:r w:rsidRPr="008A42C4">
                <w:rPr>
                  <w:rFonts w:ascii="Times New Roman" w:hAnsi="Times New Roman"/>
                  <w:color w:val="0000FF"/>
                  <w:u w:val="single"/>
                  <w:lang w:val="ru-RU"/>
                </w:rPr>
                <w:t>5</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/6761</w:t>
              </w:r>
              <w:r>
                <w:rPr>
                  <w:rFonts w:ascii="Times New Roman" w:hAnsi="Times New Roman"/>
                  <w:color w:val="0000FF"/>
                  <w:u w:val="single"/>
                </w:rPr>
                <w:t>bf</w:t>
              </w:r>
              <w:r w:rsidRPr="008A42C4">
                <w:rPr>
                  <w:rFonts w:ascii="Times New Roman" w:hAnsi="Times New Roman"/>
                  <w:color w:val="0000FF"/>
                  <w:u w:val="single"/>
                  <w:lang w:val="ru-RU"/>
                </w:rPr>
                <w:t>0</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Мощность электрического тока. Тепловая мощность, выделяемая на резисторе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/99750</w:t>
              </w:r>
              <w:r>
                <w:rPr>
                  <w:rFonts w:ascii="Times New Roman" w:hAnsi="Times New Roman"/>
                  <w:color w:val="0000FF"/>
                  <w:u w:val="single"/>
                </w:rPr>
                <w:t>a</w:t>
              </w:r>
              <w:r w:rsidRPr="008A42C4">
                <w:rPr>
                  <w:rFonts w:ascii="Times New Roman" w:hAnsi="Times New Roman"/>
                  <w:color w:val="0000FF"/>
                  <w:u w:val="single"/>
                  <w:lang w:val="ru-RU"/>
                </w:rPr>
                <w:t>6</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126</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eb</w:t>
              </w:r>
              <w:r w:rsidRPr="008A42C4">
                <w:rPr>
                  <w:rFonts w:ascii="Times New Roman" w:hAnsi="Times New Roman"/>
                  <w:color w:val="0000FF"/>
                  <w:u w:val="single"/>
                  <w:lang w:val="ru-RU"/>
                </w:rPr>
                <w:t>72</w:t>
              </w:r>
              <w:r>
                <w:rPr>
                  <w:rFonts w:ascii="Times New Roman" w:hAnsi="Times New Roman"/>
                  <w:color w:val="0000FF"/>
                  <w:u w:val="single"/>
                </w:rPr>
                <w:t>fc</w:t>
              </w:r>
              <w:r w:rsidRPr="008A42C4">
                <w:rPr>
                  <w:rFonts w:ascii="Times New Roman" w:hAnsi="Times New Roman"/>
                  <w:color w:val="0000FF"/>
                  <w:u w:val="single"/>
                  <w:lang w:val="ru-RU"/>
                </w:rPr>
                <w:t>24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ЭДС и внутреннее сопротивление источника тока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/72</w:t>
              </w:r>
              <w:r>
                <w:rPr>
                  <w:rFonts w:ascii="Times New Roman" w:hAnsi="Times New Roman"/>
                  <w:color w:val="0000FF"/>
                  <w:u w:val="single"/>
                </w:rPr>
                <w:t>d</w:t>
              </w:r>
              <w:r w:rsidRPr="008A42C4">
                <w:rPr>
                  <w:rFonts w:ascii="Times New Roman" w:hAnsi="Times New Roman"/>
                  <w:color w:val="0000FF"/>
                  <w:u w:val="single"/>
                  <w:lang w:val="ru-RU"/>
                </w:rPr>
                <w:t>453</w:t>
              </w:r>
              <w:r>
                <w:rPr>
                  <w:rFonts w:ascii="Times New Roman" w:hAnsi="Times New Roman"/>
                  <w:color w:val="0000FF"/>
                  <w:u w:val="single"/>
                </w:rPr>
                <w:t>af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Закон Ома для полной (замкнутой) электрической цепи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/221</w:t>
              </w:r>
              <w:r>
                <w:rPr>
                  <w:rFonts w:ascii="Times New Roman" w:hAnsi="Times New Roman"/>
                  <w:color w:val="0000FF"/>
                  <w:u w:val="single"/>
                </w:rPr>
                <w:t>f</w:t>
              </w:r>
              <w:r w:rsidRPr="008A42C4">
                <w:rPr>
                  <w:rFonts w:ascii="Times New Roman" w:hAnsi="Times New Roman"/>
                  <w:color w:val="0000FF"/>
                  <w:u w:val="single"/>
                  <w:lang w:val="ru-RU"/>
                </w:rPr>
                <w:t>40</w:t>
              </w:r>
              <w:r>
                <w:rPr>
                  <w:rFonts w:ascii="Times New Roman" w:hAnsi="Times New Roman"/>
                  <w:color w:val="0000FF"/>
                  <w:u w:val="single"/>
                </w:rPr>
                <w:t>fb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129</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/3580</w:t>
              </w:r>
              <w:r>
                <w:rPr>
                  <w:rFonts w:ascii="Times New Roman" w:hAnsi="Times New Roman"/>
                  <w:color w:val="0000FF"/>
                  <w:u w:val="single"/>
                </w:rPr>
                <w:t>b</w:t>
              </w:r>
              <w:r w:rsidRPr="008A42C4">
                <w:rPr>
                  <w:rFonts w:ascii="Times New Roman" w:hAnsi="Times New Roman"/>
                  <w:color w:val="0000FF"/>
                  <w:u w:val="single"/>
                  <w:lang w:val="ru-RU"/>
                </w:rPr>
                <w:t>679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130</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Мощность источника тока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0</w:t>
              </w:r>
              <w:r>
                <w:rPr>
                  <w:rFonts w:ascii="Times New Roman" w:hAnsi="Times New Roman"/>
                  <w:color w:val="0000FF"/>
                  <w:u w:val="single"/>
                </w:rPr>
                <w:t>ae</w:t>
              </w:r>
              <w:r w:rsidRPr="008A42C4">
                <w:rPr>
                  <w:rFonts w:ascii="Times New Roman" w:hAnsi="Times New Roman"/>
                  <w:color w:val="0000FF"/>
                  <w:u w:val="single"/>
                  <w:lang w:val="ru-RU"/>
                </w:rPr>
                <w:t>51</w:t>
              </w:r>
              <w:r>
                <w:rPr>
                  <w:rFonts w:ascii="Times New Roman" w:hAnsi="Times New Roman"/>
                  <w:color w:val="0000FF"/>
                  <w:u w:val="single"/>
                </w:rPr>
                <w:t>d</w:t>
              </w:r>
              <w:r w:rsidRPr="008A42C4">
                <w:rPr>
                  <w:rFonts w:ascii="Times New Roman" w:hAnsi="Times New Roman"/>
                  <w:color w:val="0000FF"/>
                  <w:u w:val="single"/>
                  <w:lang w:val="ru-RU"/>
                </w:rPr>
                <w:t>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131</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Короткое замыкание</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/546</w:t>
              </w:r>
              <w:r>
                <w:rPr>
                  <w:rFonts w:ascii="Times New Roman" w:hAnsi="Times New Roman"/>
                  <w:color w:val="0000FF"/>
                  <w:u w:val="single"/>
                </w:rPr>
                <w:t>f</w:t>
              </w:r>
              <w:r w:rsidRPr="008A42C4">
                <w:rPr>
                  <w:rFonts w:ascii="Times New Roman" w:hAnsi="Times New Roman"/>
                  <w:color w:val="0000FF"/>
                  <w:u w:val="single"/>
                  <w:lang w:val="ru-RU"/>
                </w:rPr>
                <w:t>5632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132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Конденсатор в цепи постоянного тока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/35368</w:t>
              </w:r>
              <w:r>
                <w:rPr>
                  <w:rFonts w:ascii="Times New Roman" w:hAnsi="Times New Roman"/>
                  <w:color w:val="0000FF"/>
                  <w:u w:val="single"/>
                </w:rPr>
                <w:t>f</w:t>
              </w:r>
              <w:r w:rsidRPr="008A42C4">
                <w:rPr>
                  <w:rFonts w:ascii="Times New Roman" w:hAnsi="Times New Roman"/>
                  <w:color w:val="0000FF"/>
                  <w:u w:val="single"/>
                  <w:lang w:val="ru-RU"/>
                </w:rPr>
                <w:t>3</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133</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/4410</w:t>
              </w:r>
              <w:r>
                <w:rPr>
                  <w:rFonts w:ascii="Times New Roman" w:hAnsi="Times New Roman"/>
                  <w:color w:val="0000FF"/>
                  <w:u w:val="single"/>
                </w:rPr>
                <w:t>cef</w:t>
              </w:r>
              <w:r w:rsidRPr="008A42C4">
                <w:rPr>
                  <w:rFonts w:ascii="Times New Roman" w:hAnsi="Times New Roman"/>
                  <w:color w:val="0000FF"/>
                  <w:u w:val="single"/>
                  <w:lang w:val="ru-RU"/>
                </w:rPr>
                <w:t>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7340</w:t>
              </w:r>
              <w:r>
                <w:rPr>
                  <w:rFonts w:ascii="Times New Roman" w:hAnsi="Times New Roman"/>
                  <w:color w:val="0000FF"/>
                  <w:u w:val="single"/>
                </w:rPr>
                <w:t>a</w:t>
              </w:r>
              <w:r w:rsidRPr="008A42C4">
                <w:rPr>
                  <w:rFonts w:ascii="Times New Roman" w:hAnsi="Times New Roman"/>
                  <w:color w:val="0000FF"/>
                  <w:u w:val="single"/>
                  <w:lang w:val="ru-RU"/>
                </w:rPr>
                <w:t>29</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/744261</w:t>
              </w:r>
              <w:r>
                <w:rPr>
                  <w:rFonts w:ascii="Times New Roman" w:hAnsi="Times New Roman"/>
                  <w:color w:val="0000FF"/>
                  <w:u w:val="single"/>
                </w:rPr>
                <w:t>b</w:t>
              </w:r>
              <w:r w:rsidRPr="008A42C4">
                <w:rPr>
                  <w:rFonts w:ascii="Times New Roman" w:hAnsi="Times New Roman"/>
                  <w:color w:val="0000FF"/>
                  <w:u w:val="single"/>
                  <w:lang w:val="ru-RU"/>
                </w:rPr>
                <w:t>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eb</w:t>
              </w:r>
              <w:r w:rsidRPr="008A42C4">
                <w:rPr>
                  <w:rFonts w:ascii="Times New Roman" w:hAnsi="Times New Roman"/>
                  <w:color w:val="0000FF"/>
                  <w:u w:val="single"/>
                  <w:lang w:val="ru-RU"/>
                </w:rPr>
                <w:t>5</w:t>
              </w:r>
              <w:r>
                <w:rPr>
                  <w:rFonts w:ascii="Times New Roman" w:hAnsi="Times New Roman"/>
                  <w:color w:val="0000FF"/>
                  <w:u w:val="single"/>
                </w:rPr>
                <w:t>d</w:t>
              </w:r>
              <w:r w:rsidRPr="008A42C4">
                <w:rPr>
                  <w:rFonts w:ascii="Times New Roman" w:hAnsi="Times New Roman"/>
                  <w:color w:val="0000FF"/>
                  <w:u w:val="single"/>
                  <w:lang w:val="ru-RU"/>
                </w:rPr>
                <w:t>4687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bfd</w:t>
              </w:r>
              <w:r w:rsidRPr="008A42C4">
                <w:rPr>
                  <w:rFonts w:ascii="Times New Roman" w:hAnsi="Times New Roman"/>
                  <w:color w:val="0000FF"/>
                  <w:u w:val="single"/>
                  <w:lang w:val="ru-RU"/>
                </w:rPr>
                <w:t>7</w:t>
              </w:r>
              <w:r>
                <w:rPr>
                  <w:rFonts w:ascii="Times New Roman" w:hAnsi="Times New Roman"/>
                  <w:color w:val="0000FF"/>
                  <w:u w:val="single"/>
                </w:rPr>
                <w:t>a</w:t>
              </w:r>
              <w:r w:rsidRPr="008A42C4">
                <w:rPr>
                  <w:rFonts w:ascii="Times New Roman" w:hAnsi="Times New Roman"/>
                  <w:color w:val="0000FF"/>
                  <w:u w:val="single"/>
                  <w:lang w:val="ru-RU"/>
                </w:rPr>
                <w:t>050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/1885</w:t>
              </w:r>
              <w:r>
                <w:rPr>
                  <w:rFonts w:ascii="Times New Roman" w:hAnsi="Times New Roman"/>
                  <w:color w:val="0000FF"/>
                  <w:u w:val="single"/>
                </w:rPr>
                <w:t>ddf</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139</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Электрическая проводимость различных веществ. Электрический ток в металлах. </w:t>
            </w:r>
            <w:r>
              <w:rPr>
                <w:rFonts w:ascii="Times New Roman" w:hAnsi="Times New Roman"/>
                <w:color w:val="000000"/>
                <w:sz w:val="24"/>
              </w:rPr>
              <w:t>Сверхпроводимость</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da</w:t>
              </w:r>
              <w:r w:rsidRPr="008A42C4">
                <w:rPr>
                  <w:rFonts w:ascii="Times New Roman" w:hAnsi="Times New Roman"/>
                  <w:color w:val="0000FF"/>
                  <w:u w:val="single"/>
                  <w:lang w:val="ru-RU"/>
                </w:rPr>
                <w:t>794295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140</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Электрический ток в растворах и расплавах электролитов. </w:t>
            </w:r>
            <w:r>
              <w:rPr>
                <w:rFonts w:ascii="Times New Roman" w:hAnsi="Times New Roman"/>
                <w:color w:val="000000"/>
                <w:sz w:val="24"/>
              </w:rPr>
              <w:t>Законы Фарадея для электролиза</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b</w:t>
              </w:r>
              <w:r w:rsidRPr="008A42C4">
                <w:rPr>
                  <w:rFonts w:ascii="Times New Roman" w:hAnsi="Times New Roman"/>
                  <w:color w:val="0000FF"/>
                  <w:u w:val="single"/>
                  <w:lang w:val="ru-RU"/>
                </w:rPr>
                <w:t>423491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Электрический ток в газах. Плазма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/92</w:t>
              </w:r>
              <w:r>
                <w:rPr>
                  <w:rFonts w:ascii="Times New Roman" w:hAnsi="Times New Roman"/>
                  <w:color w:val="0000FF"/>
                  <w:u w:val="single"/>
                </w:rPr>
                <w:t>d</w:t>
              </w:r>
              <w:r w:rsidRPr="008A42C4">
                <w:rPr>
                  <w:rFonts w:ascii="Times New Roman" w:hAnsi="Times New Roman"/>
                  <w:color w:val="0000FF"/>
                  <w:u w:val="single"/>
                  <w:lang w:val="ru-RU"/>
                </w:rPr>
                <w:t>92</w:t>
              </w:r>
              <w:r>
                <w:rPr>
                  <w:rFonts w:ascii="Times New Roman" w:hAnsi="Times New Roman"/>
                  <w:color w:val="0000FF"/>
                  <w:u w:val="single"/>
                </w:rPr>
                <w:t>f</w:t>
              </w:r>
              <w:r w:rsidRPr="008A42C4">
                <w:rPr>
                  <w:rFonts w:ascii="Times New Roman" w:hAnsi="Times New Roman"/>
                  <w:color w:val="0000FF"/>
                  <w:u w:val="single"/>
                  <w:lang w:val="ru-RU"/>
                </w:rPr>
                <w:t>76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Электрический ток в вакууме. Вакуумные приборы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E</w:t>
              </w:r>
              <w:r w:rsidRPr="008A42C4">
                <w:rPr>
                  <w:rFonts w:ascii="Times New Roman" w:hAnsi="Times New Roman"/>
                  <w:color w:val="0000FF"/>
                  <w:u w:val="single"/>
                  <w:lang w:val="ru-RU"/>
                </w:rPr>
                <w:t>+160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143</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Электрический ток в полупроводниках</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ab</w:t>
              </w:r>
              <w:r w:rsidRPr="008A42C4">
                <w:rPr>
                  <w:rFonts w:ascii="Times New Roman" w:hAnsi="Times New Roman"/>
                  <w:color w:val="0000FF"/>
                  <w:u w:val="single"/>
                  <w:lang w:val="ru-RU"/>
                </w:rPr>
                <w:t>61</w:t>
              </w:r>
              <w:r>
                <w:rPr>
                  <w:rFonts w:ascii="Times New Roman" w:hAnsi="Times New Roman"/>
                  <w:color w:val="0000FF"/>
                  <w:u w:val="single"/>
                </w:rPr>
                <w:t>c</w:t>
              </w:r>
              <w:r w:rsidRPr="008A42C4">
                <w:rPr>
                  <w:rFonts w:ascii="Times New Roman" w:hAnsi="Times New Roman"/>
                  <w:color w:val="0000FF"/>
                  <w:u w:val="single"/>
                  <w:lang w:val="ru-RU"/>
                </w:rPr>
                <w:t>660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144</w:t>
            </w:r>
          </w:p>
        </w:tc>
        <w:tc>
          <w:tcPr>
            <w:tcW w:w="4224" w:type="dxa"/>
            <w:tcMar>
              <w:top w:w="50" w:type="dxa"/>
              <w:left w:w="100" w:type="dxa"/>
            </w:tcMar>
            <w:vAlign w:val="center"/>
          </w:tcPr>
          <w:p w:rsidR="00C76A41" w:rsidRDefault="002C2FCF">
            <w:pPr>
              <w:spacing w:after="0"/>
              <w:ind w:left="135"/>
            </w:pPr>
            <w:r>
              <w:rPr>
                <w:rFonts w:ascii="Times New Roman" w:hAnsi="Times New Roman"/>
                <w:color w:val="000000"/>
                <w:sz w:val="24"/>
              </w:rPr>
              <w:t>Полупроводниковые приборы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/83622200</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145</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Физический практикум по теме "Измерение силы тока и напряжения в цепи постоянного тока при помощи аналоговых и цифровых измерительных приборов" или "Знакомство с цифровой лабораторией по физике. </w:t>
            </w:r>
            <w:r>
              <w:rPr>
                <w:rFonts w:ascii="Times New Roman" w:hAnsi="Times New Roman"/>
                <w:color w:val="000000"/>
                <w:sz w:val="24"/>
              </w:rPr>
              <w:t>Примеры измерения физических величин при помощи компьютерных датчиков"</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/5643</w:t>
              </w:r>
              <w:r>
                <w:rPr>
                  <w:rFonts w:ascii="Times New Roman" w:hAnsi="Times New Roman"/>
                  <w:color w:val="0000FF"/>
                  <w:u w:val="single"/>
                </w:rPr>
                <w:t>ea</w:t>
              </w:r>
              <w:r w:rsidRPr="008A42C4">
                <w:rPr>
                  <w:rFonts w:ascii="Times New Roman" w:hAnsi="Times New Roman"/>
                  <w:color w:val="0000FF"/>
                  <w:u w:val="single"/>
                  <w:lang w:val="ru-RU"/>
                </w:rPr>
                <w:t>56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"Изучение неравномерного движения с целью определения мгновенной скорости"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6292</w:t>
              </w:r>
              <w:r>
                <w:rPr>
                  <w:rFonts w:ascii="Times New Roman" w:hAnsi="Times New Roman"/>
                  <w:color w:val="0000FF"/>
                  <w:u w:val="single"/>
                </w:rPr>
                <w:t>f</w:t>
              </w:r>
              <w:r w:rsidRPr="008A42C4">
                <w:rPr>
                  <w:rFonts w:ascii="Times New Roman" w:hAnsi="Times New Roman"/>
                  <w:color w:val="0000FF"/>
                  <w:u w:val="single"/>
                  <w:lang w:val="ru-RU"/>
                </w:rPr>
                <w:t>5</w:t>
              </w:r>
              <w:r>
                <w:rPr>
                  <w:rFonts w:ascii="Times New Roman" w:hAnsi="Times New Roman"/>
                  <w:color w:val="0000FF"/>
                  <w:u w:val="single"/>
                </w:rPr>
                <w:t>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147</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ускорения при прямолинейном равноускоренном движении по наклонной плоскости" или "Исследование зависимости пути от времени при равноускоренном движении"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/6960</w:t>
              </w:r>
              <w:r>
                <w:rPr>
                  <w:rFonts w:ascii="Times New Roman" w:hAnsi="Times New Roman"/>
                  <w:color w:val="0000FF"/>
                  <w:u w:val="single"/>
                </w:rPr>
                <w:t>b</w:t>
              </w:r>
              <w:r w:rsidRPr="008A42C4">
                <w:rPr>
                  <w:rFonts w:ascii="Times New Roman" w:hAnsi="Times New Roman"/>
                  <w:color w:val="0000FF"/>
                  <w:u w:val="single"/>
                  <w:lang w:val="ru-RU"/>
                </w:rPr>
                <w:t>6</w:t>
              </w:r>
              <w:r>
                <w:rPr>
                  <w:rFonts w:ascii="Times New Roman" w:hAnsi="Times New Roman"/>
                  <w:color w:val="0000FF"/>
                  <w:u w:val="single"/>
                </w:rPr>
                <w:t>ef</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ускорения свободного падения" или "Изучение движения тела, брошенного горизонтально"</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1</w:t>
              </w:r>
              <w:r>
                <w:rPr>
                  <w:rFonts w:ascii="Times New Roman" w:hAnsi="Times New Roman"/>
                  <w:color w:val="0000FF"/>
                  <w:u w:val="single"/>
                </w:rPr>
                <w:t>ea</w:t>
              </w:r>
              <w:r w:rsidRPr="008A42C4">
                <w:rPr>
                  <w:rFonts w:ascii="Times New Roman" w:hAnsi="Times New Roman"/>
                  <w:color w:val="0000FF"/>
                  <w:u w:val="single"/>
                  <w:lang w:val="ru-RU"/>
                </w:rPr>
                <w:t>2402</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149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"Изучение движения тела по окружности с постоянной по модулю </w:t>
            </w:r>
            <w:r w:rsidRPr="008A42C4">
              <w:rPr>
                <w:rFonts w:ascii="Times New Roman" w:hAnsi="Times New Roman"/>
                <w:color w:val="000000"/>
                <w:sz w:val="24"/>
                <w:lang w:val="ru-RU"/>
              </w:rPr>
              <w:lastRenderedPageBreak/>
              <w:t>скоростью" или "Исследование зависимости периода обращения конического маятника от его параметров"</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bcf</w:t>
              </w:r>
              <w:r w:rsidRPr="008A42C4">
                <w:rPr>
                  <w:rFonts w:ascii="Times New Roman" w:hAnsi="Times New Roman"/>
                  <w:color w:val="0000FF"/>
                  <w:u w:val="single"/>
                  <w:lang w:val="ru-RU"/>
                </w:rPr>
                <w:t>53514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150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равнодействующей силы при движении бруска по наклонной плоскости" или "Проверка гипотезы о независимости времени движения бруска по наклонной плоскости на заданное расстояние от его массы"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b</w:t>
              </w:r>
              <w:r w:rsidRPr="008A42C4">
                <w:rPr>
                  <w:rFonts w:ascii="Times New Roman" w:hAnsi="Times New Roman"/>
                  <w:color w:val="0000FF"/>
                  <w:u w:val="single"/>
                  <w:lang w:val="ru-RU"/>
                </w:rPr>
                <w:t>34</w:t>
              </w:r>
              <w:r>
                <w:rPr>
                  <w:rFonts w:ascii="Times New Roman" w:hAnsi="Times New Roman"/>
                  <w:color w:val="0000FF"/>
                  <w:u w:val="single"/>
                </w:rPr>
                <w:t>db</w:t>
              </w:r>
              <w:r w:rsidRPr="008A42C4">
                <w:rPr>
                  <w:rFonts w:ascii="Times New Roman" w:hAnsi="Times New Roman"/>
                  <w:color w:val="0000FF"/>
                  <w:u w:val="single"/>
                  <w:lang w:val="ru-RU"/>
                </w:rPr>
                <w:t>84</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зависимости сил упругости, возникающих в пружине и резиновом образце, от их деформации" или "Изучение движения системы тел, связанных нитью, перекинутой через лёгкий блок"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55</w:t>
              </w:r>
              <w:r>
                <w:rPr>
                  <w:rFonts w:ascii="Times New Roman" w:hAnsi="Times New Roman"/>
                  <w:color w:val="0000FF"/>
                  <w:u w:val="single"/>
                </w:rPr>
                <w:t>b</w:t>
              </w:r>
              <w:r w:rsidRPr="008A42C4">
                <w:rPr>
                  <w:rFonts w:ascii="Times New Roman" w:hAnsi="Times New Roman"/>
                  <w:color w:val="0000FF"/>
                  <w:u w:val="single"/>
                  <w:lang w:val="ru-RU"/>
                </w:rPr>
                <w:t>81</w:t>
              </w:r>
              <w:r>
                <w:rPr>
                  <w:rFonts w:ascii="Times New Roman" w:hAnsi="Times New Roman"/>
                  <w:color w:val="0000FF"/>
                  <w:u w:val="single"/>
                </w:rPr>
                <w:t>a</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"Измерение коэффициента трения по величине углового коэффициента зависимости </w:t>
            </w:r>
            <w:r>
              <w:rPr>
                <w:rFonts w:ascii="Times New Roman" w:hAnsi="Times New Roman"/>
                <w:color w:val="000000"/>
                <w:sz w:val="24"/>
              </w:rPr>
              <w:t>F</w:t>
            </w:r>
            <w:r w:rsidRPr="008A42C4">
              <w:rPr>
                <w:rFonts w:ascii="Times New Roman" w:hAnsi="Times New Roman"/>
                <w:color w:val="000000"/>
                <w:sz w:val="24"/>
                <w:lang w:val="ru-RU"/>
              </w:rPr>
              <w:t>тр(</w:t>
            </w:r>
            <w:r>
              <w:rPr>
                <w:rFonts w:ascii="Times New Roman" w:hAnsi="Times New Roman"/>
                <w:color w:val="000000"/>
                <w:sz w:val="24"/>
              </w:rPr>
              <w:t>N</w:t>
            </w:r>
            <w:r w:rsidRPr="008A42C4">
              <w:rPr>
                <w:rFonts w:ascii="Times New Roman" w:hAnsi="Times New Roman"/>
                <w:color w:val="000000"/>
                <w:sz w:val="24"/>
                <w:lang w:val="ru-RU"/>
              </w:rPr>
              <w:t>)" или "Исследование движения бруска по наклонной плоскости с переменным коэффициентом трения" или "Изучение движения груза на валу с трением"</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83</w:t>
              </w:r>
              <w:r>
                <w:rPr>
                  <w:rFonts w:ascii="Times New Roman" w:hAnsi="Times New Roman"/>
                  <w:color w:val="0000FF"/>
                  <w:u w:val="single"/>
                </w:rPr>
                <w:t>b</w:t>
              </w:r>
              <w:r w:rsidRPr="008A42C4">
                <w:rPr>
                  <w:rFonts w:ascii="Times New Roman" w:hAnsi="Times New Roman"/>
                  <w:color w:val="0000FF"/>
                  <w:u w:val="single"/>
                  <w:lang w:val="ru-RU"/>
                </w:rPr>
                <w:t>1607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w:t>
            </w:r>
            <w:r w:rsidRPr="008A42C4">
              <w:rPr>
                <w:rFonts w:ascii="Times New Roman" w:hAnsi="Times New Roman"/>
                <w:color w:val="000000"/>
                <w:sz w:val="24"/>
                <w:lang w:val="ru-RU"/>
              </w:rPr>
              <w:lastRenderedPageBreak/>
              <w:t>"Исследование условий равновесия твёрдого тела, имеющего ось вращения" или "Конструирование кронштейнов и расчёт сил упругости" или "Изучение устойчивости твёрдого тела, имеющего площадь опоры"</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a</w:t>
              </w:r>
              <w:r w:rsidRPr="008A42C4">
                <w:rPr>
                  <w:rFonts w:ascii="Times New Roman" w:hAnsi="Times New Roman"/>
                  <w:color w:val="0000FF"/>
                  <w:u w:val="single"/>
                  <w:lang w:val="ru-RU"/>
                </w:rPr>
                <w:t>04</w:t>
              </w:r>
              <w:r>
                <w:rPr>
                  <w:rFonts w:ascii="Times New Roman" w:hAnsi="Times New Roman"/>
                  <w:color w:val="0000FF"/>
                  <w:u w:val="single"/>
                </w:rPr>
                <w:t>f</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154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импульса тела по тормозному пути" или "Измерение силы тяги, скорости модели электромобиля и мощности силы тяги" или "Сравнение изменения импульса тела с импульсом силы" или "Исследование сохранения импульса при упругом взаимодействии" или "Измерение кинетической энергии тела по тормозному пути"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/856</w:t>
              </w:r>
              <w:r>
                <w:rPr>
                  <w:rFonts w:ascii="Times New Roman" w:hAnsi="Times New Roman"/>
                  <w:color w:val="0000FF"/>
                  <w:u w:val="single"/>
                </w:rPr>
                <w:t>fb</w:t>
              </w:r>
              <w:r w:rsidRPr="008A42C4">
                <w:rPr>
                  <w:rFonts w:ascii="Times New Roman" w:hAnsi="Times New Roman"/>
                  <w:color w:val="0000FF"/>
                  <w:u w:val="single"/>
                  <w:lang w:val="ru-RU"/>
                </w:rPr>
                <w:t>28</w:t>
              </w:r>
              <w:r>
                <w:rPr>
                  <w:rFonts w:ascii="Times New Roman" w:hAnsi="Times New Roman"/>
                  <w:color w:val="0000FF"/>
                  <w:u w:val="single"/>
                </w:rPr>
                <w:t>e</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"Изучение изотермического процесса (рекомендовано использование цифровой лаборатории)" или "Изучение изохорного процесса" или "Изучение изобарного процесса" или "Проверка уравнения состояния"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0</w:t>
              </w:r>
              <w:r>
                <w:rPr>
                  <w:rFonts w:ascii="Times New Roman" w:hAnsi="Times New Roman"/>
                  <w:color w:val="0000FF"/>
                  <w:u w:val="single"/>
                </w:rPr>
                <w:t>fe</w:t>
              </w:r>
              <w:r w:rsidRPr="008A42C4">
                <w:rPr>
                  <w:rFonts w:ascii="Times New Roman" w:hAnsi="Times New Roman"/>
                  <w:color w:val="0000FF"/>
                  <w:u w:val="single"/>
                  <w:lang w:val="ru-RU"/>
                </w:rPr>
                <w:t>7</w:t>
              </w:r>
              <w:r>
                <w:rPr>
                  <w:rFonts w:ascii="Times New Roman" w:hAnsi="Times New Roman"/>
                  <w:color w:val="0000FF"/>
                  <w:u w:val="single"/>
                </w:rPr>
                <w:t>e</w:t>
              </w:r>
              <w:r w:rsidRPr="008A42C4">
                <w:rPr>
                  <w:rFonts w:ascii="Times New Roman" w:hAnsi="Times New Roman"/>
                  <w:color w:val="0000FF"/>
                  <w:u w:val="single"/>
                  <w:lang w:val="ru-RU"/>
                </w:rPr>
                <w:t>07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156</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"Измерение удельной теплоёмкости" или "Исследование процесса </w:t>
            </w:r>
            <w:r w:rsidRPr="008A42C4">
              <w:rPr>
                <w:rFonts w:ascii="Times New Roman" w:hAnsi="Times New Roman"/>
                <w:color w:val="000000"/>
                <w:sz w:val="24"/>
                <w:lang w:val="ru-RU"/>
              </w:rPr>
              <w:lastRenderedPageBreak/>
              <w:t>остывания вещества" или "Исследование адиабатного процесса" или "Изучение взаимосвязи энергии межмолекулярного взаимодействия и температуры кипения жидкостей"</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f</w:t>
              </w:r>
              <w:r w:rsidRPr="008A42C4">
                <w:rPr>
                  <w:rFonts w:ascii="Times New Roman" w:hAnsi="Times New Roman"/>
                  <w:color w:val="0000FF"/>
                  <w:u w:val="single"/>
                  <w:lang w:val="ru-RU"/>
                </w:rPr>
                <w:t>2</w:t>
              </w:r>
              <w:r>
                <w:rPr>
                  <w:rFonts w:ascii="Times New Roman" w:hAnsi="Times New Roman"/>
                  <w:color w:val="0000FF"/>
                  <w:u w:val="single"/>
                </w:rPr>
                <w:t>faa</w:t>
              </w:r>
              <w:r w:rsidRPr="008A42C4">
                <w:rPr>
                  <w:rFonts w:ascii="Times New Roman" w:hAnsi="Times New Roman"/>
                  <w:color w:val="0000FF"/>
                  <w:u w:val="single"/>
                  <w:lang w:val="ru-RU"/>
                </w:rPr>
                <w:t>61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157</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Физический практикум по теме "Изучение закономерностей испарения жидкостей" или "Измерение удельной теплоты плавления льда" или "Изучение свойств насыщенных паров" или "Измерение абсолютной влажности воздуха и оценка массы паров в помещении". </w:t>
            </w:r>
            <w:r>
              <w:rPr>
                <w:rFonts w:ascii="Times New Roman" w:hAnsi="Times New Roman"/>
                <w:color w:val="000000"/>
                <w:sz w:val="24"/>
              </w:rPr>
              <w:t>Измерение коэффициента поверхностного натяжения</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b</w:t>
              </w:r>
              <w:r w:rsidRPr="008A42C4">
                <w:rPr>
                  <w:rFonts w:ascii="Times New Roman" w:hAnsi="Times New Roman"/>
                  <w:color w:val="0000FF"/>
                  <w:u w:val="single"/>
                  <w:lang w:val="ru-RU"/>
                </w:rPr>
                <w:t>1</w:t>
              </w:r>
              <w:r>
                <w:rPr>
                  <w:rFonts w:ascii="Times New Roman" w:hAnsi="Times New Roman"/>
                  <w:color w:val="0000FF"/>
                  <w:u w:val="single"/>
                </w:rPr>
                <w:t>a</w:t>
              </w:r>
              <w:r w:rsidRPr="008A42C4">
                <w:rPr>
                  <w:rFonts w:ascii="Times New Roman" w:hAnsi="Times New Roman"/>
                  <w:color w:val="0000FF"/>
                  <w:u w:val="single"/>
                  <w:lang w:val="ru-RU"/>
                </w:rPr>
                <w:t>23</w:t>
              </w:r>
              <w:r>
                <w:rPr>
                  <w:rFonts w:ascii="Times New Roman" w:hAnsi="Times New Roman"/>
                  <w:color w:val="0000FF"/>
                  <w:u w:val="single"/>
                </w:rPr>
                <w:t>b</w:t>
              </w:r>
              <w:r w:rsidRPr="008A42C4">
                <w:rPr>
                  <w:rFonts w:ascii="Times New Roman" w:hAnsi="Times New Roman"/>
                  <w:color w:val="0000FF"/>
                  <w:u w:val="single"/>
                  <w:lang w:val="ru-RU"/>
                </w:rPr>
                <w:t>5</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"Наблюдение превращения энергии заряженного конденсатора в энергию излучения светодиода" или "Изучение протекания тока в цепи, содержащей конденсатор" или "Распределение разности потенциалов (напряжения) при последовательном соединении конденсаторов"</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ec</w:t>
              </w:r>
              <w:r w:rsidRPr="008A42C4">
                <w:rPr>
                  <w:rFonts w:ascii="Times New Roman" w:hAnsi="Times New Roman"/>
                  <w:color w:val="0000FF"/>
                  <w:u w:val="single"/>
                  <w:lang w:val="ru-RU"/>
                </w:rPr>
                <w:t>424377</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159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"Исследование смешанного </w:t>
            </w:r>
            <w:r w:rsidRPr="008A42C4">
              <w:rPr>
                <w:rFonts w:ascii="Times New Roman" w:hAnsi="Times New Roman"/>
                <w:color w:val="000000"/>
                <w:sz w:val="24"/>
                <w:lang w:val="ru-RU"/>
              </w:rPr>
              <w:lastRenderedPageBreak/>
              <w:t>соединения резисторов" или "Измерение удельного сопротивления проводников" или "Исследование зависимости силы тока от напряжения для лампы накаливания"</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b</w:t>
              </w:r>
              <w:r w:rsidRPr="008A42C4">
                <w:rPr>
                  <w:rFonts w:ascii="Times New Roman" w:hAnsi="Times New Roman"/>
                  <w:color w:val="0000FF"/>
                  <w:u w:val="single"/>
                  <w:lang w:val="ru-RU"/>
                </w:rPr>
                <w:t>179</w:t>
              </w:r>
              <w:r>
                <w:rPr>
                  <w:rFonts w:ascii="Times New Roman" w:hAnsi="Times New Roman"/>
                  <w:color w:val="0000FF"/>
                  <w:u w:val="single"/>
                </w:rPr>
                <w:t>d</w:t>
              </w:r>
              <w:r w:rsidRPr="008A42C4">
                <w:rPr>
                  <w:rFonts w:ascii="Times New Roman" w:hAnsi="Times New Roman"/>
                  <w:color w:val="0000FF"/>
                  <w:u w:val="single"/>
                  <w:lang w:val="ru-RU"/>
                </w:rPr>
                <w:t>98</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160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"Наблюдение электролиза" или "Измерение заряда одновалентного иона" или "Исследование зависимости сопротивления терморезистора от температуры" или "Снятие вольт-амперной характеристики диода"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/64</w:t>
              </w:r>
              <w:r>
                <w:rPr>
                  <w:rFonts w:ascii="Times New Roman" w:hAnsi="Times New Roman"/>
                  <w:color w:val="0000FF"/>
                  <w:u w:val="single"/>
                </w:rPr>
                <w:t>b</w:t>
              </w:r>
              <w:r w:rsidRPr="008A42C4">
                <w:rPr>
                  <w:rFonts w:ascii="Times New Roman" w:hAnsi="Times New Roman"/>
                  <w:color w:val="0000FF"/>
                  <w:u w:val="single"/>
                  <w:lang w:val="ru-RU"/>
                </w:rPr>
                <w:t>6</w:t>
              </w:r>
              <w:r>
                <w:rPr>
                  <w:rFonts w:ascii="Times New Roman" w:hAnsi="Times New Roman"/>
                  <w:color w:val="0000FF"/>
                  <w:u w:val="single"/>
                </w:rPr>
                <w:t>e</w:t>
              </w:r>
              <w:r w:rsidRPr="008A42C4">
                <w:rPr>
                  <w:rFonts w:ascii="Times New Roman" w:hAnsi="Times New Roman"/>
                  <w:color w:val="0000FF"/>
                  <w:u w:val="single"/>
                  <w:lang w:val="ru-RU"/>
                </w:rPr>
                <w:t>901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161</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"Кинематика"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ed</w:t>
              </w:r>
              <w:r w:rsidRPr="008A42C4">
                <w:rPr>
                  <w:rFonts w:ascii="Times New Roman" w:hAnsi="Times New Roman"/>
                  <w:color w:val="0000FF"/>
                  <w:u w:val="single"/>
                  <w:lang w:val="ru-RU"/>
                </w:rPr>
                <w:t>017</w:t>
              </w:r>
              <w:r>
                <w:rPr>
                  <w:rFonts w:ascii="Times New Roman" w:hAnsi="Times New Roman"/>
                  <w:color w:val="0000FF"/>
                  <w:u w:val="single"/>
                </w:rPr>
                <w:t>d</w:t>
              </w:r>
              <w:r w:rsidRPr="008A42C4">
                <w:rPr>
                  <w:rFonts w:ascii="Times New Roman" w:hAnsi="Times New Roman"/>
                  <w:color w:val="0000FF"/>
                  <w:u w:val="single"/>
                  <w:lang w:val="ru-RU"/>
                </w:rPr>
                <w:t>93</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162</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"Динамика"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/3149956</w:t>
              </w:r>
              <w:r>
                <w:rPr>
                  <w:rFonts w:ascii="Times New Roman" w:hAnsi="Times New Roman"/>
                  <w:color w:val="0000FF"/>
                  <w:u w:val="single"/>
                </w:rPr>
                <w:t>b</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163</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"Статика твердого тела"</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f</w:t>
              </w:r>
              <w:r w:rsidRPr="008A42C4">
                <w:rPr>
                  <w:rFonts w:ascii="Times New Roman" w:hAnsi="Times New Roman"/>
                  <w:color w:val="0000FF"/>
                  <w:u w:val="single"/>
                  <w:lang w:val="ru-RU"/>
                </w:rPr>
                <w:t>9752</w:t>
              </w:r>
              <w:r>
                <w:rPr>
                  <w:rFonts w:ascii="Times New Roman" w:hAnsi="Times New Roman"/>
                  <w:color w:val="0000FF"/>
                  <w:u w:val="single"/>
                </w:rPr>
                <w:t>ac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164</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"Законы сохранения в механике"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c</w:t>
              </w:r>
              <w:r w:rsidRPr="008A42C4">
                <w:rPr>
                  <w:rFonts w:ascii="Times New Roman" w:hAnsi="Times New Roman"/>
                  <w:color w:val="0000FF"/>
                  <w:u w:val="single"/>
                  <w:lang w:val="ru-RU"/>
                </w:rPr>
                <w:t>0</w:t>
              </w:r>
              <w:r>
                <w:rPr>
                  <w:rFonts w:ascii="Times New Roman" w:hAnsi="Times New Roman"/>
                  <w:color w:val="0000FF"/>
                  <w:u w:val="single"/>
                </w:rPr>
                <w:t>df</w:t>
              </w:r>
              <w:r w:rsidRPr="008A42C4">
                <w:rPr>
                  <w:rFonts w:ascii="Times New Roman" w:hAnsi="Times New Roman"/>
                  <w:color w:val="0000FF"/>
                  <w:u w:val="single"/>
                  <w:lang w:val="ru-RU"/>
                </w:rPr>
                <w:t>9</w:t>
              </w:r>
              <w:r>
                <w:rPr>
                  <w:rFonts w:ascii="Times New Roman" w:hAnsi="Times New Roman"/>
                  <w:color w:val="0000FF"/>
                  <w:u w:val="single"/>
                </w:rPr>
                <w:t>cc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165</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Резервный урок. Обобщение и систематизация знаний по теме "Основы молекулярнокинетической </w:t>
            </w:r>
            <w:r w:rsidRPr="008A42C4">
              <w:rPr>
                <w:rFonts w:ascii="Times New Roman" w:hAnsi="Times New Roman"/>
                <w:color w:val="000000"/>
                <w:sz w:val="24"/>
                <w:lang w:val="ru-RU"/>
              </w:rPr>
              <w:lastRenderedPageBreak/>
              <w:t>теории"</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de</w:t>
              </w:r>
              <w:r w:rsidRPr="008A42C4">
                <w:rPr>
                  <w:rFonts w:ascii="Times New Roman" w:hAnsi="Times New Roman"/>
                  <w:color w:val="0000FF"/>
                  <w:u w:val="single"/>
                  <w:lang w:val="ru-RU"/>
                </w:rPr>
                <w:t>148976</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lastRenderedPageBreak/>
              <w:t>166</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Резервный урок. Обобщение и систематизация знаний по теме "Термодинамика. </w:t>
            </w:r>
            <w:r>
              <w:rPr>
                <w:rFonts w:ascii="Times New Roman" w:hAnsi="Times New Roman"/>
                <w:color w:val="000000"/>
                <w:sz w:val="24"/>
              </w:rPr>
              <w:t>Тепловые машины"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bcc</w:t>
              </w:r>
              <w:r w:rsidRPr="008A42C4">
                <w:rPr>
                  <w:rFonts w:ascii="Times New Roman" w:hAnsi="Times New Roman"/>
                  <w:color w:val="0000FF"/>
                  <w:u w:val="single"/>
                  <w:lang w:val="ru-RU"/>
                </w:rPr>
                <w:t>77</w:t>
              </w:r>
              <w:r>
                <w:rPr>
                  <w:rFonts w:ascii="Times New Roman" w:hAnsi="Times New Roman"/>
                  <w:color w:val="0000FF"/>
                  <w:u w:val="single"/>
                </w:rPr>
                <w:t>c</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167</w:t>
            </w:r>
          </w:p>
        </w:tc>
        <w:tc>
          <w:tcPr>
            <w:tcW w:w="4224"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Резервный урок. 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0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/59</w:t>
              </w:r>
              <w:r>
                <w:rPr>
                  <w:rFonts w:ascii="Times New Roman" w:hAnsi="Times New Roman"/>
                  <w:color w:val="0000FF"/>
                  <w:u w:val="single"/>
                </w:rPr>
                <w:t>ca</w:t>
              </w:r>
              <w:r w:rsidRPr="008A42C4">
                <w:rPr>
                  <w:rFonts w:ascii="Times New Roman" w:hAnsi="Times New Roman"/>
                  <w:color w:val="0000FF"/>
                  <w:u w:val="single"/>
                  <w:lang w:val="ru-RU"/>
                </w:rPr>
                <w:t>5</w:t>
              </w:r>
              <w:r>
                <w:rPr>
                  <w:rFonts w:ascii="Times New Roman" w:hAnsi="Times New Roman"/>
                  <w:color w:val="0000FF"/>
                  <w:u w:val="single"/>
                </w:rPr>
                <w:t>c</w:t>
              </w:r>
              <w:r w:rsidRPr="008A42C4">
                <w:rPr>
                  <w:rFonts w:ascii="Times New Roman" w:hAnsi="Times New Roman"/>
                  <w:color w:val="0000FF"/>
                  <w:u w:val="single"/>
                  <w:lang w:val="ru-RU"/>
                </w:rPr>
                <w:t>91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168</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"Электрическое поле"</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2381</w:t>
              </w:r>
              <w:r>
                <w:rPr>
                  <w:rFonts w:ascii="Times New Roman" w:hAnsi="Times New Roman"/>
                  <w:color w:val="0000FF"/>
                  <w:u w:val="single"/>
                </w:rPr>
                <w:t>c</w:t>
              </w:r>
              <w:r w:rsidRPr="008A42C4">
                <w:rPr>
                  <w:rFonts w:ascii="Times New Roman" w:hAnsi="Times New Roman"/>
                  <w:color w:val="0000FF"/>
                  <w:u w:val="single"/>
                  <w:lang w:val="ru-RU"/>
                </w:rPr>
                <w:t>0</w:t>
              </w:r>
              <w:r>
                <w:rPr>
                  <w:rFonts w:ascii="Times New Roman" w:hAnsi="Times New Roman"/>
                  <w:color w:val="0000FF"/>
                  <w:u w:val="single"/>
                </w:rPr>
                <w:t>c</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169</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"Постоянный электрический ток"</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cae</w:t>
              </w:r>
              <w:r w:rsidRPr="008A42C4">
                <w:rPr>
                  <w:rFonts w:ascii="Times New Roman" w:hAnsi="Times New Roman"/>
                  <w:color w:val="0000FF"/>
                  <w:u w:val="single"/>
                  <w:lang w:val="ru-RU"/>
                </w:rPr>
                <w:t>6</w:t>
              </w:r>
              <w:r>
                <w:rPr>
                  <w:rFonts w:ascii="Times New Roman" w:hAnsi="Times New Roman"/>
                  <w:color w:val="0000FF"/>
                  <w:u w:val="single"/>
                </w:rPr>
                <w:t>da</w:t>
              </w:r>
              <w:r w:rsidRPr="008A42C4">
                <w:rPr>
                  <w:rFonts w:ascii="Times New Roman" w:hAnsi="Times New Roman"/>
                  <w:color w:val="0000FF"/>
                  <w:u w:val="single"/>
                  <w:lang w:val="ru-RU"/>
                </w:rPr>
                <w:t>1</w:t>
              </w:r>
            </w:hyperlink>
          </w:p>
        </w:tc>
      </w:tr>
      <w:tr w:rsidR="00C76A41" w:rsidRPr="00332392">
        <w:trPr>
          <w:trHeight w:val="144"/>
          <w:tblCellSpacing w:w="0" w:type="dxa"/>
        </w:trPr>
        <w:tc>
          <w:tcPr>
            <w:tcW w:w="405" w:type="dxa"/>
            <w:tcMar>
              <w:top w:w="50" w:type="dxa"/>
              <w:left w:w="100" w:type="dxa"/>
            </w:tcMar>
            <w:vAlign w:val="center"/>
          </w:tcPr>
          <w:p w:rsidR="00C76A41" w:rsidRDefault="002C2FCF">
            <w:pPr>
              <w:spacing w:after="0"/>
            </w:pPr>
            <w:r>
              <w:rPr>
                <w:rFonts w:ascii="Times New Roman" w:hAnsi="Times New Roman"/>
                <w:color w:val="000000"/>
                <w:sz w:val="24"/>
              </w:rPr>
              <w:t>170</w:t>
            </w:r>
          </w:p>
        </w:tc>
        <w:tc>
          <w:tcPr>
            <w:tcW w:w="42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"Токи в различных средах"</w:t>
            </w:r>
          </w:p>
        </w:tc>
        <w:tc>
          <w:tcPr>
            <w:tcW w:w="7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76" w:type="dxa"/>
            <w:tcMar>
              <w:top w:w="50" w:type="dxa"/>
              <w:left w:w="100" w:type="dxa"/>
            </w:tcMar>
            <w:vAlign w:val="center"/>
          </w:tcPr>
          <w:p w:rsidR="00C76A41" w:rsidRDefault="00C76A41">
            <w:pPr>
              <w:spacing w:after="0"/>
              <w:ind w:left="135"/>
              <w:jc w:val="center"/>
            </w:pPr>
          </w:p>
        </w:tc>
        <w:tc>
          <w:tcPr>
            <w:tcW w:w="1486" w:type="dxa"/>
            <w:tcMar>
              <w:top w:w="50" w:type="dxa"/>
              <w:left w:w="100" w:type="dxa"/>
            </w:tcMar>
            <w:vAlign w:val="center"/>
          </w:tcPr>
          <w:p w:rsidR="00C76A41" w:rsidRDefault="00C76A41">
            <w:pPr>
              <w:spacing w:after="0"/>
              <w:ind w:left="135"/>
              <w:jc w:val="center"/>
            </w:pPr>
          </w:p>
        </w:tc>
        <w:tc>
          <w:tcPr>
            <w:tcW w:w="1033" w:type="dxa"/>
            <w:tcMar>
              <w:top w:w="50" w:type="dxa"/>
              <w:left w:w="100" w:type="dxa"/>
            </w:tcMar>
            <w:vAlign w:val="center"/>
          </w:tcPr>
          <w:p w:rsidR="00C76A41" w:rsidRDefault="00C76A41">
            <w:pPr>
              <w:spacing w:after="0"/>
              <w:ind w:left="135"/>
            </w:pPr>
          </w:p>
        </w:tc>
        <w:tc>
          <w:tcPr>
            <w:tcW w:w="1824"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cc</w:t>
              </w:r>
              <w:r w:rsidRPr="008A42C4">
                <w:rPr>
                  <w:rFonts w:ascii="Times New Roman" w:hAnsi="Times New Roman"/>
                  <w:color w:val="0000FF"/>
                  <w:u w:val="single"/>
                  <w:lang w:val="ru-RU"/>
                </w:rPr>
                <w:t>7681</w:t>
              </w:r>
              <w:r>
                <w:rPr>
                  <w:rFonts w:ascii="Times New Roman" w:hAnsi="Times New Roman"/>
                  <w:color w:val="0000FF"/>
                  <w:u w:val="single"/>
                </w:rPr>
                <w:t>d</w:t>
              </w:r>
              <w:r w:rsidRPr="008A42C4">
                <w:rPr>
                  <w:rFonts w:ascii="Times New Roman" w:hAnsi="Times New Roman"/>
                  <w:color w:val="0000FF"/>
                  <w:u w:val="single"/>
                  <w:lang w:val="ru-RU"/>
                </w:rPr>
                <w:t>4</w:t>
              </w:r>
            </w:hyperlink>
          </w:p>
        </w:tc>
      </w:tr>
      <w:tr w:rsidR="00C76A41">
        <w:trPr>
          <w:trHeight w:val="144"/>
          <w:tblCellSpacing w:w="0" w:type="dxa"/>
        </w:trPr>
        <w:tc>
          <w:tcPr>
            <w:tcW w:w="0" w:type="auto"/>
            <w:gridSpan w:val="2"/>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ОБЩЕЕ КОЛИЧЕСТВО ЧАСОВ ПО ПРОГРАММЕ</w:t>
            </w:r>
          </w:p>
        </w:tc>
        <w:tc>
          <w:tcPr>
            <w:tcW w:w="110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37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8 </w:t>
            </w:r>
          </w:p>
        </w:tc>
        <w:tc>
          <w:tcPr>
            <w:tcW w:w="1486"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C76A41" w:rsidRDefault="00C76A41"/>
        </w:tc>
      </w:tr>
    </w:tbl>
    <w:p w:rsidR="00C76A41" w:rsidRDefault="00C76A41">
      <w:pPr>
        <w:sectPr w:rsidR="00C76A41">
          <w:pgSz w:w="16383" w:h="11906" w:orient="landscape"/>
          <w:pgMar w:top="1134" w:right="850" w:bottom="1134" w:left="1701" w:header="720" w:footer="720" w:gutter="0"/>
          <w:cols w:space="720"/>
        </w:sectPr>
      </w:pPr>
    </w:p>
    <w:p w:rsidR="00C76A41" w:rsidRDefault="002C2FCF">
      <w:pPr>
        <w:spacing w:after="0"/>
        <w:ind w:left="120"/>
      </w:pPr>
      <w:r>
        <w:rPr>
          <w:rFonts w:ascii="Times New Roman" w:hAnsi="Times New Roman"/>
          <w:b/>
          <w:color w:val="000000"/>
          <w:sz w:val="28"/>
        </w:rPr>
        <w:lastRenderedPageBreak/>
        <w:t xml:space="preserve"> 11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8"/>
        <w:gridCol w:w="4126"/>
        <w:gridCol w:w="1109"/>
        <w:gridCol w:w="1843"/>
        <w:gridCol w:w="1912"/>
        <w:gridCol w:w="1349"/>
        <w:gridCol w:w="2875"/>
      </w:tblGrid>
      <w:tr w:rsidR="00C76A41">
        <w:trPr>
          <w:trHeight w:val="144"/>
          <w:tblCellSpacing w:w="0" w:type="dxa"/>
        </w:trPr>
        <w:tc>
          <w:tcPr>
            <w:tcW w:w="434"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 п/п </w:t>
            </w:r>
          </w:p>
          <w:p w:rsidR="00C76A41" w:rsidRDefault="00C76A41">
            <w:pPr>
              <w:spacing w:after="0"/>
              <w:ind w:left="135"/>
            </w:pPr>
          </w:p>
        </w:tc>
        <w:tc>
          <w:tcPr>
            <w:tcW w:w="3696"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Тема урока </w:t>
            </w:r>
          </w:p>
          <w:p w:rsidR="00C76A41" w:rsidRDefault="00C76A41">
            <w:pPr>
              <w:spacing w:after="0"/>
              <w:ind w:left="135"/>
            </w:pPr>
          </w:p>
        </w:tc>
        <w:tc>
          <w:tcPr>
            <w:tcW w:w="0" w:type="auto"/>
            <w:gridSpan w:val="3"/>
            <w:tcMar>
              <w:top w:w="50" w:type="dxa"/>
              <w:left w:w="100" w:type="dxa"/>
            </w:tcMar>
            <w:vAlign w:val="center"/>
          </w:tcPr>
          <w:p w:rsidR="00C76A41" w:rsidRDefault="002C2FCF">
            <w:pPr>
              <w:spacing w:after="0"/>
            </w:pPr>
            <w:r>
              <w:rPr>
                <w:rFonts w:ascii="Times New Roman" w:hAnsi="Times New Roman"/>
                <w:b/>
                <w:color w:val="000000"/>
                <w:sz w:val="24"/>
              </w:rPr>
              <w:t>Количество часов</w:t>
            </w:r>
          </w:p>
        </w:tc>
        <w:tc>
          <w:tcPr>
            <w:tcW w:w="1087"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Дата изучения </w:t>
            </w:r>
          </w:p>
          <w:p w:rsidR="00C76A41" w:rsidRDefault="00C76A41">
            <w:pPr>
              <w:spacing w:after="0"/>
              <w:ind w:left="135"/>
            </w:pPr>
          </w:p>
        </w:tc>
        <w:tc>
          <w:tcPr>
            <w:tcW w:w="1892" w:type="dxa"/>
            <w:vMerge w:val="restart"/>
            <w:tcMar>
              <w:top w:w="50" w:type="dxa"/>
              <w:left w:w="100" w:type="dxa"/>
            </w:tcMar>
            <w:vAlign w:val="center"/>
          </w:tcPr>
          <w:p w:rsidR="00C76A41" w:rsidRDefault="002C2FCF">
            <w:pPr>
              <w:spacing w:after="0"/>
              <w:ind w:left="135"/>
            </w:pPr>
            <w:r>
              <w:rPr>
                <w:rFonts w:ascii="Times New Roman" w:hAnsi="Times New Roman"/>
                <w:b/>
                <w:color w:val="000000"/>
                <w:sz w:val="24"/>
              </w:rPr>
              <w:t xml:space="preserve">Электронные цифровые образовательные ресурсы </w:t>
            </w:r>
          </w:p>
          <w:p w:rsidR="00C76A41" w:rsidRDefault="00C76A41">
            <w:pPr>
              <w:spacing w:after="0"/>
              <w:ind w:left="135"/>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c>
          <w:tcPr>
            <w:tcW w:w="757"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Всего </w:t>
            </w:r>
          </w:p>
          <w:p w:rsidR="00C76A41" w:rsidRDefault="00C76A41">
            <w:pPr>
              <w:spacing w:after="0"/>
              <w:ind w:left="135"/>
            </w:pPr>
          </w:p>
        </w:tc>
        <w:tc>
          <w:tcPr>
            <w:tcW w:w="1443"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Контрольные работы </w:t>
            </w:r>
          </w:p>
          <w:p w:rsidR="00C76A41" w:rsidRDefault="00C76A41">
            <w:pPr>
              <w:spacing w:after="0"/>
              <w:ind w:left="135"/>
            </w:pPr>
          </w:p>
        </w:tc>
        <w:tc>
          <w:tcPr>
            <w:tcW w:w="1549" w:type="dxa"/>
            <w:tcMar>
              <w:top w:w="50" w:type="dxa"/>
              <w:left w:w="100" w:type="dxa"/>
            </w:tcMar>
            <w:vAlign w:val="center"/>
          </w:tcPr>
          <w:p w:rsidR="00C76A41" w:rsidRDefault="002C2FCF">
            <w:pPr>
              <w:spacing w:after="0"/>
              <w:ind w:left="135"/>
            </w:pPr>
            <w:r>
              <w:rPr>
                <w:rFonts w:ascii="Times New Roman" w:hAnsi="Times New Roman"/>
                <w:b/>
                <w:color w:val="000000"/>
                <w:sz w:val="24"/>
              </w:rPr>
              <w:t xml:space="preserve">Практические работы </w:t>
            </w:r>
          </w:p>
          <w:p w:rsidR="00C76A41" w:rsidRDefault="00C76A41">
            <w:pPr>
              <w:spacing w:after="0"/>
              <w:ind w:left="135"/>
            </w:pPr>
          </w:p>
        </w:tc>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Взаимодействие постоянных магнитов и проводников с током. </w:t>
            </w:r>
            <w:r>
              <w:rPr>
                <w:rFonts w:ascii="Times New Roman" w:hAnsi="Times New Roman"/>
                <w:color w:val="000000"/>
                <w:sz w:val="24"/>
              </w:rPr>
              <w:t>Магнитное поле. Гипотеза Ампера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/487</w:t>
              </w:r>
              <w:r>
                <w:rPr>
                  <w:rFonts w:ascii="Times New Roman" w:hAnsi="Times New Roman"/>
                  <w:color w:val="0000FF"/>
                  <w:u w:val="single"/>
                </w:rPr>
                <w:t>a</w:t>
              </w:r>
              <w:r w:rsidRPr="008A42C4">
                <w:rPr>
                  <w:rFonts w:ascii="Times New Roman" w:hAnsi="Times New Roman"/>
                  <w:color w:val="0000FF"/>
                  <w:u w:val="single"/>
                  <w:lang w:val="ru-RU"/>
                </w:rPr>
                <w:t>8593</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Вектор магнитной индукции. Принцип суперпозиции магнитных полей. </w:t>
            </w:r>
            <w:r>
              <w:rPr>
                <w:rFonts w:ascii="Times New Roman" w:hAnsi="Times New Roman"/>
                <w:color w:val="000000"/>
                <w:sz w:val="24"/>
              </w:rPr>
              <w:t>Линии магнитной индукции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c</w:t>
              </w:r>
              <w:r w:rsidRPr="008A42C4">
                <w:rPr>
                  <w:rFonts w:ascii="Times New Roman" w:hAnsi="Times New Roman"/>
                  <w:color w:val="0000FF"/>
                  <w:u w:val="single"/>
                  <w:lang w:val="ru-RU"/>
                </w:rPr>
                <w:t>1</w:t>
              </w:r>
              <w:r>
                <w:rPr>
                  <w:rFonts w:ascii="Times New Roman" w:hAnsi="Times New Roman"/>
                  <w:color w:val="0000FF"/>
                  <w:u w:val="single"/>
                </w:rPr>
                <w:t>abccb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Магнитное поле проводника с током. </w:t>
            </w:r>
            <w:r>
              <w:rPr>
                <w:rFonts w:ascii="Times New Roman" w:hAnsi="Times New Roman"/>
                <w:color w:val="000000"/>
                <w:sz w:val="24"/>
              </w:rPr>
              <w:t>Опыт Эрстеда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35</w:t>
              </w:r>
              <w:r>
                <w:rPr>
                  <w:rFonts w:ascii="Times New Roman" w:hAnsi="Times New Roman"/>
                  <w:color w:val="0000FF"/>
                  <w:u w:val="single"/>
                </w:rPr>
                <w:t>d</w:t>
              </w:r>
              <w:r w:rsidRPr="008A42C4">
                <w:rPr>
                  <w:rFonts w:ascii="Times New Roman" w:hAnsi="Times New Roman"/>
                  <w:color w:val="0000FF"/>
                  <w:u w:val="single"/>
                  <w:lang w:val="ru-RU"/>
                </w:rPr>
                <w:t>5262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Ампера, её направление и модуль</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/26</w:t>
              </w:r>
              <w:r>
                <w:rPr>
                  <w:rFonts w:ascii="Times New Roman" w:hAnsi="Times New Roman"/>
                  <w:color w:val="0000FF"/>
                  <w:u w:val="single"/>
                </w:rPr>
                <w:t>d</w:t>
              </w:r>
              <w:r w:rsidRPr="008A42C4">
                <w:rPr>
                  <w:rFonts w:ascii="Times New Roman" w:hAnsi="Times New Roman"/>
                  <w:color w:val="0000FF"/>
                  <w:u w:val="single"/>
                  <w:lang w:val="ru-RU"/>
                </w:rPr>
                <w:t>9</w:t>
              </w:r>
              <w:r>
                <w:rPr>
                  <w:rFonts w:ascii="Times New Roman" w:hAnsi="Times New Roman"/>
                  <w:color w:val="0000FF"/>
                  <w:u w:val="single"/>
                </w:rPr>
                <w:t>c</w:t>
              </w:r>
              <w:r w:rsidRPr="008A42C4">
                <w:rPr>
                  <w:rFonts w:ascii="Times New Roman" w:hAnsi="Times New Roman"/>
                  <w:color w:val="0000FF"/>
                  <w:u w:val="single"/>
                  <w:lang w:val="ru-RU"/>
                </w:rPr>
                <w:t>5</w:t>
              </w:r>
              <w:r>
                <w:rPr>
                  <w:rFonts w:ascii="Times New Roman" w:hAnsi="Times New Roman"/>
                  <w:color w:val="0000FF"/>
                  <w:u w:val="single"/>
                </w:rPr>
                <w:t>ba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37</w:t>
              </w:r>
              <w:r>
                <w:rPr>
                  <w:rFonts w:ascii="Times New Roman" w:hAnsi="Times New Roman"/>
                  <w:color w:val="0000FF"/>
                  <w:u w:val="single"/>
                </w:rPr>
                <w:t>a</w:t>
              </w:r>
              <w:r w:rsidRPr="008A42C4">
                <w:rPr>
                  <w:rFonts w:ascii="Times New Roman" w:hAnsi="Times New Roman"/>
                  <w:color w:val="0000FF"/>
                  <w:u w:val="single"/>
                  <w:lang w:val="ru-RU"/>
                </w:rPr>
                <w:t>0</w:t>
              </w:r>
              <w:r>
                <w:rPr>
                  <w:rFonts w:ascii="Times New Roman" w:hAnsi="Times New Roman"/>
                  <w:color w:val="0000FF"/>
                  <w:u w:val="single"/>
                </w:rPr>
                <w:t>c</w:t>
              </w:r>
              <w:r w:rsidRPr="008A42C4">
                <w:rPr>
                  <w:rFonts w:ascii="Times New Roman" w:hAnsi="Times New Roman"/>
                  <w:color w:val="0000FF"/>
                  <w:u w:val="single"/>
                  <w:lang w:val="ru-RU"/>
                </w:rPr>
                <w:t>21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Применение закона Ампера. Электроизмерительные приборы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ad</w:t>
              </w:r>
              <w:r w:rsidRPr="008A42C4">
                <w:rPr>
                  <w:rFonts w:ascii="Times New Roman" w:hAnsi="Times New Roman"/>
                  <w:color w:val="0000FF"/>
                  <w:u w:val="single"/>
                  <w:lang w:val="ru-RU"/>
                </w:rPr>
                <w:t>7718</w:t>
              </w:r>
              <w:r>
                <w:rPr>
                  <w:rFonts w:ascii="Times New Roman" w:hAnsi="Times New Roman"/>
                  <w:color w:val="0000FF"/>
                  <w:u w:val="single"/>
                </w:rPr>
                <w:t>d</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Лоренца, её направление и модуль. Движение заряженной частицы в однородном магнитном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97</w:t>
              </w:r>
              <w:r>
                <w:rPr>
                  <w:rFonts w:ascii="Times New Roman" w:hAnsi="Times New Roman"/>
                  <w:color w:val="0000FF"/>
                  <w:u w:val="single"/>
                </w:rPr>
                <w:t>afaa</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/504</w:t>
              </w:r>
              <w:r>
                <w:rPr>
                  <w:rFonts w:ascii="Times New Roman" w:hAnsi="Times New Roman"/>
                  <w:color w:val="0000FF"/>
                  <w:u w:val="single"/>
                </w:rPr>
                <w:t>e</w:t>
              </w:r>
              <w:r w:rsidRPr="008A42C4">
                <w:rPr>
                  <w:rFonts w:ascii="Times New Roman" w:hAnsi="Times New Roman"/>
                  <w:color w:val="0000FF"/>
                  <w:u w:val="single"/>
                  <w:lang w:val="ru-RU"/>
                </w:rPr>
                <w:t>98</w:t>
              </w:r>
              <w:r>
                <w:rPr>
                  <w:rFonts w:ascii="Times New Roman" w:hAnsi="Times New Roman"/>
                  <w:color w:val="0000FF"/>
                  <w:u w:val="single"/>
                </w:rPr>
                <w:t>c</w:t>
              </w:r>
              <w:r w:rsidRPr="008A42C4">
                <w:rPr>
                  <w:rFonts w:ascii="Times New Roman" w:hAnsi="Times New Roman"/>
                  <w:color w:val="0000FF"/>
                  <w:u w:val="single"/>
                  <w:lang w:val="ru-RU"/>
                </w:rPr>
                <w:t>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Работа силы Лоренца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518</w:t>
              </w:r>
              <w:r>
                <w:rPr>
                  <w:rFonts w:ascii="Times New Roman" w:hAnsi="Times New Roman"/>
                  <w:color w:val="0000FF"/>
                  <w:u w:val="single"/>
                </w:rPr>
                <w:t>be</w:t>
              </w:r>
              <w:r w:rsidRPr="008A42C4">
                <w:rPr>
                  <w:rFonts w:ascii="Times New Roman" w:hAnsi="Times New Roman"/>
                  <w:color w:val="0000FF"/>
                  <w:u w:val="single"/>
                  <w:lang w:val="ru-RU"/>
                </w:rPr>
                <w:t>4</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/93617</w:t>
              </w:r>
              <w:r>
                <w:rPr>
                  <w:rFonts w:ascii="Times New Roman" w:hAnsi="Times New Roman"/>
                  <w:color w:val="0000FF"/>
                  <w:u w:val="single"/>
                </w:rPr>
                <w:t>bd</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Магнитное поле в веществе. Ферромагнетики, пара- и диамагнетики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/30</w:t>
              </w:r>
              <w:r>
                <w:rPr>
                  <w:rFonts w:ascii="Times New Roman" w:hAnsi="Times New Roman"/>
                  <w:color w:val="0000FF"/>
                  <w:u w:val="single"/>
                </w:rPr>
                <w:t>ff</w:t>
              </w:r>
              <w:r w:rsidRPr="008A42C4">
                <w:rPr>
                  <w:rFonts w:ascii="Times New Roman" w:hAnsi="Times New Roman"/>
                  <w:color w:val="0000FF"/>
                  <w:u w:val="single"/>
                  <w:lang w:val="ru-RU"/>
                </w:rPr>
                <w:t>9608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Основные свойства ферромагнетиков. Применение ферромагнетиков</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b</w:t>
              </w:r>
              <w:r w:rsidRPr="008A42C4">
                <w:rPr>
                  <w:rFonts w:ascii="Times New Roman" w:hAnsi="Times New Roman"/>
                  <w:color w:val="0000FF"/>
                  <w:u w:val="single"/>
                  <w:lang w:val="ru-RU"/>
                </w:rPr>
                <w:t>58190</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b</w:t>
              </w:r>
              <w:r w:rsidRPr="008A42C4">
                <w:rPr>
                  <w:rFonts w:ascii="Times New Roman" w:hAnsi="Times New Roman"/>
                  <w:color w:val="0000FF"/>
                  <w:u w:val="single"/>
                  <w:lang w:val="ru-RU"/>
                </w:rPr>
                <w:t>55</w:t>
              </w:r>
              <w:r>
                <w:rPr>
                  <w:rFonts w:ascii="Times New Roman" w:hAnsi="Times New Roman"/>
                  <w:color w:val="0000FF"/>
                  <w:u w:val="single"/>
                </w:rPr>
                <w:t>c</w:t>
              </w:r>
              <w:r w:rsidRPr="008A42C4">
                <w:rPr>
                  <w:rFonts w:ascii="Times New Roman" w:hAnsi="Times New Roman"/>
                  <w:color w:val="0000FF"/>
                  <w:u w:val="single"/>
                  <w:lang w:val="ru-RU"/>
                </w:rPr>
                <w:t>307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по теме "Магнитное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/41</w:t>
              </w:r>
              <w:r>
                <w:rPr>
                  <w:rFonts w:ascii="Times New Roman" w:hAnsi="Times New Roman"/>
                  <w:color w:val="0000FF"/>
                  <w:u w:val="single"/>
                </w:rPr>
                <w:t>c</w:t>
              </w:r>
              <w:r w:rsidRPr="008A42C4">
                <w:rPr>
                  <w:rFonts w:ascii="Times New Roman" w:hAnsi="Times New Roman"/>
                  <w:color w:val="0000FF"/>
                  <w:u w:val="single"/>
                  <w:lang w:val="ru-RU"/>
                </w:rPr>
                <w:t>4</w:t>
              </w:r>
              <w:r>
                <w:rPr>
                  <w:rFonts w:ascii="Times New Roman" w:hAnsi="Times New Roman"/>
                  <w:color w:val="0000FF"/>
                  <w:u w:val="single"/>
                </w:rPr>
                <w:t>ae</w:t>
              </w:r>
              <w:r w:rsidRPr="008A42C4">
                <w:rPr>
                  <w:rFonts w:ascii="Times New Roman" w:hAnsi="Times New Roman"/>
                  <w:color w:val="0000FF"/>
                  <w:u w:val="single"/>
                  <w:lang w:val="ru-RU"/>
                </w:rPr>
                <w:t>8</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Явление электромагнитной индукции. Поток вектора магнитной индукции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3</w:t>
              </w:r>
              <w:r>
                <w:rPr>
                  <w:rFonts w:ascii="Times New Roman" w:hAnsi="Times New Roman"/>
                  <w:color w:val="0000FF"/>
                  <w:u w:val="single"/>
                </w:rPr>
                <w:t>efa</w:t>
              </w:r>
              <w:r w:rsidRPr="008A42C4">
                <w:rPr>
                  <w:rFonts w:ascii="Times New Roman" w:hAnsi="Times New Roman"/>
                  <w:color w:val="0000FF"/>
                  <w:u w:val="single"/>
                  <w:lang w:val="ru-RU"/>
                </w:rPr>
                <w:t>0</w:t>
              </w:r>
              <w:r>
                <w:rPr>
                  <w:rFonts w:ascii="Times New Roman" w:hAnsi="Times New Roman"/>
                  <w:color w:val="0000FF"/>
                  <w:u w:val="single"/>
                </w:rPr>
                <w:t>c</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ЭДС индукции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/48150</w:t>
              </w:r>
              <w:r>
                <w:rPr>
                  <w:rFonts w:ascii="Times New Roman" w:hAnsi="Times New Roman"/>
                  <w:color w:val="0000FF"/>
                  <w:u w:val="single"/>
                </w:rPr>
                <w:t>bd</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17</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Закон электромагнитной индукции Фарадея</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6</w:t>
              </w:r>
              <w:r>
                <w:rPr>
                  <w:rFonts w:ascii="Times New Roman" w:hAnsi="Times New Roman"/>
                  <w:color w:val="0000FF"/>
                  <w:u w:val="single"/>
                </w:rPr>
                <w:t>dec</w:t>
              </w:r>
              <w:r w:rsidRPr="008A42C4">
                <w:rPr>
                  <w:rFonts w:ascii="Times New Roman" w:hAnsi="Times New Roman"/>
                  <w:color w:val="0000FF"/>
                  <w:u w:val="single"/>
                  <w:lang w:val="ru-RU"/>
                </w:rPr>
                <w:t>188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Вихревое электрическое поле. Токи Фуко</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/15</w:t>
              </w:r>
              <w:r>
                <w:rPr>
                  <w:rFonts w:ascii="Times New Roman" w:hAnsi="Times New Roman"/>
                  <w:color w:val="0000FF"/>
                  <w:u w:val="single"/>
                </w:rPr>
                <w:t>abe</w:t>
              </w:r>
              <w:r w:rsidRPr="008A42C4">
                <w:rPr>
                  <w:rFonts w:ascii="Times New Roman" w:hAnsi="Times New Roman"/>
                  <w:color w:val="0000FF"/>
                  <w:u w:val="single"/>
                  <w:lang w:val="ru-RU"/>
                </w:rPr>
                <w:t>140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ЭДС индукции в движущихся проводниках</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/0235</w:t>
              </w:r>
              <w:r>
                <w:rPr>
                  <w:rFonts w:ascii="Times New Roman" w:hAnsi="Times New Roman"/>
                  <w:color w:val="0000FF"/>
                  <w:u w:val="single"/>
                </w:rPr>
                <w:t>cc</w:t>
              </w:r>
              <w:r w:rsidRPr="008A42C4">
                <w:rPr>
                  <w:rFonts w:ascii="Times New Roman" w:hAnsi="Times New Roman"/>
                  <w:color w:val="0000FF"/>
                  <w:u w:val="single"/>
                  <w:lang w:val="ru-RU"/>
                </w:rPr>
                <w:t>02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20</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dfda</w:t>
              </w:r>
              <w:r w:rsidRPr="008A42C4">
                <w:rPr>
                  <w:rFonts w:ascii="Times New Roman" w:hAnsi="Times New Roman"/>
                  <w:color w:val="0000FF"/>
                  <w:u w:val="single"/>
                  <w:lang w:val="ru-RU"/>
                </w:rPr>
                <w:t>618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21</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Правило Ленца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bbc</w:t>
              </w:r>
              <w:r w:rsidRPr="008A42C4">
                <w:rPr>
                  <w:rFonts w:ascii="Times New Roman" w:hAnsi="Times New Roman"/>
                  <w:color w:val="0000FF"/>
                  <w:u w:val="single"/>
                  <w:lang w:val="ru-RU"/>
                </w:rPr>
                <w:t>22726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Индуктивность. Катушка </w:t>
            </w:r>
            <w:r w:rsidRPr="008A42C4">
              <w:rPr>
                <w:rFonts w:ascii="Times New Roman" w:hAnsi="Times New Roman"/>
                <w:color w:val="000000"/>
                <w:sz w:val="24"/>
                <w:lang w:val="ru-RU"/>
              </w:rPr>
              <w:lastRenderedPageBreak/>
              <w:t>индуктивности в цепи постоянного тока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/621</w:t>
              </w:r>
              <w:r>
                <w:rPr>
                  <w:rFonts w:ascii="Times New Roman" w:hAnsi="Times New Roman"/>
                  <w:color w:val="0000FF"/>
                  <w:u w:val="single"/>
                </w:rPr>
                <w:t>eae</w:t>
              </w:r>
              <w:r w:rsidRPr="008A42C4">
                <w:rPr>
                  <w:rFonts w:ascii="Times New Roman" w:hAnsi="Times New Roman"/>
                  <w:color w:val="0000FF"/>
                  <w:u w:val="single"/>
                  <w:lang w:val="ru-RU"/>
                </w:rPr>
                <w:t>9</w:t>
              </w:r>
              <w:r>
                <w:rPr>
                  <w:rFonts w:ascii="Times New Roman" w:hAnsi="Times New Roman"/>
                  <w:color w:val="0000FF"/>
                  <w:u w:val="single"/>
                </w:rPr>
                <w:t>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Явление самоиндукции. ЭДС самоиндукции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ee</w:t>
              </w:r>
              <w:r w:rsidRPr="008A42C4">
                <w:rPr>
                  <w:rFonts w:ascii="Times New Roman" w:hAnsi="Times New Roman"/>
                  <w:color w:val="0000FF"/>
                  <w:u w:val="single"/>
                  <w:lang w:val="ru-RU"/>
                </w:rPr>
                <w:t>60</w:t>
              </w:r>
              <w:r>
                <w:rPr>
                  <w:rFonts w:ascii="Times New Roman" w:hAnsi="Times New Roman"/>
                  <w:color w:val="0000FF"/>
                  <w:u w:val="single"/>
                </w:rPr>
                <w:t>ca</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24</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Энергия магнитного поля катушки с током. </w:t>
            </w:r>
            <w:r>
              <w:rPr>
                <w:rFonts w:ascii="Times New Roman" w:hAnsi="Times New Roman"/>
                <w:color w:val="000000"/>
                <w:sz w:val="24"/>
              </w:rPr>
              <w:t>Электромагнитное поле</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3</w:t>
              </w:r>
              <w:r>
                <w:rPr>
                  <w:rFonts w:ascii="Times New Roman" w:hAnsi="Times New Roman"/>
                  <w:color w:val="0000FF"/>
                  <w:u w:val="single"/>
                </w:rPr>
                <w:t>c</w:t>
              </w:r>
              <w:r w:rsidRPr="008A42C4">
                <w:rPr>
                  <w:rFonts w:ascii="Times New Roman" w:hAnsi="Times New Roman"/>
                  <w:color w:val="0000FF"/>
                  <w:u w:val="single"/>
                  <w:lang w:val="ru-RU"/>
                </w:rPr>
                <w:t>0</w:t>
              </w:r>
              <w:r>
                <w:rPr>
                  <w:rFonts w:ascii="Times New Roman" w:hAnsi="Times New Roman"/>
                  <w:color w:val="0000FF"/>
                  <w:u w:val="single"/>
                </w:rPr>
                <w:t>ad</w:t>
              </w:r>
              <w:r w:rsidRPr="008A42C4">
                <w:rPr>
                  <w:rFonts w:ascii="Times New Roman" w:hAnsi="Times New Roman"/>
                  <w:color w:val="0000FF"/>
                  <w:u w:val="single"/>
                  <w:lang w:val="ru-RU"/>
                </w:rPr>
                <w:t>11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/88</w:t>
              </w:r>
              <w:r>
                <w:rPr>
                  <w:rFonts w:ascii="Times New Roman" w:hAnsi="Times New Roman"/>
                  <w:color w:val="0000FF"/>
                  <w:u w:val="single"/>
                </w:rPr>
                <w:t>f</w:t>
              </w:r>
              <w:r w:rsidRPr="008A42C4">
                <w:rPr>
                  <w:rFonts w:ascii="Times New Roman" w:hAnsi="Times New Roman"/>
                  <w:color w:val="0000FF"/>
                  <w:u w:val="single"/>
                  <w:lang w:val="ru-RU"/>
                </w:rPr>
                <w:t>69</w:t>
              </w:r>
              <w:r>
                <w:rPr>
                  <w:rFonts w:ascii="Times New Roman" w:hAnsi="Times New Roman"/>
                  <w:color w:val="0000FF"/>
                  <w:u w:val="single"/>
                </w:rPr>
                <w:t>d</w:t>
              </w:r>
              <w:r w:rsidRPr="008A42C4">
                <w:rPr>
                  <w:rFonts w:ascii="Times New Roman" w:hAnsi="Times New Roman"/>
                  <w:color w:val="0000FF"/>
                  <w:u w:val="single"/>
                  <w:lang w:val="ru-RU"/>
                </w:rPr>
                <w:t>2</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"Электродинамика"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/76484025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"Электродинамика"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ae</w:t>
              </w:r>
              <w:r w:rsidRPr="008A42C4">
                <w:rPr>
                  <w:rFonts w:ascii="Times New Roman" w:hAnsi="Times New Roman"/>
                  <w:color w:val="0000FF"/>
                  <w:u w:val="single"/>
                  <w:lang w:val="ru-RU"/>
                </w:rPr>
                <w:t>09</w:t>
              </w:r>
              <w:r>
                <w:rPr>
                  <w:rFonts w:ascii="Times New Roman" w:hAnsi="Times New Roman"/>
                  <w:color w:val="0000FF"/>
                  <w:u w:val="single"/>
                </w:rPr>
                <w:t>b</w:t>
              </w:r>
              <w:r w:rsidRPr="008A42C4">
                <w:rPr>
                  <w:rFonts w:ascii="Times New Roman" w:hAnsi="Times New Roman"/>
                  <w:color w:val="0000FF"/>
                  <w:u w:val="single"/>
                  <w:lang w:val="ru-RU"/>
                </w:rPr>
                <w:t>98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Колебательная система. Свободные колебания. Гармонические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c</w:t>
              </w:r>
              <w:r w:rsidRPr="008A42C4">
                <w:rPr>
                  <w:rFonts w:ascii="Times New Roman" w:hAnsi="Times New Roman"/>
                  <w:color w:val="0000FF"/>
                  <w:u w:val="single"/>
                  <w:lang w:val="ru-RU"/>
                </w:rPr>
                <w:t>1</w:t>
              </w:r>
              <w:r>
                <w:rPr>
                  <w:rFonts w:ascii="Times New Roman" w:hAnsi="Times New Roman"/>
                  <w:color w:val="0000FF"/>
                  <w:u w:val="single"/>
                </w:rPr>
                <w:t>db</w:t>
              </w:r>
              <w:r w:rsidRPr="008A42C4">
                <w:rPr>
                  <w:rFonts w:ascii="Times New Roman" w:hAnsi="Times New Roman"/>
                  <w:color w:val="0000FF"/>
                  <w:u w:val="single"/>
                  <w:lang w:val="ru-RU"/>
                </w:rPr>
                <w:t>385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29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Кинематическое и динамическое описание колебательных движений</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/87</w:t>
              </w:r>
              <w:r>
                <w:rPr>
                  <w:rFonts w:ascii="Times New Roman" w:hAnsi="Times New Roman"/>
                  <w:color w:val="0000FF"/>
                  <w:u w:val="single"/>
                </w:rPr>
                <w:t>ce</w:t>
              </w:r>
              <w:r w:rsidRPr="008A42C4">
                <w:rPr>
                  <w:rFonts w:ascii="Times New Roman" w:hAnsi="Times New Roman"/>
                  <w:color w:val="0000FF"/>
                  <w:u w:val="single"/>
                  <w:lang w:val="ru-RU"/>
                </w:rPr>
                <w:t>9498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Энергетическое описание. Вывод динамического описания гармонических колебаний из их энергетического и кинематического описания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3</w:t>
              </w:r>
              <w:r>
                <w:rPr>
                  <w:rFonts w:ascii="Times New Roman" w:hAnsi="Times New Roman"/>
                  <w:color w:val="0000FF"/>
                  <w:u w:val="single"/>
                </w:rPr>
                <w:t>c</w:t>
              </w:r>
              <w:r w:rsidRPr="008A42C4">
                <w:rPr>
                  <w:rFonts w:ascii="Times New Roman" w:hAnsi="Times New Roman"/>
                  <w:color w:val="0000FF"/>
                  <w:u w:val="single"/>
                  <w:lang w:val="ru-RU"/>
                </w:rPr>
                <w:t>99692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31</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Амплитуда и фаза колебаний</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a</w:t>
              </w:r>
              <w:r w:rsidRPr="008A42C4">
                <w:rPr>
                  <w:rFonts w:ascii="Times New Roman" w:hAnsi="Times New Roman"/>
                  <w:color w:val="0000FF"/>
                  <w:u w:val="single"/>
                  <w:lang w:val="ru-RU"/>
                </w:rPr>
                <w:t>0</w:t>
              </w:r>
              <w:r>
                <w:rPr>
                  <w:rFonts w:ascii="Times New Roman" w:hAnsi="Times New Roman"/>
                  <w:color w:val="0000FF"/>
                  <w:u w:val="single"/>
                </w:rPr>
                <w:t>c</w:t>
              </w:r>
              <w:r w:rsidRPr="008A42C4">
                <w:rPr>
                  <w:rFonts w:ascii="Times New Roman" w:hAnsi="Times New Roman"/>
                  <w:color w:val="0000FF"/>
                  <w:u w:val="single"/>
                  <w:lang w:val="ru-RU"/>
                </w:rPr>
                <w:t>439</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32</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Период и частота колебаний. Период малых свободных колебаний математического маятника. </w:t>
            </w:r>
            <w:r>
              <w:rPr>
                <w:rFonts w:ascii="Times New Roman" w:hAnsi="Times New Roman"/>
                <w:color w:val="000000"/>
                <w:sz w:val="24"/>
              </w:rPr>
              <w:t xml:space="preserve">Период свободных </w:t>
            </w:r>
            <w:r>
              <w:rPr>
                <w:rFonts w:ascii="Times New Roman" w:hAnsi="Times New Roman"/>
                <w:color w:val="000000"/>
                <w:sz w:val="24"/>
              </w:rPr>
              <w:lastRenderedPageBreak/>
              <w:t>колебаний пружинного маятника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0399319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Затухающие колебания. Вынужденные колебания. Резонанс</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/72</w:t>
              </w:r>
              <w:r>
                <w:rPr>
                  <w:rFonts w:ascii="Times New Roman" w:hAnsi="Times New Roman"/>
                  <w:color w:val="0000FF"/>
                  <w:u w:val="single"/>
                </w:rPr>
                <w:t>e</w:t>
              </w:r>
              <w:r w:rsidRPr="008A42C4">
                <w:rPr>
                  <w:rFonts w:ascii="Times New Roman" w:hAnsi="Times New Roman"/>
                  <w:color w:val="0000FF"/>
                  <w:u w:val="single"/>
                  <w:lang w:val="ru-RU"/>
                </w:rPr>
                <w:t>93</w:t>
              </w:r>
              <w:r>
                <w:rPr>
                  <w:rFonts w:ascii="Times New Roman" w:hAnsi="Times New Roman"/>
                  <w:color w:val="0000FF"/>
                  <w:u w:val="single"/>
                </w:rPr>
                <w:t>d</w:t>
              </w:r>
              <w:r w:rsidRPr="008A42C4">
                <w:rPr>
                  <w:rFonts w:ascii="Times New Roman" w:hAnsi="Times New Roman"/>
                  <w:color w:val="0000FF"/>
                  <w:u w:val="single"/>
                  <w:lang w:val="ru-RU"/>
                </w:rPr>
                <w:t>09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34</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Автоколебания</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w:t>
              </w:r>
              <w:r>
                <w:rPr>
                  <w:rFonts w:ascii="Times New Roman" w:hAnsi="Times New Roman"/>
                  <w:color w:val="0000FF"/>
                  <w:u w:val="single"/>
                </w:rPr>
                <w:t>add</w:t>
              </w:r>
              <w:r w:rsidRPr="008A42C4">
                <w:rPr>
                  <w:rFonts w:ascii="Times New Roman" w:hAnsi="Times New Roman"/>
                  <w:color w:val="0000FF"/>
                  <w:u w:val="single"/>
                  <w:lang w:val="ru-RU"/>
                </w:rPr>
                <w:t>2644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addeec</w:t>
              </w:r>
              <w:r w:rsidRPr="008A42C4">
                <w:rPr>
                  <w:rFonts w:ascii="Times New Roman" w:hAnsi="Times New Roman"/>
                  <w:color w:val="0000FF"/>
                  <w:u w:val="single"/>
                  <w:lang w:val="ru-RU"/>
                </w:rPr>
                <w:t>71</w:t>
              </w:r>
            </w:hyperlink>
            <w:r w:rsidRPr="008A42C4">
              <w:rPr>
                <w:rFonts w:ascii="Times New Roman" w:hAnsi="Times New Roman"/>
                <w:color w:val="000000"/>
                <w:sz w:val="24"/>
                <w:lang w:val="ru-RU"/>
              </w:rPr>
              <w:t xml:space="preserve"> </w:t>
            </w:r>
            <w:hyperlink r:id="rId24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/756123</w:t>
              </w:r>
              <w:r>
                <w:rPr>
                  <w:rFonts w:ascii="Times New Roman" w:hAnsi="Times New Roman"/>
                  <w:color w:val="0000FF"/>
                  <w:u w:val="single"/>
                </w:rPr>
                <w:t>c</w:t>
              </w:r>
              <w:r w:rsidRPr="008A42C4">
                <w:rPr>
                  <w:rFonts w:ascii="Times New Roman" w:hAnsi="Times New Roman"/>
                  <w:color w:val="0000FF"/>
                  <w:u w:val="single"/>
                  <w:lang w:val="ru-RU"/>
                </w:rPr>
                <w:t>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Урок-конференция "Механические колебания в музыкальных инструментах"</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ef</w:t>
              </w:r>
              <w:r w:rsidRPr="008A42C4">
                <w:rPr>
                  <w:rFonts w:ascii="Times New Roman" w:hAnsi="Times New Roman"/>
                  <w:color w:val="0000FF"/>
                  <w:u w:val="single"/>
                  <w:lang w:val="ru-RU"/>
                </w:rPr>
                <w:t>587</w:t>
              </w:r>
              <w:r>
                <w:rPr>
                  <w:rFonts w:ascii="Times New Roman" w:hAnsi="Times New Roman"/>
                  <w:color w:val="0000FF"/>
                  <w:u w:val="single"/>
                </w:rPr>
                <w:t>be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"Механические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eb</w:t>
              </w:r>
              <w:r w:rsidRPr="008A42C4">
                <w:rPr>
                  <w:rFonts w:ascii="Times New Roman" w:hAnsi="Times New Roman"/>
                  <w:color w:val="0000FF"/>
                  <w:u w:val="single"/>
                  <w:lang w:val="ru-RU"/>
                </w:rPr>
                <w:t>84182</w:t>
              </w:r>
              <w:r>
                <w:rPr>
                  <w:rFonts w:ascii="Times New Roman" w:hAnsi="Times New Roman"/>
                  <w:color w:val="0000FF"/>
                  <w:u w:val="single"/>
                </w:rPr>
                <w:t>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38</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Электромагнитные колебания. Колебательный контур</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4</w:t>
              </w:r>
              <w:r>
                <w:rPr>
                  <w:rFonts w:ascii="Times New Roman" w:hAnsi="Times New Roman"/>
                  <w:color w:val="0000FF"/>
                  <w:u w:val="single"/>
                </w:rPr>
                <w:t>adabde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39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Формула Томсона. Связь амплитуды заряда конденсатора с амплитудой силы тока в колебательном контуре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/093</w:t>
              </w:r>
              <w:r>
                <w:rPr>
                  <w:rFonts w:ascii="Times New Roman" w:hAnsi="Times New Roman"/>
                  <w:color w:val="0000FF"/>
                  <w:u w:val="single"/>
                </w:rPr>
                <w:t>f</w:t>
              </w:r>
              <w:r w:rsidRPr="008A42C4">
                <w:rPr>
                  <w:rFonts w:ascii="Times New Roman" w:hAnsi="Times New Roman"/>
                  <w:color w:val="0000FF"/>
                  <w:u w:val="single"/>
                  <w:lang w:val="ru-RU"/>
                </w:rPr>
                <w:t>9</w:t>
              </w:r>
              <w:r>
                <w:rPr>
                  <w:rFonts w:ascii="Times New Roman" w:hAnsi="Times New Roman"/>
                  <w:color w:val="0000FF"/>
                  <w:u w:val="single"/>
                </w:rPr>
                <w:t>af</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Закон сохранения энергии в идеальном колебательном контуре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1</w:t>
              </w:r>
              <w:r>
                <w:rPr>
                  <w:rFonts w:ascii="Times New Roman" w:hAnsi="Times New Roman"/>
                  <w:color w:val="0000FF"/>
                  <w:u w:val="single"/>
                </w:rPr>
                <w:t>e</w:t>
              </w:r>
              <w:r w:rsidRPr="008A42C4">
                <w:rPr>
                  <w:rFonts w:ascii="Times New Roman" w:hAnsi="Times New Roman"/>
                  <w:color w:val="0000FF"/>
                  <w:u w:val="single"/>
                  <w:lang w:val="ru-RU"/>
                </w:rPr>
                <w:t>2</w:t>
              </w:r>
              <w:r>
                <w:rPr>
                  <w:rFonts w:ascii="Times New Roman" w:hAnsi="Times New Roman"/>
                  <w:color w:val="0000FF"/>
                  <w:u w:val="single"/>
                </w:rPr>
                <w:t>d</w:t>
              </w:r>
              <w:r w:rsidRPr="008A42C4">
                <w:rPr>
                  <w:rFonts w:ascii="Times New Roman" w:hAnsi="Times New Roman"/>
                  <w:color w:val="0000FF"/>
                  <w:u w:val="single"/>
                  <w:lang w:val="ru-RU"/>
                </w:rPr>
                <w:t>543</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Затухающие электромагнитные колебания. Вынужденные электромагнитные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e</w:t>
              </w:r>
              <w:r w:rsidRPr="008A42C4">
                <w:rPr>
                  <w:rFonts w:ascii="Times New Roman" w:hAnsi="Times New Roman"/>
                  <w:color w:val="0000FF"/>
                  <w:u w:val="single"/>
                  <w:lang w:val="ru-RU"/>
                </w:rPr>
                <w:t>668619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Переменный ток. Резистор и конденсатор в цепи переменного тока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/84836152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Катушка индуктивности в цепи </w:t>
            </w:r>
            <w:r w:rsidRPr="008A42C4">
              <w:rPr>
                <w:rFonts w:ascii="Times New Roman" w:hAnsi="Times New Roman"/>
                <w:color w:val="000000"/>
                <w:sz w:val="24"/>
                <w:lang w:val="ru-RU"/>
              </w:rPr>
              <w:lastRenderedPageBreak/>
              <w:t>переменного тока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cfa</w:t>
              </w:r>
              <w:r w:rsidRPr="008A42C4">
                <w:rPr>
                  <w:rFonts w:ascii="Times New Roman" w:hAnsi="Times New Roman"/>
                  <w:color w:val="0000FF"/>
                  <w:u w:val="single"/>
                  <w:lang w:val="ru-RU"/>
                </w:rPr>
                <w:t>307</w:t>
              </w:r>
              <w:r>
                <w:rPr>
                  <w:rFonts w:ascii="Times New Roman" w:hAnsi="Times New Roman"/>
                  <w:color w:val="0000FF"/>
                  <w:u w:val="single"/>
                </w:rPr>
                <w:t>af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44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Закон Ома для электрической цепи переменного тока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bae</w:t>
              </w:r>
              <w:r w:rsidRPr="008A42C4">
                <w:rPr>
                  <w:rFonts w:ascii="Times New Roman" w:hAnsi="Times New Roman"/>
                  <w:color w:val="0000FF"/>
                  <w:u w:val="single"/>
                  <w:lang w:val="ru-RU"/>
                </w:rPr>
                <w:t>38</w:t>
              </w:r>
              <w:r>
                <w:rPr>
                  <w:rFonts w:ascii="Times New Roman" w:hAnsi="Times New Roman"/>
                  <w:color w:val="0000FF"/>
                  <w:u w:val="single"/>
                </w:rPr>
                <w:t>e</w:t>
              </w:r>
              <w:r w:rsidRPr="008A42C4">
                <w:rPr>
                  <w:rFonts w:ascii="Times New Roman" w:hAnsi="Times New Roman"/>
                  <w:color w:val="0000FF"/>
                  <w:u w:val="single"/>
                  <w:lang w:val="ru-RU"/>
                </w:rPr>
                <w:t>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cac</w:t>
              </w:r>
              <w:r w:rsidRPr="008A42C4">
                <w:rPr>
                  <w:rFonts w:ascii="Times New Roman" w:hAnsi="Times New Roman"/>
                  <w:color w:val="0000FF"/>
                  <w:u w:val="single"/>
                  <w:lang w:val="ru-RU"/>
                </w:rPr>
                <w:t>6</w:t>
              </w:r>
              <w:r>
                <w:rPr>
                  <w:rFonts w:ascii="Times New Roman" w:hAnsi="Times New Roman"/>
                  <w:color w:val="0000FF"/>
                  <w:u w:val="single"/>
                </w:rPr>
                <w:t>c</w:t>
              </w:r>
              <w:r w:rsidRPr="008A42C4">
                <w:rPr>
                  <w:rFonts w:ascii="Times New Roman" w:hAnsi="Times New Roman"/>
                  <w:color w:val="0000FF"/>
                  <w:u w:val="single"/>
                  <w:lang w:val="ru-RU"/>
                </w:rPr>
                <w:t>4</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46</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Резонанс в электрической цепи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/087506</w:t>
              </w:r>
              <w:r>
                <w:rPr>
                  <w:rFonts w:ascii="Times New Roman" w:hAnsi="Times New Roman"/>
                  <w:color w:val="0000FF"/>
                  <w:u w:val="single"/>
                </w:rPr>
                <w:t>df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47</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16836</w:t>
              </w:r>
              <w:r>
                <w:rPr>
                  <w:rFonts w:ascii="Times New Roman" w:hAnsi="Times New Roman"/>
                  <w:color w:val="0000FF"/>
                  <w:u w:val="single"/>
                </w:rPr>
                <w:t>a</w:t>
              </w:r>
              <w:r w:rsidRPr="008A42C4">
                <w:rPr>
                  <w:rFonts w:ascii="Times New Roman" w:hAnsi="Times New Roman"/>
                  <w:color w:val="0000FF"/>
                  <w:u w:val="single"/>
                  <w:lang w:val="ru-RU"/>
                </w:rPr>
                <w:t>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Идеальный̆ трансформатор. Производство, передача и потребление электрической̆ энергии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97418</w:t>
              </w:r>
              <w:r>
                <w:rPr>
                  <w:rFonts w:ascii="Times New Roman" w:hAnsi="Times New Roman"/>
                  <w:color w:val="0000FF"/>
                  <w:u w:val="single"/>
                </w:rPr>
                <w:t>ae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49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Экологические риски при производстве электроэнергии. Культура использования электроэнергии в повседневной жизни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6</w:t>
              </w:r>
              <w:r>
                <w:rPr>
                  <w:rFonts w:ascii="Times New Roman" w:hAnsi="Times New Roman"/>
                  <w:color w:val="0000FF"/>
                  <w:u w:val="single"/>
                </w:rPr>
                <w:t>f</w:t>
              </w:r>
              <w:r w:rsidRPr="008A42C4">
                <w:rPr>
                  <w:rFonts w:ascii="Times New Roman" w:hAnsi="Times New Roman"/>
                  <w:color w:val="0000FF"/>
                  <w:u w:val="single"/>
                  <w:lang w:val="ru-RU"/>
                </w:rPr>
                <w:t>74</w:t>
              </w:r>
              <w:r>
                <w:rPr>
                  <w:rFonts w:ascii="Times New Roman" w:hAnsi="Times New Roman"/>
                  <w:color w:val="0000FF"/>
                  <w:u w:val="single"/>
                </w:rPr>
                <w:t>d</w:t>
              </w:r>
              <w:r w:rsidRPr="008A42C4">
                <w:rPr>
                  <w:rFonts w:ascii="Times New Roman" w:hAnsi="Times New Roman"/>
                  <w:color w:val="0000FF"/>
                  <w:u w:val="single"/>
                  <w:lang w:val="ru-RU"/>
                </w:rPr>
                <w:t>93</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50</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ee</w:t>
              </w:r>
              <w:r w:rsidRPr="008A42C4">
                <w:rPr>
                  <w:rFonts w:ascii="Times New Roman" w:hAnsi="Times New Roman"/>
                  <w:color w:val="0000FF"/>
                  <w:u w:val="single"/>
                  <w:lang w:val="ru-RU"/>
                </w:rPr>
                <w:t>6677</w:t>
              </w:r>
              <w:r>
                <w:rPr>
                  <w:rFonts w:ascii="Times New Roman" w:hAnsi="Times New Roman"/>
                  <w:color w:val="0000FF"/>
                  <w:u w:val="single"/>
                </w:rPr>
                <w:t>ed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51</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cab</w:t>
              </w:r>
              <w:r w:rsidRPr="008A42C4">
                <w:rPr>
                  <w:rFonts w:ascii="Times New Roman" w:hAnsi="Times New Roman"/>
                  <w:color w:val="0000FF"/>
                  <w:u w:val="single"/>
                  <w:lang w:val="ru-RU"/>
                </w:rPr>
                <w:t>59</w:t>
              </w:r>
              <w:r>
                <w:rPr>
                  <w:rFonts w:ascii="Times New Roman" w:hAnsi="Times New Roman"/>
                  <w:color w:val="0000FF"/>
                  <w:u w:val="single"/>
                </w:rPr>
                <w:t>f</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"Электромагнитные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/401024</w:t>
              </w:r>
              <w:r>
                <w:rPr>
                  <w:rFonts w:ascii="Times New Roman" w:hAnsi="Times New Roman"/>
                  <w:color w:val="0000FF"/>
                  <w:u w:val="single"/>
                </w:rPr>
                <w:t>a</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Механические волны. Характеристики механических волн</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58</w:t>
              </w:r>
              <w:r>
                <w:rPr>
                  <w:rFonts w:ascii="Times New Roman" w:hAnsi="Times New Roman"/>
                  <w:color w:val="0000FF"/>
                  <w:u w:val="single"/>
                </w:rPr>
                <w:t>e</w:t>
              </w:r>
              <w:r w:rsidRPr="008A42C4">
                <w:rPr>
                  <w:rFonts w:ascii="Times New Roman" w:hAnsi="Times New Roman"/>
                  <w:color w:val="0000FF"/>
                  <w:u w:val="single"/>
                  <w:lang w:val="ru-RU"/>
                </w:rPr>
                <w:t>109</w:t>
              </w:r>
              <w:r>
                <w:rPr>
                  <w:rFonts w:ascii="Times New Roman" w:hAnsi="Times New Roman"/>
                  <w:color w:val="0000FF"/>
                  <w:u w:val="single"/>
                </w:rPr>
                <w:t>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54</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Свойства механических волн</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9</w:t>
              </w:r>
              <w:r>
                <w:rPr>
                  <w:rFonts w:ascii="Times New Roman" w:hAnsi="Times New Roman"/>
                  <w:color w:val="0000FF"/>
                  <w:u w:val="single"/>
                </w:rPr>
                <w:t>ae</w:t>
              </w:r>
              <w:r w:rsidRPr="008A42C4">
                <w:rPr>
                  <w:rFonts w:ascii="Times New Roman" w:hAnsi="Times New Roman"/>
                  <w:color w:val="0000FF"/>
                  <w:u w:val="single"/>
                  <w:lang w:val="ru-RU"/>
                </w:rPr>
                <w:t>1000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55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Звук. Характеристики звука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/138</w:t>
              </w:r>
              <w:r>
                <w:rPr>
                  <w:rFonts w:ascii="Times New Roman" w:hAnsi="Times New Roman"/>
                  <w:color w:val="0000FF"/>
                  <w:u w:val="single"/>
                </w:rPr>
                <w:t>b</w:t>
              </w:r>
              <w:r w:rsidRPr="008A42C4">
                <w:rPr>
                  <w:rFonts w:ascii="Times New Roman" w:hAnsi="Times New Roman"/>
                  <w:color w:val="0000FF"/>
                  <w:u w:val="single"/>
                  <w:lang w:val="ru-RU"/>
                </w:rPr>
                <w:t>6</w:t>
              </w:r>
              <w:r>
                <w:rPr>
                  <w:rFonts w:ascii="Times New Roman" w:hAnsi="Times New Roman"/>
                  <w:color w:val="0000FF"/>
                  <w:u w:val="single"/>
                </w:rPr>
                <w:t>f</w:t>
              </w:r>
              <w:r w:rsidRPr="008A42C4">
                <w:rPr>
                  <w:rFonts w:ascii="Times New Roman" w:hAnsi="Times New Roman"/>
                  <w:color w:val="0000FF"/>
                  <w:u w:val="single"/>
                  <w:lang w:val="ru-RU"/>
                </w:rPr>
                <w:t>09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Инфразвук и ультразвук. Шумовое загрязнение окружающей среды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/7380038</w:t>
              </w:r>
              <w:r>
                <w:rPr>
                  <w:rFonts w:ascii="Times New Roman" w:hAnsi="Times New Roman"/>
                  <w:color w:val="0000FF"/>
                  <w:u w:val="single"/>
                </w:rPr>
                <w:t>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57</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cfd</w:t>
              </w:r>
              <w:r w:rsidRPr="008A42C4">
                <w:rPr>
                  <w:rFonts w:ascii="Times New Roman" w:hAnsi="Times New Roman"/>
                  <w:color w:val="0000FF"/>
                  <w:u w:val="single"/>
                  <w:lang w:val="ru-RU"/>
                </w:rPr>
                <w:t>918</w:t>
              </w:r>
              <w:r>
                <w:rPr>
                  <w:rFonts w:ascii="Times New Roman" w:hAnsi="Times New Roman"/>
                  <w:color w:val="0000FF"/>
                  <w:u w:val="single"/>
                </w:rPr>
                <w:t>bf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Электромагнитные волны. Излучение электромагнитных волн</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/714</w:t>
              </w:r>
              <w:r>
                <w:rPr>
                  <w:rFonts w:ascii="Times New Roman" w:hAnsi="Times New Roman"/>
                  <w:color w:val="0000FF"/>
                  <w:u w:val="single"/>
                </w:rPr>
                <w:t>e</w:t>
              </w:r>
              <w:r w:rsidRPr="008A42C4">
                <w:rPr>
                  <w:rFonts w:ascii="Times New Roman" w:hAnsi="Times New Roman"/>
                  <w:color w:val="0000FF"/>
                  <w:u w:val="single"/>
                  <w:lang w:val="ru-RU"/>
                </w:rPr>
                <w:t>5</w:t>
              </w:r>
              <w:r>
                <w:rPr>
                  <w:rFonts w:ascii="Times New Roman" w:hAnsi="Times New Roman"/>
                  <w:color w:val="0000FF"/>
                  <w:u w:val="single"/>
                </w:rPr>
                <w:t>db</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59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Энергия электромагнитных волн. Свойства электромагнитных волн</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01</w:t>
              </w:r>
              <w:r>
                <w:rPr>
                  <w:rFonts w:ascii="Times New Roman" w:hAnsi="Times New Roman"/>
                  <w:color w:val="0000FF"/>
                  <w:u w:val="single"/>
                </w:rPr>
                <w:t>b</w:t>
              </w:r>
              <w:r w:rsidRPr="008A42C4">
                <w:rPr>
                  <w:rFonts w:ascii="Times New Roman" w:hAnsi="Times New Roman"/>
                  <w:color w:val="0000FF"/>
                  <w:u w:val="single"/>
                  <w:lang w:val="ru-RU"/>
                </w:rPr>
                <w:t>818</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Шкала электромагнитных волн. Применение электромагнитных волн в технике и быту</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/49</w:t>
              </w:r>
              <w:r>
                <w:rPr>
                  <w:rFonts w:ascii="Times New Roman" w:hAnsi="Times New Roman"/>
                  <w:color w:val="0000FF"/>
                  <w:u w:val="single"/>
                </w:rPr>
                <w:t>be</w:t>
              </w:r>
              <w:r w:rsidRPr="008A42C4">
                <w:rPr>
                  <w:rFonts w:ascii="Times New Roman" w:hAnsi="Times New Roman"/>
                  <w:color w:val="0000FF"/>
                  <w:u w:val="single"/>
                  <w:lang w:val="ru-RU"/>
                </w:rPr>
                <w:t>1</w:t>
              </w:r>
              <w:r>
                <w:rPr>
                  <w:rFonts w:ascii="Times New Roman" w:hAnsi="Times New Roman"/>
                  <w:color w:val="0000FF"/>
                  <w:u w:val="single"/>
                </w:rPr>
                <w:t>f</w:t>
              </w:r>
              <w:r w:rsidRPr="008A42C4">
                <w:rPr>
                  <w:rFonts w:ascii="Times New Roman" w:hAnsi="Times New Roman"/>
                  <w:color w:val="0000FF"/>
                  <w:u w:val="single"/>
                  <w:lang w:val="ru-RU"/>
                </w:rPr>
                <w:t>9</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61</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w:t>
              </w:r>
              <w:r>
                <w:rPr>
                  <w:rFonts w:ascii="Times New Roman" w:hAnsi="Times New Roman"/>
                  <w:color w:val="0000FF"/>
                  <w:u w:val="single"/>
                </w:rPr>
                <w:t>f</w:t>
              </w:r>
              <w:r w:rsidRPr="008A42C4">
                <w:rPr>
                  <w:rFonts w:ascii="Times New Roman" w:hAnsi="Times New Roman"/>
                  <w:color w:val="0000FF"/>
                  <w:u w:val="single"/>
                  <w:lang w:val="ru-RU"/>
                </w:rPr>
                <w:t>96</w:t>
              </w:r>
              <w:r>
                <w:rPr>
                  <w:rFonts w:ascii="Times New Roman" w:hAnsi="Times New Roman"/>
                  <w:color w:val="0000FF"/>
                  <w:u w:val="single"/>
                </w:rPr>
                <w:t>f</w:t>
              </w:r>
              <w:r w:rsidRPr="008A42C4">
                <w:rPr>
                  <w:rFonts w:ascii="Times New Roman" w:hAnsi="Times New Roman"/>
                  <w:color w:val="0000FF"/>
                  <w:u w:val="single"/>
                  <w:lang w:val="ru-RU"/>
                </w:rPr>
                <w:t>1</w:t>
              </w:r>
              <w:r>
                <w:rPr>
                  <w:rFonts w:ascii="Times New Roman" w:hAnsi="Times New Roman"/>
                  <w:color w:val="0000FF"/>
                  <w:u w:val="single"/>
                </w:rPr>
                <w:t>f</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"Колебания и волны"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7985</w:t>
              </w:r>
              <w:r>
                <w:rPr>
                  <w:rFonts w:ascii="Times New Roman" w:hAnsi="Times New Roman"/>
                  <w:color w:val="0000FF"/>
                  <w:u w:val="single"/>
                </w:rPr>
                <w:t>a</w:t>
              </w:r>
              <w:r w:rsidRPr="008A42C4">
                <w:rPr>
                  <w:rFonts w:ascii="Times New Roman" w:hAnsi="Times New Roman"/>
                  <w:color w:val="0000FF"/>
                  <w:u w:val="single"/>
                  <w:lang w:val="ru-RU"/>
                </w:rPr>
                <w:t>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Свет. Закон прямолинейного распространения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9566406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на применение закона прямолинейного распространения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ea</w:t>
              </w:r>
              <w:r w:rsidRPr="008A42C4">
                <w:rPr>
                  <w:rFonts w:ascii="Times New Roman" w:hAnsi="Times New Roman"/>
                  <w:color w:val="0000FF"/>
                  <w:u w:val="single"/>
                  <w:lang w:val="ru-RU"/>
                </w:rPr>
                <w:t>32</w:t>
              </w:r>
              <w:r>
                <w:rPr>
                  <w:rFonts w:ascii="Times New Roman" w:hAnsi="Times New Roman"/>
                  <w:color w:val="0000FF"/>
                  <w:u w:val="single"/>
                </w:rPr>
                <w:t>d</w:t>
              </w:r>
              <w:r w:rsidRPr="008A42C4">
                <w:rPr>
                  <w:rFonts w:ascii="Times New Roman" w:hAnsi="Times New Roman"/>
                  <w:color w:val="0000FF"/>
                  <w:u w:val="single"/>
                  <w:lang w:val="ru-RU"/>
                </w:rPr>
                <w:t>455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Отражение света. Плоское зеркало. Сферическое зеркало</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005</w:t>
              </w:r>
              <w:r>
                <w:rPr>
                  <w:rFonts w:ascii="Times New Roman" w:hAnsi="Times New Roman"/>
                  <w:color w:val="0000FF"/>
                  <w:u w:val="single"/>
                </w:rPr>
                <w:t>d</w:t>
              </w:r>
              <w:r w:rsidRPr="008A42C4">
                <w:rPr>
                  <w:rFonts w:ascii="Times New Roman" w:hAnsi="Times New Roman"/>
                  <w:color w:val="0000FF"/>
                  <w:u w:val="single"/>
                  <w:lang w:val="ru-RU"/>
                </w:rPr>
                <w:t>2</w:t>
              </w:r>
              <w:r>
                <w:rPr>
                  <w:rFonts w:ascii="Times New Roman" w:hAnsi="Times New Roman"/>
                  <w:color w:val="0000FF"/>
                  <w:u w:val="single"/>
                </w:rPr>
                <w:t>bb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66</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Преломление света. Абсолютный и </w:t>
            </w:r>
            <w:r w:rsidRPr="008A42C4">
              <w:rPr>
                <w:rFonts w:ascii="Times New Roman" w:hAnsi="Times New Roman"/>
                <w:color w:val="000000"/>
                <w:sz w:val="24"/>
                <w:lang w:val="ru-RU"/>
              </w:rPr>
              <w:lastRenderedPageBreak/>
              <w:t xml:space="preserve">относительный показатель преломления. </w:t>
            </w:r>
            <w:r>
              <w:rPr>
                <w:rFonts w:ascii="Times New Roman" w:hAnsi="Times New Roman"/>
                <w:color w:val="000000"/>
                <w:sz w:val="24"/>
              </w:rPr>
              <w:t>Полное внутреннее отражение. Предельный угол полного внутреннего отражения</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bc</w:t>
              </w:r>
              <w:r w:rsidRPr="008A42C4">
                <w:rPr>
                  <w:rFonts w:ascii="Times New Roman" w:hAnsi="Times New Roman"/>
                  <w:color w:val="0000FF"/>
                  <w:u w:val="single"/>
                  <w:lang w:val="ru-RU"/>
                </w:rPr>
                <w:t>2</w:t>
              </w:r>
              <w:r>
                <w:rPr>
                  <w:rFonts w:ascii="Times New Roman" w:hAnsi="Times New Roman"/>
                  <w:color w:val="0000FF"/>
                  <w:u w:val="single"/>
                </w:rPr>
                <w:t>e</w:t>
              </w:r>
              <w:r w:rsidRPr="008A42C4">
                <w:rPr>
                  <w:rFonts w:ascii="Times New Roman" w:hAnsi="Times New Roman"/>
                  <w:color w:val="0000FF"/>
                  <w:u w:val="single"/>
                  <w:lang w:val="ru-RU"/>
                </w:rPr>
                <w:t>55</w:t>
              </w:r>
              <w:r>
                <w:rPr>
                  <w:rFonts w:ascii="Times New Roman" w:hAnsi="Times New Roman"/>
                  <w:color w:val="0000FF"/>
                  <w:u w:val="single"/>
                </w:rPr>
                <w:t>cd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на применение законов отражения и преломления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/49</w:t>
              </w:r>
              <w:r>
                <w:rPr>
                  <w:rFonts w:ascii="Times New Roman" w:hAnsi="Times New Roman"/>
                  <w:color w:val="0000FF"/>
                  <w:u w:val="single"/>
                </w:rPr>
                <w:t>d</w:t>
              </w:r>
              <w:r w:rsidRPr="008A42C4">
                <w:rPr>
                  <w:rFonts w:ascii="Times New Roman" w:hAnsi="Times New Roman"/>
                  <w:color w:val="0000FF"/>
                  <w:u w:val="single"/>
                  <w:lang w:val="ru-RU"/>
                </w:rPr>
                <w:t>830</w:t>
              </w:r>
              <w:r>
                <w:rPr>
                  <w:rFonts w:ascii="Times New Roman" w:hAnsi="Times New Roman"/>
                  <w:color w:val="0000FF"/>
                  <w:u w:val="single"/>
                </w:rPr>
                <w:t>a</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Ход лучей в призме. Дисперсия света. Сложный состав белого света. Цвет</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8</w:t>
              </w:r>
              <w:r>
                <w:rPr>
                  <w:rFonts w:ascii="Times New Roman" w:hAnsi="Times New Roman"/>
                  <w:color w:val="0000FF"/>
                  <w:u w:val="single"/>
                </w:rPr>
                <w:t>e</w:t>
              </w:r>
              <w:r w:rsidRPr="008A42C4">
                <w:rPr>
                  <w:rFonts w:ascii="Times New Roman" w:hAnsi="Times New Roman"/>
                  <w:color w:val="0000FF"/>
                  <w:u w:val="single"/>
                  <w:lang w:val="ru-RU"/>
                </w:rPr>
                <w:t>1</w:t>
              </w:r>
              <w:r>
                <w:rPr>
                  <w:rFonts w:ascii="Times New Roman" w:hAnsi="Times New Roman"/>
                  <w:color w:val="0000FF"/>
                  <w:u w:val="single"/>
                </w:rPr>
                <w:t>c</w:t>
              </w:r>
              <w:r w:rsidRPr="008A42C4">
                <w:rPr>
                  <w:rFonts w:ascii="Times New Roman" w:hAnsi="Times New Roman"/>
                  <w:color w:val="0000FF"/>
                  <w:u w:val="single"/>
                  <w:lang w:val="ru-RU"/>
                </w:rPr>
                <w:t>3</w:t>
              </w:r>
              <w:r>
                <w:rPr>
                  <w:rFonts w:ascii="Times New Roman" w:hAnsi="Times New Roman"/>
                  <w:color w:val="0000FF"/>
                  <w:u w:val="single"/>
                </w:rPr>
                <w:t>be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69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Линзы. Фокусное расстояние и оптическая сила линзы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/60441359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70</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Построение изображений в линзах и их системах. </w:t>
            </w:r>
            <w:r>
              <w:rPr>
                <w:rFonts w:ascii="Times New Roman" w:hAnsi="Times New Roman"/>
                <w:color w:val="000000"/>
                <w:sz w:val="24"/>
              </w:rPr>
              <w:t>Увеличение линзы</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bb</w:t>
              </w:r>
              <w:r w:rsidRPr="008A42C4">
                <w:rPr>
                  <w:rFonts w:ascii="Times New Roman" w:hAnsi="Times New Roman"/>
                  <w:color w:val="0000FF"/>
                  <w:u w:val="single"/>
                  <w:lang w:val="ru-RU"/>
                </w:rPr>
                <w:t>53</w:t>
              </w:r>
              <w:r>
                <w:rPr>
                  <w:rFonts w:ascii="Times New Roman" w:hAnsi="Times New Roman"/>
                  <w:color w:val="0000FF"/>
                  <w:u w:val="single"/>
                </w:rPr>
                <w:t>b</w:t>
              </w:r>
              <w:r w:rsidRPr="008A42C4">
                <w:rPr>
                  <w:rFonts w:ascii="Times New Roman" w:hAnsi="Times New Roman"/>
                  <w:color w:val="0000FF"/>
                  <w:u w:val="single"/>
                  <w:lang w:val="ru-RU"/>
                </w:rPr>
                <w:t>1</w:t>
              </w:r>
              <w:r>
                <w:rPr>
                  <w:rFonts w:ascii="Times New Roman" w:hAnsi="Times New Roman"/>
                  <w:color w:val="0000FF"/>
                  <w:u w:val="single"/>
                </w:rPr>
                <w:t>d</w:t>
              </w:r>
              <w:r w:rsidRPr="008A42C4">
                <w:rPr>
                  <w:rFonts w:ascii="Times New Roman" w:hAnsi="Times New Roman"/>
                  <w:color w:val="0000FF"/>
                  <w:u w:val="single"/>
                  <w:lang w:val="ru-RU"/>
                </w:rPr>
                <w:t>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на построение изображений, получаемых с помощью линз</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a</w:t>
              </w:r>
              <w:r w:rsidRPr="008A42C4">
                <w:rPr>
                  <w:rFonts w:ascii="Times New Roman" w:hAnsi="Times New Roman"/>
                  <w:color w:val="0000FF"/>
                  <w:u w:val="single"/>
                  <w:lang w:val="ru-RU"/>
                </w:rPr>
                <w:t>868</w:t>
              </w:r>
              <w:r>
                <w:rPr>
                  <w:rFonts w:ascii="Times New Roman" w:hAnsi="Times New Roman"/>
                  <w:color w:val="0000FF"/>
                  <w:u w:val="single"/>
                </w:rPr>
                <w:t>f</w:t>
              </w:r>
              <w:r w:rsidRPr="008A42C4">
                <w:rPr>
                  <w:rFonts w:ascii="Times New Roman" w:hAnsi="Times New Roman"/>
                  <w:color w:val="0000FF"/>
                  <w:u w:val="single"/>
                  <w:lang w:val="ru-RU"/>
                </w:rPr>
                <w:t>09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72</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Глаз как оптическая система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ecd</w:t>
              </w:r>
              <w:r w:rsidRPr="008A42C4">
                <w:rPr>
                  <w:rFonts w:ascii="Times New Roman" w:hAnsi="Times New Roman"/>
                  <w:color w:val="0000FF"/>
                  <w:u w:val="single"/>
                  <w:lang w:val="ru-RU"/>
                </w:rPr>
                <w:t>480</w:t>
              </w:r>
              <w:r>
                <w:rPr>
                  <w:rFonts w:ascii="Times New Roman" w:hAnsi="Times New Roman"/>
                  <w:color w:val="0000FF"/>
                  <w:u w:val="single"/>
                </w:rPr>
                <w:t>a</w:t>
              </w:r>
              <w:r w:rsidRPr="008A42C4">
                <w:rPr>
                  <w:rFonts w:ascii="Times New Roman" w:hAnsi="Times New Roman"/>
                  <w:color w:val="0000FF"/>
                  <w:u w:val="single"/>
                  <w:lang w:val="ru-RU"/>
                </w:rPr>
                <w:t>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Решение задач. Пределы применимости геометрической оптики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cd</w:t>
              </w:r>
              <w:r w:rsidRPr="008A42C4">
                <w:rPr>
                  <w:rFonts w:ascii="Times New Roman" w:hAnsi="Times New Roman"/>
                  <w:color w:val="0000FF"/>
                  <w:u w:val="single"/>
                  <w:lang w:val="ru-RU"/>
                </w:rPr>
                <w:t>174</w:t>
              </w:r>
              <w:r>
                <w:rPr>
                  <w:rFonts w:ascii="Times New Roman" w:hAnsi="Times New Roman"/>
                  <w:color w:val="0000FF"/>
                  <w:u w:val="single"/>
                </w:rPr>
                <w:t>a</w:t>
              </w:r>
              <w:r w:rsidRPr="008A42C4">
                <w:rPr>
                  <w:rFonts w:ascii="Times New Roman" w:hAnsi="Times New Roman"/>
                  <w:color w:val="0000FF"/>
                  <w:u w:val="single"/>
                  <w:lang w:val="ru-RU"/>
                </w:rPr>
                <w:t>10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Скорость света и методы ее измерения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32</w:t>
              </w:r>
              <w:r>
                <w:rPr>
                  <w:rFonts w:ascii="Times New Roman" w:hAnsi="Times New Roman"/>
                  <w:color w:val="0000FF"/>
                  <w:u w:val="single"/>
                </w:rPr>
                <w:t>aab</w:t>
              </w:r>
              <w:r w:rsidRPr="008A42C4">
                <w:rPr>
                  <w:rFonts w:ascii="Times New Roman" w:hAnsi="Times New Roman"/>
                  <w:color w:val="0000FF"/>
                  <w:u w:val="single"/>
                  <w:lang w:val="ru-RU"/>
                </w:rPr>
                <w:t>06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Дисперсия света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e</w:t>
              </w:r>
              <w:r w:rsidRPr="008A42C4">
                <w:rPr>
                  <w:rFonts w:ascii="Times New Roman" w:hAnsi="Times New Roman"/>
                  <w:color w:val="0000FF"/>
                  <w:u w:val="single"/>
                  <w:lang w:val="ru-RU"/>
                </w:rPr>
                <w:t>16</w:t>
              </w:r>
              <w:r>
                <w:rPr>
                  <w:rFonts w:ascii="Times New Roman" w:hAnsi="Times New Roman"/>
                  <w:color w:val="0000FF"/>
                  <w:u w:val="single"/>
                </w:rPr>
                <w:t>cc</w:t>
              </w:r>
              <w:r w:rsidRPr="008A42C4">
                <w:rPr>
                  <w:rFonts w:ascii="Times New Roman" w:hAnsi="Times New Roman"/>
                  <w:color w:val="0000FF"/>
                  <w:u w:val="single"/>
                  <w:lang w:val="ru-RU"/>
                </w:rPr>
                <w:t>6</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76</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Интерференция света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fc</w:t>
              </w:r>
              <w:r w:rsidRPr="008A42C4">
                <w:rPr>
                  <w:rFonts w:ascii="Times New Roman" w:hAnsi="Times New Roman"/>
                  <w:color w:val="0000FF"/>
                  <w:u w:val="single"/>
                  <w:lang w:val="ru-RU"/>
                </w:rPr>
                <w:t>0</w:t>
              </w:r>
              <w:r>
                <w:rPr>
                  <w:rFonts w:ascii="Times New Roman" w:hAnsi="Times New Roman"/>
                  <w:color w:val="0000FF"/>
                  <w:u w:val="single"/>
                </w:rPr>
                <w:t>c</w:t>
              </w:r>
              <w:r w:rsidRPr="008A42C4">
                <w:rPr>
                  <w:rFonts w:ascii="Times New Roman" w:hAnsi="Times New Roman"/>
                  <w:color w:val="0000FF"/>
                  <w:u w:val="single"/>
                  <w:lang w:val="ru-RU"/>
                </w:rPr>
                <w:t>638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77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Когерентные источники. Условия наблюдения максимумов и минимумов</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6416</w:t>
              </w:r>
              <w:r>
                <w:rPr>
                  <w:rFonts w:ascii="Times New Roman" w:hAnsi="Times New Roman"/>
                  <w:color w:val="0000FF"/>
                  <w:u w:val="single"/>
                </w:rPr>
                <w:t>d</w:t>
              </w:r>
              <w:r w:rsidRPr="008A42C4">
                <w:rPr>
                  <w:rFonts w:ascii="Times New Roman" w:hAnsi="Times New Roman"/>
                  <w:color w:val="0000FF"/>
                  <w:u w:val="single"/>
                  <w:lang w:val="ru-RU"/>
                </w:rPr>
                <w:t>48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78</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/3061</w:t>
              </w:r>
              <w:r>
                <w:rPr>
                  <w:rFonts w:ascii="Times New Roman" w:hAnsi="Times New Roman"/>
                  <w:color w:val="0000FF"/>
                  <w:u w:val="single"/>
                </w:rPr>
                <w:t>de</w:t>
              </w:r>
              <w:r w:rsidRPr="008A42C4">
                <w:rPr>
                  <w:rFonts w:ascii="Times New Roman" w:hAnsi="Times New Roman"/>
                  <w:color w:val="0000FF"/>
                  <w:u w:val="single"/>
                  <w:lang w:val="ru-RU"/>
                </w:rPr>
                <w:t>2</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79</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Применение интерференции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/668</w:t>
              </w:r>
              <w:r>
                <w:rPr>
                  <w:rFonts w:ascii="Times New Roman" w:hAnsi="Times New Roman"/>
                  <w:color w:val="0000FF"/>
                  <w:u w:val="single"/>
                </w:rPr>
                <w:t>edbc</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80</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Дифракция света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/12</w:t>
              </w:r>
              <w:r>
                <w:rPr>
                  <w:rFonts w:ascii="Times New Roman" w:hAnsi="Times New Roman"/>
                  <w:color w:val="0000FF"/>
                  <w:u w:val="single"/>
                </w:rPr>
                <w:t>ed</w:t>
              </w:r>
              <w:r w:rsidRPr="008A42C4">
                <w:rPr>
                  <w:rFonts w:ascii="Times New Roman" w:hAnsi="Times New Roman"/>
                  <w:color w:val="0000FF"/>
                  <w:u w:val="single"/>
                  <w:lang w:val="ru-RU"/>
                </w:rPr>
                <w:t>04</w:t>
              </w:r>
              <w:r>
                <w:rPr>
                  <w:rFonts w:ascii="Times New Roman" w:hAnsi="Times New Roman"/>
                  <w:color w:val="0000FF"/>
                  <w:u w:val="single"/>
                </w:rPr>
                <w:t>b</w:t>
              </w:r>
              <w:r w:rsidRPr="008A42C4">
                <w:rPr>
                  <w:rFonts w:ascii="Times New Roman" w:hAnsi="Times New Roman"/>
                  <w:color w:val="0000FF"/>
                  <w:u w:val="single"/>
                  <w:lang w:val="ru-RU"/>
                </w:rPr>
                <w:t>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Дифракционная решётка. Условие наблюдения главных максимумов</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998</w:t>
              </w:r>
              <w:r>
                <w:rPr>
                  <w:rFonts w:ascii="Times New Roman" w:hAnsi="Times New Roman"/>
                  <w:color w:val="0000FF"/>
                  <w:u w:val="single"/>
                </w:rPr>
                <w:t>d</w:t>
              </w:r>
              <w:r w:rsidRPr="008A42C4">
                <w:rPr>
                  <w:rFonts w:ascii="Times New Roman" w:hAnsi="Times New Roman"/>
                  <w:color w:val="0000FF"/>
                  <w:u w:val="single"/>
                  <w:lang w:val="ru-RU"/>
                </w:rPr>
                <w:t>964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82</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58</w:t>
              </w:r>
              <w:r>
                <w:rPr>
                  <w:rFonts w:ascii="Times New Roman" w:hAnsi="Times New Roman"/>
                  <w:color w:val="0000FF"/>
                  <w:u w:val="single"/>
                </w:rPr>
                <w:t>c</w:t>
              </w:r>
              <w:r w:rsidRPr="008A42C4">
                <w:rPr>
                  <w:rFonts w:ascii="Times New Roman" w:hAnsi="Times New Roman"/>
                  <w:color w:val="0000FF"/>
                  <w:u w:val="single"/>
                  <w:lang w:val="ru-RU"/>
                </w:rPr>
                <w:t>411</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Поперечность световых волн. Поляризация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9890</w:t>
              </w:r>
              <w:r>
                <w:rPr>
                  <w:rFonts w:ascii="Times New Roman" w:hAnsi="Times New Roman"/>
                  <w:color w:val="0000FF"/>
                  <w:u w:val="single"/>
                </w:rPr>
                <w:t>fe</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84</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56</w:t>
              </w:r>
              <w:r>
                <w:rPr>
                  <w:rFonts w:ascii="Times New Roman" w:hAnsi="Times New Roman"/>
                  <w:color w:val="0000FF"/>
                  <w:u w:val="single"/>
                </w:rPr>
                <w:t>c</w:t>
              </w:r>
              <w:r w:rsidRPr="008A42C4">
                <w:rPr>
                  <w:rFonts w:ascii="Times New Roman" w:hAnsi="Times New Roman"/>
                  <w:color w:val="0000FF"/>
                  <w:u w:val="single"/>
                  <w:lang w:val="ru-RU"/>
                </w:rPr>
                <w:t>8158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Световые явления в природе</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w:t>
              </w:r>
              <w:r>
                <w:rPr>
                  <w:rFonts w:ascii="Times New Roman" w:hAnsi="Times New Roman"/>
                  <w:color w:val="0000FF"/>
                  <w:u w:val="single"/>
                </w:rPr>
                <w:t>b</w:t>
              </w:r>
              <w:r w:rsidRPr="008A42C4">
                <w:rPr>
                  <w:rFonts w:ascii="Times New Roman" w:hAnsi="Times New Roman"/>
                  <w:color w:val="0000FF"/>
                  <w:u w:val="single"/>
                  <w:lang w:val="ru-RU"/>
                </w:rPr>
                <w:t>36363</w:t>
              </w:r>
              <w:r>
                <w:rPr>
                  <w:rFonts w:ascii="Times New Roman" w:hAnsi="Times New Roman"/>
                  <w:color w:val="0000FF"/>
                  <w:u w:val="single"/>
                </w:rPr>
                <w:t>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"Оптика"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a</w:t>
              </w:r>
              <w:r w:rsidRPr="008A42C4">
                <w:rPr>
                  <w:rFonts w:ascii="Times New Roman" w:hAnsi="Times New Roman"/>
                  <w:color w:val="0000FF"/>
                  <w:u w:val="single"/>
                  <w:lang w:val="ru-RU"/>
                </w:rPr>
                <w:t>14748</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теме «Оптика»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/82315</w:t>
              </w:r>
              <w:r>
                <w:rPr>
                  <w:rFonts w:ascii="Times New Roman" w:hAnsi="Times New Roman"/>
                  <w:color w:val="0000FF"/>
                  <w:u w:val="single"/>
                </w:rPr>
                <w:t>dd</w:t>
              </w:r>
              <w:r w:rsidRPr="008A42C4">
                <w:rPr>
                  <w:rFonts w:ascii="Times New Roman" w:hAnsi="Times New Roman"/>
                  <w:color w:val="0000FF"/>
                  <w:u w:val="single"/>
                  <w:lang w:val="ru-RU"/>
                </w:rPr>
                <w:t>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Границы применимости классической механики. Законы электродинамики и принцип относительности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9</w:t>
              </w:r>
              <w:r>
                <w:rPr>
                  <w:rFonts w:ascii="Times New Roman" w:hAnsi="Times New Roman"/>
                  <w:color w:val="0000FF"/>
                  <w:u w:val="single"/>
                </w:rPr>
                <w:t>bd</w:t>
              </w:r>
              <w:r w:rsidRPr="008A42C4">
                <w:rPr>
                  <w:rFonts w:ascii="Times New Roman" w:hAnsi="Times New Roman"/>
                  <w:color w:val="0000FF"/>
                  <w:u w:val="single"/>
                  <w:lang w:val="ru-RU"/>
                </w:rPr>
                <w:t>77</w:t>
              </w:r>
              <w:r>
                <w:rPr>
                  <w:rFonts w:ascii="Times New Roman" w:hAnsi="Times New Roman"/>
                  <w:color w:val="0000FF"/>
                  <w:u w:val="single"/>
                </w:rPr>
                <w:t>cb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89</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 xml:space="preserve">Постулаты специальной теории </w:t>
            </w:r>
            <w:r>
              <w:rPr>
                <w:rFonts w:ascii="Times New Roman" w:hAnsi="Times New Roman"/>
                <w:color w:val="000000"/>
                <w:sz w:val="24"/>
              </w:rPr>
              <w:lastRenderedPageBreak/>
              <w:t>относительности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56</w:t>
              </w:r>
              <w:r>
                <w:rPr>
                  <w:rFonts w:ascii="Times New Roman" w:hAnsi="Times New Roman"/>
                  <w:color w:val="0000FF"/>
                  <w:u w:val="single"/>
                </w:rPr>
                <w:t>f</w:t>
              </w:r>
              <w:r w:rsidRPr="008A42C4">
                <w:rPr>
                  <w:rFonts w:ascii="Times New Roman" w:hAnsi="Times New Roman"/>
                  <w:color w:val="0000FF"/>
                  <w:u w:val="single"/>
                  <w:lang w:val="ru-RU"/>
                </w:rPr>
                <w:t>05</w:t>
              </w:r>
              <w:r>
                <w:rPr>
                  <w:rFonts w:ascii="Times New Roman" w:hAnsi="Times New Roman"/>
                  <w:color w:val="0000FF"/>
                  <w:u w:val="single"/>
                </w:rPr>
                <w:t>cb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90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83742</w:t>
              </w:r>
              <w:r>
                <w:rPr>
                  <w:rFonts w:ascii="Times New Roman" w:hAnsi="Times New Roman"/>
                  <w:color w:val="0000FF"/>
                  <w:u w:val="single"/>
                </w:rPr>
                <w:t>bb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Энергия и импульс релятивистской частицы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/853</w:t>
              </w:r>
              <w:r>
                <w:rPr>
                  <w:rFonts w:ascii="Times New Roman" w:hAnsi="Times New Roman"/>
                  <w:color w:val="0000FF"/>
                  <w:u w:val="single"/>
                </w:rPr>
                <w:t>a</w:t>
              </w:r>
              <w:r w:rsidRPr="008A42C4">
                <w:rPr>
                  <w:rFonts w:ascii="Times New Roman" w:hAnsi="Times New Roman"/>
                  <w:color w:val="0000FF"/>
                  <w:u w:val="single"/>
                  <w:lang w:val="ru-RU"/>
                </w:rPr>
                <w:t>64</w:t>
              </w:r>
              <w:r>
                <w:rPr>
                  <w:rFonts w:ascii="Times New Roman" w:hAnsi="Times New Roman"/>
                  <w:color w:val="0000FF"/>
                  <w:u w:val="single"/>
                </w:rPr>
                <w:t>fc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92</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Связь массы с энергией и импульсом релятивистской частицы. </w:t>
            </w:r>
            <w:r>
              <w:rPr>
                <w:rFonts w:ascii="Times New Roman" w:hAnsi="Times New Roman"/>
                <w:color w:val="000000"/>
                <w:sz w:val="24"/>
              </w:rPr>
              <w:t>Энергия покоя</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6258</w:t>
              </w:r>
              <w:r>
                <w:rPr>
                  <w:rFonts w:ascii="Times New Roman" w:hAnsi="Times New Roman"/>
                  <w:color w:val="0000FF"/>
                  <w:u w:val="single"/>
                </w:rPr>
                <w:t>ffa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93</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Равновесное тепловое излучение</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54035</w:t>
              </w:r>
              <w:r>
                <w:rPr>
                  <w:rFonts w:ascii="Times New Roman" w:hAnsi="Times New Roman"/>
                  <w:color w:val="0000FF"/>
                  <w:u w:val="single"/>
                </w:rPr>
                <w:t>a</w:t>
              </w:r>
              <w:r w:rsidRPr="008A42C4">
                <w:rPr>
                  <w:rFonts w:ascii="Times New Roman" w:hAnsi="Times New Roman"/>
                  <w:color w:val="0000FF"/>
                  <w:u w:val="single"/>
                  <w:lang w:val="ru-RU"/>
                </w:rPr>
                <w:t>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94</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Закон смещения Вина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c</w:t>
              </w:r>
              <w:r w:rsidRPr="008A42C4">
                <w:rPr>
                  <w:rFonts w:ascii="Times New Roman" w:hAnsi="Times New Roman"/>
                  <w:color w:val="0000FF"/>
                  <w:u w:val="single"/>
                  <w:lang w:val="ru-RU"/>
                </w:rPr>
                <w:t>5</w:t>
              </w:r>
              <w:r>
                <w:rPr>
                  <w:rFonts w:ascii="Times New Roman" w:hAnsi="Times New Roman"/>
                  <w:color w:val="0000FF"/>
                  <w:u w:val="single"/>
                </w:rPr>
                <w:t>ff</w:t>
              </w:r>
              <w:r w:rsidRPr="008A42C4">
                <w:rPr>
                  <w:rFonts w:ascii="Times New Roman" w:hAnsi="Times New Roman"/>
                  <w:color w:val="0000FF"/>
                  <w:u w:val="single"/>
                  <w:lang w:val="ru-RU"/>
                </w:rPr>
                <w:t>752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95</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Фотоны</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5</w:t>
              </w:r>
              <w:r>
                <w:rPr>
                  <w:rFonts w:ascii="Times New Roman" w:hAnsi="Times New Roman"/>
                  <w:color w:val="0000FF"/>
                  <w:u w:val="single"/>
                </w:rPr>
                <w:t>ffa</w:t>
              </w:r>
              <w:r w:rsidRPr="008A42C4">
                <w:rPr>
                  <w:rFonts w:ascii="Times New Roman" w:hAnsi="Times New Roman"/>
                  <w:color w:val="0000FF"/>
                  <w:u w:val="single"/>
                  <w:lang w:val="ru-RU"/>
                </w:rPr>
                <w:t>218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96</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Энергия и импульс фотона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fb</w:t>
              </w:r>
              <w:r w:rsidRPr="008A42C4">
                <w:rPr>
                  <w:rFonts w:ascii="Times New Roman" w:hAnsi="Times New Roman"/>
                  <w:color w:val="0000FF"/>
                  <w:u w:val="single"/>
                  <w:lang w:val="ru-RU"/>
                </w:rPr>
                <w:t>307</w:t>
              </w:r>
              <w:r>
                <w:rPr>
                  <w:rFonts w:ascii="Times New Roman" w:hAnsi="Times New Roman"/>
                  <w:color w:val="0000FF"/>
                  <w:u w:val="single"/>
                </w:rPr>
                <w:t>ec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97</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Фотоэффект. Опыты А. Г. Столетова. </w:t>
            </w:r>
            <w:r>
              <w:rPr>
                <w:rFonts w:ascii="Times New Roman" w:hAnsi="Times New Roman"/>
                <w:color w:val="000000"/>
                <w:sz w:val="24"/>
              </w:rPr>
              <w:t>Законы фотоэффекта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c</w:t>
              </w:r>
              <w:r w:rsidRPr="008A42C4">
                <w:rPr>
                  <w:rFonts w:ascii="Times New Roman" w:hAnsi="Times New Roman"/>
                  <w:color w:val="0000FF"/>
                  <w:u w:val="single"/>
                  <w:lang w:val="ru-RU"/>
                </w:rPr>
                <w:t>68</w:t>
              </w:r>
              <w:r>
                <w:rPr>
                  <w:rFonts w:ascii="Times New Roman" w:hAnsi="Times New Roman"/>
                  <w:color w:val="0000FF"/>
                  <w:u w:val="single"/>
                </w:rPr>
                <w:t>e</w:t>
              </w:r>
              <w:r w:rsidRPr="008A42C4">
                <w:rPr>
                  <w:rFonts w:ascii="Times New Roman" w:hAnsi="Times New Roman"/>
                  <w:color w:val="0000FF"/>
                  <w:u w:val="single"/>
                  <w:lang w:val="ru-RU"/>
                </w:rPr>
                <w:t>5</w:t>
              </w:r>
              <w:r>
                <w:rPr>
                  <w:rFonts w:ascii="Times New Roman" w:hAnsi="Times New Roman"/>
                  <w:color w:val="0000FF"/>
                  <w:u w:val="single"/>
                </w:rPr>
                <w:t>b</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Уравнение Эйнштейна для фотоэффекта. "Красная граница" фотоэффекта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/01</w:t>
              </w:r>
              <w:r>
                <w:rPr>
                  <w:rFonts w:ascii="Times New Roman" w:hAnsi="Times New Roman"/>
                  <w:color w:val="0000FF"/>
                  <w:u w:val="single"/>
                </w:rPr>
                <w:t>ef</w:t>
              </w:r>
              <w:r w:rsidRPr="008A42C4">
                <w:rPr>
                  <w:rFonts w:ascii="Times New Roman" w:hAnsi="Times New Roman"/>
                  <w:color w:val="0000FF"/>
                  <w:u w:val="single"/>
                  <w:lang w:val="ru-RU"/>
                </w:rPr>
                <w:t>4556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99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Давление света. Опыты П. Н. Лебедева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/64</w:t>
              </w:r>
              <w:r>
                <w:rPr>
                  <w:rFonts w:ascii="Times New Roman" w:hAnsi="Times New Roman"/>
                  <w:color w:val="0000FF"/>
                  <w:u w:val="single"/>
                </w:rPr>
                <w:t>b</w:t>
              </w:r>
              <w:r w:rsidRPr="008A42C4">
                <w:rPr>
                  <w:rFonts w:ascii="Times New Roman" w:hAnsi="Times New Roman"/>
                  <w:color w:val="0000FF"/>
                  <w:u w:val="single"/>
                  <w:lang w:val="ru-RU"/>
                </w:rPr>
                <w:t>4</w:t>
              </w:r>
              <w:r>
                <w:rPr>
                  <w:rFonts w:ascii="Times New Roman" w:hAnsi="Times New Roman"/>
                  <w:color w:val="0000FF"/>
                  <w:u w:val="single"/>
                </w:rPr>
                <w:t>f</w:t>
              </w:r>
              <w:r w:rsidRPr="008A42C4">
                <w:rPr>
                  <w:rFonts w:ascii="Times New Roman" w:hAnsi="Times New Roman"/>
                  <w:color w:val="0000FF"/>
                  <w:u w:val="single"/>
                  <w:lang w:val="ru-RU"/>
                </w:rPr>
                <w:t>966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100</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Волновые свойства частиц</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59</w:t>
              </w:r>
              <w:r>
                <w:rPr>
                  <w:rFonts w:ascii="Times New Roman" w:hAnsi="Times New Roman"/>
                  <w:color w:val="0000FF"/>
                  <w:u w:val="single"/>
                </w:rPr>
                <w:t>cfcec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101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Волны де Бройля. Длина волны де Бройля и размеры области локализации движущейся частицы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df</w:t>
              </w:r>
              <w:r w:rsidRPr="008A42C4">
                <w:rPr>
                  <w:rFonts w:ascii="Times New Roman" w:hAnsi="Times New Roman"/>
                  <w:color w:val="0000FF"/>
                  <w:u w:val="single"/>
                  <w:lang w:val="ru-RU"/>
                </w:rPr>
                <w:t>8</w:t>
              </w:r>
              <w:r>
                <w:rPr>
                  <w:rFonts w:ascii="Times New Roman" w:hAnsi="Times New Roman"/>
                  <w:color w:val="0000FF"/>
                  <w:u w:val="single"/>
                </w:rPr>
                <w:t>baf</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102</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Корпускулярно-волновой дуализм</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ccab</w:t>
              </w:r>
              <w:r w:rsidRPr="008A42C4">
                <w:rPr>
                  <w:rFonts w:ascii="Times New Roman" w:hAnsi="Times New Roman"/>
                  <w:color w:val="0000FF"/>
                  <w:u w:val="single"/>
                  <w:lang w:val="ru-RU"/>
                </w:rPr>
                <w:t>62</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103</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Дифракция электронов на кристаллах</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/30</w:t>
              </w:r>
              <w:r>
                <w:rPr>
                  <w:rFonts w:ascii="Times New Roman" w:hAnsi="Times New Roman"/>
                  <w:color w:val="0000FF"/>
                  <w:u w:val="single"/>
                </w:rPr>
                <w:t>dba</w:t>
              </w:r>
              <w:r w:rsidRPr="008A42C4">
                <w:rPr>
                  <w:rFonts w:ascii="Times New Roman" w:hAnsi="Times New Roman"/>
                  <w:color w:val="0000FF"/>
                  <w:u w:val="single"/>
                  <w:lang w:val="ru-RU"/>
                </w:rPr>
                <w:t>18</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Специфика измерений в микромире. Соотношения неопределённостей Гейзенберга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/65783</w:t>
              </w:r>
              <w:r>
                <w:rPr>
                  <w:rFonts w:ascii="Times New Roman" w:hAnsi="Times New Roman"/>
                  <w:color w:val="0000FF"/>
                  <w:u w:val="single"/>
                </w:rPr>
                <w:t>dec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105</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графических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70195</w:t>
              </w:r>
              <w:r>
                <w:rPr>
                  <w:rFonts w:ascii="Times New Roman" w:hAnsi="Times New Roman"/>
                  <w:color w:val="0000FF"/>
                  <w:u w:val="single"/>
                </w:rPr>
                <w:t>bd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106</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Решение расчётных задач</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ee</w:t>
              </w:r>
              <w:r w:rsidRPr="008A42C4">
                <w:rPr>
                  <w:rFonts w:ascii="Times New Roman" w:hAnsi="Times New Roman"/>
                  <w:color w:val="0000FF"/>
                  <w:u w:val="single"/>
                  <w:lang w:val="ru-RU"/>
                </w:rPr>
                <w:t>9</w:t>
              </w:r>
              <w:r>
                <w:rPr>
                  <w:rFonts w:ascii="Times New Roman" w:hAnsi="Times New Roman"/>
                  <w:color w:val="0000FF"/>
                  <w:u w:val="single"/>
                </w:rPr>
                <w:t>b</w:t>
              </w:r>
              <w:r w:rsidRPr="008A42C4">
                <w:rPr>
                  <w:rFonts w:ascii="Times New Roman" w:hAnsi="Times New Roman"/>
                  <w:color w:val="0000FF"/>
                  <w:u w:val="single"/>
                  <w:lang w:val="ru-RU"/>
                </w:rPr>
                <w:t>3182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Контрольная работа по темам: "Основы СТО", "Корпускулярно-волновой дуализм"</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3</w:t>
              </w:r>
              <w:r>
                <w:rPr>
                  <w:rFonts w:ascii="Times New Roman" w:hAnsi="Times New Roman"/>
                  <w:color w:val="0000FF"/>
                  <w:u w:val="single"/>
                </w:rPr>
                <w:t>de</w:t>
              </w:r>
              <w:r w:rsidRPr="008A42C4">
                <w:rPr>
                  <w:rFonts w:ascii="Times New Roman" w:hAnsi="Times New Roman"/>
                  <w:color w:val="0000FF"/>
                  <w:u w:val="single"/>
                  <w:lang w:val="ru-RU"/>
                </w:rPr>
                <w:t>891</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108</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Опыты по исследованию строения атома. </w:t>
            </w:r>
            <w:r>
              <w:rPr>
                <w:rFonts w:ascii="Times New Roman" w:hAnsi="Times New Roman"/>
                <w:color w:val="000000"/>
                <w:sz w:val="24"/>
              </w:rPr>
              <w:t>Планетарная модель атома Резерфорда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/312</w:t>
              </w:r>
              <w:r>
                <w:rPr>
                  <w:rFonts w:ascii="Times New Roman" w:hAnsi="Times New Roman"/>
                  <w:color w:val="0000FF"/>
                  <w:u w:val="single"/>
                </w:rPr>
                <w:t>b</w:t>
              </w:r>
              <w:r w:rsidRPr="008A42C4">
                <w:rPr>
                  <w:rFonts w:ascii="Times New Roman" w:hAnsi="Times New Roman"/>
                  <w:color w:val="0000FF"/>
                  <w:u w:val="single"/>
                  <w:lang w:val="ru-RU"/>
                </w:rPr>
                <w:t>750</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109</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Постулаты Бора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/404</w:t>
              </w:r>
              <w:r>
                <w:rPr>
                  <w:rFonts w:ascii="Times New Roman" w:hAnsi="Times New Roman"/>
                  <w:color w:val="0000FF"/>
                  <w:u w:val="single"/>
                </w:rPr>
                <w:t>dfa</w:t>
              </w:r>
              <w:r w:rsidRPr="008A42C4">
                <w:rPr>
                  <w:rFonts w:ascii="Times New Roman" w:hAnsi="Times New Roman"/>
                  <w:color w:val="0000FF"/>
                  <w:u w:val="single"/>
                  <w:lang w:val="ru-RU"/>
                </w:rPr>
                <w:t>9</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Виды спектров. Спектр уровней энергии атома водорода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cf</w:t>
              </w:r>
              <w:r w:rsidRPr="008A42C4">
                <w:rPr>
                  <w:rFonts w:ascii="Times New Roman" w:hAnsi="Times New Roman"/>
                  <w:color w:val="0000FF"/>
                  <w:u w:val="single"/>
                  <w:lang w:val="ru-RU"/>
                </w:rPr>
                <w:t>74</w:t>
              </w:r>
              <w:r>
                <w:rPr>
                  <w:rFonts w:ascii="Times New Roman" w:hAnsi="Times New Roman"/>
                  <w:color w:val="0000FF"/>
                  <w:u w:val="single"/>
                </w:rPr>
                <w:t>b</w:t>
              </w:r>
              <w:r w:rsidRPr="008A42C4">
                <w:rPr>
                  <w:rFonts w:ascii="Times New Roman" w:hAnsi="Times New Roman"/>
                  <w:color w:val="0000FF"/>
                  <w:u w:val="single"/>
                  <w:lang w:val="ru-RU"/>
                </w:rPr>
                <w:t>11</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Спонтанное и вынужденное излучение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945</w:t>
              </w:r>
              <w:r>
                <w:rPr>
                  <w:rFonts w:ascii="Times New Roman" w:hAnsi="Times New Roman"/>
                  <w:color w:val="0000FF"/>
                  <w:u w:val="single"/>
                </w:rPr>
                <w:t>d</w:t>
              </w:r>
              <w:r w:rsidRPr="008A42C4">
                <w:rPr>
                  <w:rFonts w:ascii="Times New Roman" w:hAnsi="Times New Roman"/>
                  <w:color w:val="0000FF"/>
                  <w:u w:val="single"/>
                  <w:lang w:val="ru-RU"/>
                </w:rPr>
                <w:t>85</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112</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Лазер</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1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/2288</w:t>
              </w:r>
              <w:r>
                <w:rPr>
                  <w:rFonts w:ascii="Times New Roman" w:hAnsi="Times New Roman"/>
                  <w:color w:val="0000FF"/>
                  <w:u w:val="single"/>
                </w:rPr>
                <w:t>a</w:t>
              </w:r>
              <w:r w:rsidRPr="008A42C4">
                <w:rPr>
                  <w:rFonts w:ascii="Times New Roman" w:hAnsi="Times New Roman"/>
                  <w:color w:val="0000FF"/>
                  <w:u w:val="single"/>
                  <w:lang w:val="ru-RU"/>
                </w:rPr>
                <w:t>0</w:t>
              </w:r>
              <w:r>
                <w:rPr>
                  <w:rFonts w:ascii="Times New Roman" w:hAnsi="Times New Roman"/>
                  <w:color w:val="0000FF"/>
                  <w:u w:val="single"/>
                </w:rPr>
                <w:t>c</w:t>
              </w:r>
              <w:r w:rsidRPr="008A42C4">
                <w:rPr>
                  <w:rFonts w:ascii="Times New Roman" w:hAnsi="Times New Roman"/>
                  <w:color w:val="0000FF"/>
                  <w:u w:val="single"/>
                  <w:lang w:val="ru-RU"/>
                </w:rPr>
                <w:t>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113</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Нуклонная модель ядра Гейзенберга-Иваненко. Заряд и массовое число ядра. </w:t>
            </w:r>
            <w:r>
              <w:rPr>
                <w:rFonts w:ascii="Times New Roman" w:hAnsi="Times New Roman"/>
                <w:color w:val="000000"/>
                <w:sz w:val="24"/>
              </w:rPr>
              <w:t>Изотопы. Радиоактивность</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/34</w:t>
              </w:r>
              <w:r>
                <w:rPr>
                  <w:rFonts w:ascii="Times New Roman" w:hAnsi="Times New Roman"/>
                  <w:color w:val="0000FF"/>
                  <w:u w:val="single"/>
                </w:rPr>
                <w:t>ada</w:t>
              </w:r>
              <w:r w:rsidRPr="008A42C4">
                <w:rPr>
                  <w:rFonts w:ascii="Times New Roman" w:hAnsi="Times New Roman"/>
                  <w:color w:val="0000FF"/>
                  <w:u w:val="single"/>
                  <w:lang w:val="ru-RU"/>
                </w:rPr>
                <w:t>5</w:t>
              </w:r>
              <w:r>
                <w:rPr>
                  <w:rFonts w:ascii="Times New Roman" w:hAnsi="Times New Roman"/>
                  <w:color w:val="0000FF"/>
                  <w:u w:val="single"/>
                </w:rPr>
                <w:t>de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114</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Закон радиоактивного распада. Свойства ионизирующего излучения. Влияние радиоактивности на живые организмы. </w:t>
            </w:r>
            <w:r>
              <w:rPr>
                <w:rFonts w:ascii="Times New Roman" w:hAnsi="Times New Roman"/>
                <w:color w:val="000000"/>
                <w:sz w:val="24"/>
              </w:rPr>
              <w:t>Дозиметрия</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aab</w:t>
              </w:r>
              <w:r w:rsidRPr="008A42C4">
                <w:rPr>
                  <w:rFonts w:ascii="Times New Roman" w:hAnsi="Times New Roman"/>
                  <w:color w:val="0000FF"/>
                  <w:u w:val="single"/>
                  <w:lang w:val="ru-RU"/>
                </w:rPr>
                <w:t>98</w:t>
              </w:r>
              <w:r>
                <w:rPr>
                  <w:rFonts w:ascii="Times New Roman" w:hAnsi="Times New Roman"/>
                  <w:color w:val="0000FF"/>
                  <w:u w:val="single"/>
                </w:rPr>
                <w:t>bef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115</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Энергия связи нуклонов в ядре. Ядерные силы. Дефект массы ядра. Ядерные реакции. Ядерные реакторы. Проблемы управляемого термоядерного синтеза. </w:t>
            </w:r>
            <w:r>
              <w:rPr>
                <w:rFonts w:ascii="Times New Roman" w:hAnsi="Times New Roman"/>
                <w:color w:val="000000"/>
                <w:sz w:val="24"/>
              </w:rPr>
              <w:t>Экологические аспекты развития ядерной энергетики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ff</w:t>
              </w:r>
              <w:r w:rsidRPr="008A42C4">
                <w:rPr>
                  <w:rFonts w:ascii="Times New Roman" w:hAnsi="Times New Roman"/>
                  <w:color w:val="0000FF"/>
                  <w:u w:val="single"/>
                  <w:lang w:val="ru-RU"/>
                </w:rPr>
                <w:t>1758</w:t>
              </w:r>
              <w:r>
                <w:rPr>
                  <w:rFonts w:ascii="Times New Roman" w:hAnsi="Times New Roman"/>
                  <w:color w:val="0000FF"/>
                  <w:u w:val="single"/>
                </w:rPr>
                <w:t>d</w:t>
              </w:r>
              <w:r w:rsidRPr="008A42C4">
                <w:rPr>
                  <w:rFonts w:ascii="Times New Roman" w:hAnsi="Times New Roman"/>
                  <w:color w:val="0000FF"/>
                  <w:u w:val="single"/>
                  <w:lang w:val="ru-RU"/>
                </w:rPr>
                <w:t>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116</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Методы регистрации и исследования элементарных частиц. Фундаментальные взаимодействия. Барионы, мезоны и лептоны. </w:t>
            </w:r>
            <w:r>
              <w:rPr>
                <w:rFonts w:ascii="Times New Roman" w:hAnsi="Times New Roman"/>
                <w:color w:val="000000"/>
                <w:sz w:val="24"/>
              </w:rPr>
              <w:t>Представление о Стандартной модели. Кварк-глюонная модель адронов</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ac</w:t>
              </w:r>
              <w:r w:rsidRPr="008A42C4">
                <w:rPr>
                  <w:rFonts w:ascii="Times New Roman" w:hAnsi="Times New Roman"/>
                  <w:color w:val="0000FF"/>
                  <w:u w:val="single"/>
                  <w:lang w:val="ru-RU"/>
                </w:rPr>
                <w:t>08</w:t>
              </w:r>
              <w:r>
                <w:rPr>
                  <w:rFonts w:ascii="Times New Roman" w:hAnsi="Times New Roman"/>
                  <w:color w:val="0000FF"/>
                  <w:u w:val="single"/>
                </w:rPr>
                <w:t>a</w:t>
              </w:r>
              <w:r w:rsidRPr="008A42C4">
                <w:rPr>
                  <w:rFonts w:ascii="Times New Roman" w:hAnsi="Times New Roman"/>
                  <w:color w:val="0000FF"/>
                  <w:u w:val="single"/>
                  <w:lang w:val="ru-RU"/>
                </w:rPr>
                <w:t>5</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117</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Физика за пределами Стандартной модели. Тёмная материя и тёмная энергия. </w:t>
            </w:r>
            <w:r>
              <w:rPr>
                <w:rFonts w:ascii="Times New Roman" w:hAnsi="Times New Roman"/>
                <w:color w:val="000000"/>
                <w:sz w:val="24"/>
              </w:rPr>
              <w:t>Единство физической картины мира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026</w:t>
              </w:r>
              <w:r>
                <w:rPr>
                  <w:rFonts w:ascii="Times New Roman" w:hAnsi="Times New Roman"/>
                  <w:color w:val="0000FF"/>
                  <w:u w:val="single"/>
                </w:rPr>
                <w:t>fd</w:t>
              </w:r>
              <w:r w:rsidRPr="008A42C4">
                <w:rPr>
                  <w:rFonts w:ascii="Times New Roman" w:hAnsi="Times New Roman"/>
                  <w:color w:val="0000FF"/>
                  <w:u w:val="single"/>
                  <w:lang w:val="ru-RU"/>
                </w:rPr>
                <w:t>37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118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Этапы развития астрономии. </w:t>
            </w:r>
            <w:r w:rsidRPr="008A42C4">
              <w:rPr>
                <w:rFonts w:ascii="Times New Roman" w:hAnsi="Times New Roman"/>
                <w:color w:val="000000"/>
                <w:sz w:val="24"/>
                <w:lang w:val="ru-RU"/>
              </w:rPr>
              <w:lastRenderedPageBreak/>
              <w:t>Значение астрономии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ad</w:t>
              </w:r>
              <w:r w:rsidRPr="008A42C4">
                <w:rPr>
                  <w:rFonts w:ascii="Times New Roman" w:hAnsi="Times New Roman"/>
                  <w:color w:val="0000FF"/>
                  <w:u w:val="single"/>
                  <w:lang w:val="ru-RU"/>
                </w:rPr>
                <w:t>73</w:t>
              </w:r>
              <w:r>
                <w:rPr>
                  <w:rFonts w:ascii="Times New Roman" w:hAnsi="Times New Roman"/>
                  <w:color w:val="0000FF"/>
                  <w:u w:val="single"/>
                </w:rPr>
                <w:t>e</w:t>
              </w:r>
              <w:r w:rsidRPr="008A42C4">
                <w:rPr>
                  <w:rFonts w:ascii="Times New Roman" w:hAnsi="Times New Roman"/>
                  <w:color w:val="0000FF"/>
                  <w:u w:val="single"/>
                  <w:lang w:val="ru-RU"/>
                </w:rPr>
                <w:t>145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119</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Применимость законов физики для объяснения природы космических объектов. </w:t>
            </w:r>
            <w:r>
              <w:rPr>
                <w:rFonts w:ascii="Times New Roman" w:hAnsi="Times New Roman"/>
                <w:color w:val="000000"/>
                <w:sz w:val="24"/>
              </w:rPr>
              <w:t>Методы астрономических исследований</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/39</w:t>
              </w:r>
              <w:r>
                <w:rPr>
                  <w:rFonts w:ascii="Times New Roman" w:hAnsi="Times New Roman"/>
                  <w:color w:val="0000FF"/>
                  <w:u w:val="single"/>
                </w:rPr>
                <w:t>c</w:t>
              </w:r>
              <w:r w:rsidRPr="008A42C4">
                <w:rPr>
                  <w:rFonts w:ascii="Times New Roman" w:hAnsi="Times New Roman"/>
                  <w:color w:val="0000FF"/>
                  <w:u w:val="single"/>
                  <w:lang w:val="ru-RU"/>
                </w:rPr>
                <w:t>44028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Современные оптические телескопы, радиотелескопы, внеатмосферная астрономия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/4877</w:t>
              </w:r>
              <w:r>
                <w:rPr>
                  <w:rFonts w:ascii="Times New Roman" w:hAnsi="Times New Roman"/>
                  <w:color w:val="0000FF"/>
                  <w:u w:val="single"/>
                </w:rPr>
                <w:t>aa</w:t>
              </w:r>
              <w:r w:rsidRPr="008A42C4">
                <w:rPr>
                  <w:rFonts w:ascii="Times New Roman" w:hAnsi="Times New Roman"/>
                  <w:color w:val="0000FF"/>
                  <w:u w:val="single"/>
                  <w:lang w:val="ru-RU"/>
                </w:rPr>
                <w:t>1</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Вид звёздного неба. Созвездия, яркие звёзды, планеты, их видимое движение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aac</w:t>
              </w:r>
              <w:r w:rsidRPr="008A42C4">
                <w:rPr>
                  <w:rFonts w:ascii="Times New Roman" w:hAnsi="Times New Roman"/>
                  <w:color w:val="0000FF"/>
                  <w:u w:val="single"/>
                  <w:lang w:val="ru-RU"/>
                </w:rPr>
                <w:t>588</w:t>
              </w:r>
              <w:r>
                <w:rPr>
                  <w:rFonts w:ascii="Times New Roman" w:hAnsi="Times New Roman"/>
                  <w:color w:val="0000FF"/>
                  <w:u w:val="single"/>
                </w:rPr>
                <w:t>eb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Солнечная система. Солнце. Солнечная активность. Источник энергии Солнца и звёзд</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2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/22748</w:t>
              </w:r>
              <w:r>
                <w:rPr>
                  <w:rFonts w:ascii="Times New Roman" w:hAnsi="Times New Roman"/>
                  <w:color w:val="0000FF"/>
                  <w:u w:val="single"/>
                </w:rPr>
                <w:t>eb</w:t>
              </w:r>
              <w:r w:rsidRPr="008A42C4">
                <w:rPr>
                  <w:rFonts w:ascii="Times New Roman" w:hAnsi="Times New Roman"/>
                  <w:color w:val="0000FF"/>
                  <w:u w:val="single"/>
                  <w:lang w:val="ru-RU"/>
                </w:rPr>
                <w:t>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Звёзды, их основные характеристики. Диаграмма "спектральный класс – светимость"</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/42169944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124</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Звезды главной последовательности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3</w:t>
              </w:r>
              <w:r>
                <w:rPr>
                  <w:rFonts w:ascii="Times New Roman" w:hAnsi="Times New Roman"/>
                  <w:color w:val="0000FF"/>
                  <w:u w:val="single"/>
                </w:rPr>
                <w:t>cb</w:t>
              </w:r>
              <w:r w:rsidRPr="008A42C4">
                <w:rPr>
                  <w:rFonts w:ascii="Times New Roman" w:hAnsi="Times New Roman"/>
                  <w:color w:val="0000FF"/>
                  <w:u w:val="single"/>
                  <w:lang w:val="ru-RU"/>
                </w:rPr>
                <w:t>766</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125</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09</w:t>
              </w:r>
              <w:r>
                <w:rPr>
                  <w:rFonts w:ascii="Times New Roman" w:hAnsi="Times New Roman"/>
                  <w:color w:val="0000FF"/>
                  <w:u w:val="single"/>
                </w:rPr>
                <w:t>da</w:t>
              </w:r>
              <w:r w:rsidRPr="008A42C4">
                <w:rPr>
                  <w:rFonts w:ascii="Times New Roman" w:hAnsi="Times New Roman"/>
                  <w:color w:val="0000FF"/>
                  <w:u w:val="single"/>
                  <w:lang w:val="ru-RU"/>
                </w:rPr>
                <w:t>494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Млечный Путь — наша Галактика. Типы галактик. Чёрные дыры в ядрах галактик</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w:t>
              </w:r>
              <w:r>
                <w:rPr>
                  <w:rFonts w:ascii="Times New Roman" w:hAnsi="Times New Roman"/>
                  <w:color w:val="0000FF"/>
                  <w:u w:val="single"/>
                </w:rPr>
                <w:t>cd</w:t>
              </w:r>
              <w:r w:rsidRPr="008A42C4">
                <w:rPr>
                  <w:rFonts w:ascii="Times New Roman" w:hAnsi="Times New Roman"/>
                  <w:color w:val="0000FF"/>
                  <w:u w:val="single"/>
                  <w:lang w:val="ru-RU"/>
                </w:rPr>
                <w:t>10</w:t>
              </w:r>
              <w:r>
                <w:rPr>
                  <w:rFonts w:ascii="Times New Roman" w:hAnsi="Times New Roman"/>
                  <w:color w:val="0000FF"/>
                  <w:u w:val="single"/>
                </w:rPr>
                <w:t>a</w:t>
              </w:r>
              <w:r w:rsidRPr="008A42C4">
                <w:rPr>
                  <w:rFonts w:ascii="Times New Roman" w:hAnsi="Times New Roman"/>
                  <w:color w:val="0000FF"/>
                  <w:u w:val="single"/>
                  <w:lang w:val="ru-RU"/>
                </w:rPr>
                <w:t>0</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Вселенная. Расширение Вселенной. Закон Хаббла. Теория Большого </w:t>
            </w:r>
            <w:r w:rsidRPr="008A42C4">
              <w:rPr>
                <w:rFonts w:ascii="Times New Roman" w:hAnsi="Times New Roman"/>
                <w:color w:val="000000"/>
                <w:sz w:val="24"/>
                <w:lang w:val="ru-RU"/>
              </w:rPr>
              <w:lastRenderedPageBreak/>
              <w:t>взрыва. Реликтовое излучение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dbdf</w:t>
              </w:r>
              <w:r w:rsidRPr="008A42C4">
                <w:rPr>
                  <w:rFonts w:ascii="Times New Roman" w:hAnsi="Times New Roman"/>
                  <w:color w:val="0000FF"/>
                  <w:u w:val="single"/>
                  <w:lang w:val="ru-RU"/>
                </w:rPr>
                <w:t>0</w:t>
              </w:r>
              <w:r>
                <w:rPr>
                  <w:rFonts w:ascii="Times New Roman" w:hAnsi="Times New Roman"/>
                  <w:color w:val="0000FF"/>
                  <w:u w:val="single"/>
                </w:rPr>
                <w:t>d</w:t>
              </w:r>
              <w:r w:rsidRPr="008A42C4">
                <w:rPr>
                  <w:rFonts w:ascii="Times New Roman" w:hAnsi="Times New Roman"/>
                  <w:color w:val="0000FF"/>
                  <w:u w:val="single"/>
                  <w:lang w:val="ru-RU"/>
                </w:rPr>
                <w:t>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128</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Масштабная структура Вселенной. Метагалактика</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ce</w:t>
              </w:r>
              <w:r w:rsidRPr="008A42C4">
                <w:rPr>
                  <w:rFonts w:ascii="Times New Roman" w:hAnsi="Times New Roman"/>
                  <w:color w:val="0000FF"/>
                  <w:u w:val="single"/>
                  <w:lang w:val="ru-RU"/>
                </w:rPr>
                <w:t>234633</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129</w:t>
            </w:r>
          </w:p>
        </w:tc>
        <w:tc>
          <w:tcPr>
            <w:tcW w:w="3696" w:type="dxa"/>
            <w:tcMar>
              <w:top w:w="50" w:type="dxa"/>
              <w:left w:w="100" w:type="dxa"/>
            </w:tcMar>
            <w:vAlign w:val="center"/>
          </w:tcPr>
          <w:p w:rsidR="00C76A41" w:rsidRDefault="002C2FCF">
            <w:pPr>
              <w:spacing w:after="0"/>
              <w:ind w:left="135"/>
            </w:pPr>
            <w:r>
              <w:rPr>
                <w:rFonts w:ascii="Times New Roman" w:hAnsi="Times New Roman"/>
                <w:color w:val="000000"/>
                <w:sz w:val="24"/>
              </w:rPr>
              <w:t>Нерешённые проблемы астрономии</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37</w:t>
              </w:r>
              <w:r>
                <w:rPr>
                  <w:rFonts w:ascii="Times New Roman" w:hAnsi="Times New Roman"/>
                  <w:color w:val="0000FF"/>
                  <w:u w:val="single"/>
                </w:rPr>
                <w:t>d</w:t>
              </w:r>
              <w:r w:rsidRPr="008A42C4">
                <w:rPr>
                  <w:rFonts w:ascii="Times New Roman" w:hAnsi="Times New Roman"/>
                  <w:color w:val="0000FF"/>
                  <w:u w:val="single"/>
                  <w:lang w:val="ru-RU"/>
                </w:rPr>
                <w:t>9</w:t>
              </w:r>
              <w:r>
                <w:rPr>
                  <w:rFonts w:ascii="Times New Roman" w:hAnsi="Times New Roman"/>
                  <w:color w:val="0000FF"/>
                  <w:u w:val="single"/>
                </w:rPr>
                <w:t>ffe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магнитного поля постоянных магнитов" или "Исследование свойств ферромагнетиков" или "Исследование действия постоянного магнита на рамку с током"</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/67361</w:t>
              </w:r>
              <w:r>
                <w:rPr>
                  <w:rFonts w:ascii="Times New Roman" w:hAnsi="Times New Roman"/>
                  <w:color w:val="0000FF"/>
                  <w:u w:val="single"/>
                </w:rPr>
                <w:t>aef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силы Ампера" или "Изучение зависимости силы Ампера от силы тока" или "Определение магнитной индукции на основе измерения силы Ампера"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3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fcae</w:t>
              </w:r>
              <w:r w:rsidRPr="008A42C4">
                <w:rPr>
                  <w:rFonts w:ascii="Times New Roman" w:hAnsi="Times New Roman"/>
                  <w:color w:val="0000FF"/>
                  <w:u w:val="single"/>
                  <w:lang w:val="ru-RU"/>
                </w:rPr>
                <w:t>91</w:t>
              </w:r>
              <w:r>
                <w:rPr>
                  <w:rFonts w:ascii="Times New Roman" w:hAnsi="Times New Roman"/>
                  <w:color w:val="0000FF"/>
                  <w:u w:val="single"/>
                </w:rPr>
                <w:t>e</w:t>
              </w:r>
              <w:r w:rsidRPr="008A42C4">
                <w:rPr>
                  <w:rFonts w:ascii="Times New Roman" w:hAnsi="Times New Roman"/>
                  <w:color w:val="0000FF"/>
                  <w:u w:val="single"/>
                  <w:lang w:val="ru-RU"/>
                </w:rPr>
                <w:t>9</w:t>
              </w:r>
            </w:hyperlink>
          </w:p>
        </w:tc>
      </w:tr>
      <w:tr w:rsidR="00C76A41">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явления электромагнитной индукции" или "Определение индукции вихревого магнитного поля"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Default="00332392">
            <w:pPr>
              <w:spacing w:after="0"/>
              <w:ind w:left="135"/>
            </w:pPr>
            <w:hyperlink r:id="rId339">
              <w:r w:rsidR="002C2FCF">
                <w:rPr>
                  <w:rFonts w:ascii="Times New Roman" w:hAnsi="Times New Roman"/>
                  <w:color w:val="0000FF"/>
                  <w:u w:val="single"/>
                </w:rPr>
                <w:t>https://m.edsoo.ru/c36658da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явления самоиндукции" или "Сборка модели электромагнитного генератора"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8</w:t>
              </w:r>
              <w:r>
                <w:rPr>
                  <w:rFonts w:ascii="Times New Roman" w:hAnsi="Times New Roman"/>
                  <w:color w:val="0000FF"/>
                  <w:u w:val="single"/>
                </w:rPr>
                <w:t>fb</w:t>
              </w:r>
              <w:r w:rsidRPr="008A42C4">
                <w:rPr>
                  <w:rFonts w:ascii="Times New Roman" w:hAnsi="Times New Roman"/>
                  <w:color w:val="0000FF"/>
                  <w:u w:val="single"/>
                  <w:lang w:val="ru-RU"/>
                </w:rPr>
                <w:t>6391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w:t>
            </w:r>
            <w:r w:rsidRPr="008A42C4">
              <w:rPr>
                <w:rFonts w:ascii="Times New Roman" w:hAnsi="Times New Roman"/>
                <w:color w:val="000000"/>
                <w:sz w:val="24"/>
                <w:lang w:val="ru-RU"/>
              </w:rPr>
              <w:lastRenderedPageBreak/>
              <w:t>"Измерение периода свободных колебаний нитяного и пружинного маятников"</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d</w:t>
              </w:r>
              <w:r w:rsidRPr="008A42C4">
                <w:rPr>
                  <w:rFonts w:ascii="Times New Roman" w:hAnsi="Times New Roman"/>
                  <w:color w:val="0000FF"/>
                  <w:u w:val="single"/>
                  <w:lang w:val="ru-RU"/>
                </w:rPr>
                <w:t>159</w:t>
              </w:r>
              <w:r>
                <w:rPr>
                  <w:rFonts w:ascii="Times New Roman" w:hAnsi="Times New Roman"/>
                  <w:color w:val="0000FF"/>
                  <w:u w:val="single"/>
                </w:rPr>
                <w:t>d</w:t>
              </w:r>
              <w:r w:rsidRPr="008A42C4">
                <w:rPr>
                  <w:rFonts w:ascii="Times New Roman" w:hAnsi="Times New Roman"/>
                  <w:color w:val="0000FF"/>
                  <w:u w:val="single"/>
                  <w:lang w:val="ru-RU"/>
                </w:rPr>
                <w:t>35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135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"Преобразование энергии в пружинном маятнике"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w:t>
              </w:r>
              <w:r w:rsidRPr="008A42C4">
                <w:rPr>
                  <w:rFonts w:ascii="Times New Roman" w:hAnsi="Times New Roman"/>
                  <w:color w:val="0000FF"/>
                  <w:u w:val="single"/>
                  <w:lang w:val="ru-RU"/>
                </w:rPr>
                <w:t>28026</w:t>
              </w:r>
              <w:r>
                <w:rPr>
                  <w:rFonts w:ascii="Times New Roman" w:hAnsi="Times New Roman"/>
                  <w:color w:val="0000FF"/>
                  <w:u w:val="single"/>
                </w:rPr>
                <w:t>bd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переменного тока через последовательно соединённые конденсатор, катушку и резистор" или "Исследование работы источников света в цепи переменного тока"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/89</w:t>
              </w:r>
              <w:r>
                <w:rPr>
                  <w:rFonts w:ascii="Times New Roman" w:hAnsi="Times New Roman"/>
                  <w:color w:val="0000FF"/>
                  <w:u w:val="single"/>
                </w:rPr>
                <w:t>dc</w:t>
              </w:r>
              <w:r w:rsidRPr="008A42C4">
                <w:rPr>
                  <w:rFonts w:ascii="Times New Roman" w:hAnsi="Times New Roman"/>
                  <w:color w:val="0000FF"/>
                  <w:u w:val="single"/>
                  <w:lang w:val="ru-RU"/>
                </w:rPr>
                <w:t>2</w:t>
              </w:r>
              <w:r>
                <w:rPr>
                  <w:rFonts w:ascii="Times New Roman" w:hAnsi="Times New Roman"/>
                  <w:color w:val="0000FF"/>
                  <w:u w:val="single"/>
                </w:rPr>
                <w:t>d</w:t>
              </w:r>
              <w:r w:rsidRPr="008A42C4">
                <w:rPr>
                  <w:rFonts w:ascii="Times New Roman" w:hAnsi="Times New Roman"/>
                  <w:color w:val="0000FF"/>
                  <w:u w:val="single"/>
                  <w:lang w:val="ru-RU"/>
                </w:rPr>
                <w:t>90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"Изучение параметров звуковой волны"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100661</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показателя преломления стекла" или "Получение изображения в системе из плоского зеркала и линзы"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/42569</w:t>
              </w:r>
              <w:r>
                <w:rPr>
                  <w:rFonts w:ascii="Times New Roman" w:hAnsi="Times New Roman"/>
                  <w:color w:val="0000FF"/>
                  <w:u w:val="single"/>
                </w:rPr>
                <w:t>ea</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139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зависимости фокусного расстояния от вещества (на примере жидких линз)" или "Измерение фокусного расстояния рассеивающих линз"</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879</w:t>
              </w:r>
              <w:r>
                <w:rPr>
                  <w:rFonts w:ascii="Times New Roman" w:hAnsi="Times New Roman"/>
                  <w:color w:val="0000FF"/>
                  <w:u w:val="single"/>
                </w:rPr>
                <w:t>fb</w:t>
              </w:r>
              <w:r w:rsidRPr="008A42C4">
                <w:rPr>
                  <w:rFonts w:ascii="Times New Roman" w:hAnsi="Times New Roman"/>
                  <w:color w:val="0000FF"/>
                  <w:u w:val="single"/>
                  <w:lang w:val="ru-RU"/>
                </w:rPr>
                <w:t>3</w:t>
              </w:r>
              <w:r>
                <w:rPr>
                  <w:rFonts w:ascii="Times New Roman" w:hAnsi="Times New Roman"/>
                  <w:color w:val="0000FF"/>
                  <w:u w:val="single"/>
                </w:rPr>
                <w:t>f</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"Наблюдение дифракции, </w:t>
            </w:r>
            <w:r w:rsidRPr="008A42C4">
              <w:rPr>
                <w:rFonts w:ascii="Times New Roman" w:hAnsi="Times New Roman"/>
                <w:color w:val="000000"/>
                <w:sz w:val="24"/>
                <w:lang w:val="ru-RU"/>
              </w:rPr>
              <w:lastRenderedPageBreak/>
              <w:t>интерференции и поляризации света"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/8</w:t>
              </w:r>
              <w:r>
                <w:rPr>
                  <w:rFonts w:ascii="Times New Roman" w:hAnsi="Times New Roman"/>
                  <w:color w:val="0000FF"/>
                  <w:u w:val="single"/>
                </w:rPr>
                <w:t>b</w:t>
              </w:r>
              <w:r w:rsidRPr="008A42C4">
                <w:rPr>
                  <w:rFonts w:ascii="Times New Roman" w:hAnsi="Times New Roman"/>
                  <w:color w:val="0000FF"/>
                  <w:u w:val="single"/>
                  <w:lang w:val="ru-RU"/>
                </w:rPr>
                <w:t>7</w:t>
              </w:r>
              <w:r>
                <w:rPr>
                  <w:rFonts w:ascii="Times New Roman" w:hAnsi="Times New Roman"/>
                  <w:color w:val="0000FF"/>
                  <w:u w:val="single"/>
                </w:rPr>
                <w:t>ac</w:t>
              </w:r>
              <w:r w:rsidRPr="008A42C4">
                <w:rPr>
                  <w:rFonts w:ascii="Times New Roman" w:hAnsi="Times New Roman"/>
                  <w:color w:val="0000FF"/>
                  <w:u w:val="single"/>
                  <w:lang w:val="ru-RU"/>
                </w:rPr>
                <w:t>737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141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"Определение импульса и энергии релятивистских частиц (по фотографиям треков заряженных частиц в магнитном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/63756</w:t>
              </w:r>
              <w:r>
                <w:rPr>
                  <w:rFonts w:ascii="Times New Roman" w:hAnsi="Times New Roman"/>
                  <w:color w:val="0000FF"/>
                  <w:u w:val="single"/>
                </w:rPr>
                <w:t>c</w:t>
              </w:r>
              <w:r w:rsidRPr="008A42C4">
                <w:rPr>
                  <w:rFonts w:ascii="Times New Roman" w:hAnsi="Times New Roman"/>
                  <w:color w:val="0000FF"/>
                  <w:u w:val="single"/>
                  <w:lang w:val="ru-RU"/>
                </w:rPr>
                <w:t>47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"Измерение постоянной Планка на основе исследования фотоэффекта" или "Исследование зависимости силы тока через светодиод от напряжения"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4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eb</w:t>
              </w:r>
              <w:r w:rsidRPr="008A42C4">
                <w:rPr>
                  <w:rFonts w:ascii="Times New Roman" w:hAnsi="Times New Roman"/>
                  <w:color w:val="0000FF"/>
                  <w:u w:val="single"/>
                  <w:lang w:val="ru-RU"/>
                </w:rPr>
                <w:t>916</w:t>
              </w:r>
              <w:r>
                <w:rPr>
                  <w:rFonts w:ascii="Times New Roman" w:hAnsi="Times New Roman"/>
                  <w:color w:val="0000FF"/>
                  <w:u w:val="single"/>
                </w:rPr>
                <w:t>f</w:t>
              </w:r>
              <w:r w:rsidRPr="008A42C4">
                <w:rPr>
                  <w:rFonts w:ascii="Times New Roman" w:hAnsi="Times New Roman"/>
                  <w:color w:val="0000FF"/>
                  <w:u w:val="single"/>
                  <w:lang w:val="ru-RU"/>
                </w:rPr>
                <w:t>82</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спектра разреженного атомарного водорода и измерение постоянной Ридберга"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ec</w:t>
              </w:r>
              <w:r w:rsidRPr="008A42C4">
                <w:rPr>
                  <w:rFonts w:ascii="Times New Roman" w:hAnsi="Times New Roman"/>
                  <w:color w:val="0000FF"/>
                  <w:u w:val="single"/>
                  <w:lang w:val="ru-RU"/>
                </w:rPr>
                <w:t>651</w:t>
              </w:r>
              <w:r>
                <w:rPr>
                  <w:rFonts w:ascii="Times New Roman" w:hAnsi="Times New Roman"/>
                  <w:color w:val="0000FF"/>
                  <w:u w:val="single"/>
                </w:rPr>
                <w:t>eb</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Физический практикум по теме "Исследование радиоактивного фона с использованием дозиметра" или "Изучение поглощения бета-частиц алюминием"</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3</w:t>
              </w:r>
              <w:r>
                <w:rPr>
                  <w:rFonts w:ascii="Times New Roman" w:hAnsi="Times New Roman"/>
                  <w:color w:val="0000FF"/>
                  <w:u w:val="single"/>
                </w:rPr>
                <w:t>dabe</w:t>
              </w:r>
              <w:r w:rsidRPr="008A42C4">
                <w:rPr>
                  <w:rFonts w:ascii="Times New Roman" w:hAnsi="Times New Roman"/>
                  <w:color w:val="0000FF"/>
                  <w:u w:val="single"/>
                  <w:lang w:val="ru-RU"/>
                </w:rPr>
                <w:t>6</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Физический практикум по теме "Наблюдения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w:t>
            </w:r>
            <w:r w:rsidRPr="008A42C4">
              <w:rPr>
                <w:rFonts w:ascii="Times New Roman" w:hAnsi="Times New Roman"/>
                <w:color w:val="000000"/>
                <w:sz w:val="24"/>
                <w:lang w:val="ru-RU"/>
              </w:rPr>
              <w:lastRenderedPageBreak/>
              <w:t>созвездия Северного полушария и яркие звёзды" или "Наблюдения в телескоп Луны, планет, туманностей и звёздных скоплений"</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/1072021</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146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Роль физики и астрономии в экономической, технологической, социальной и этической сферах деятельности человека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ad</w:t>
              </w:r>
              <w:r w:rsidRPr="008A42C4">
                <w:rPr>
                  <w:rFonts w:ascii="Times New Roman" w:hAnsi="Times New Roman"/>
                  <w:color w:val="0000FF"/>
                  <w:u w:val="single"/>
                  <w:lang w:val="ru-RU"/>
                </w:rPr>
                <w:t>6</w:t>
              </w:r>
              <w:r>
                <w:rPr>
                  <w:rFonts w:ascii="Times New Roman" w:hAnsi="Times New Roman"/>
                  <w:color w:val="0000FF"/>
                  <w:u w:val="single"/>
                </w:rPr>
                <w:t>ddeed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Роль и место физики и астрономии в современной научной картине мира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/18</w:t>
              </w:r>
              <w:r>
                <w:rPr>
                  <w:rFonts w:ascii="Times New Roman" w:hAnsi="Times New Roman"/>
                  <w:color w:val="0000FF"/>
                  <w:u w:val="single"/>
                </w:rPr>
                <w:t>f</w:t>
              </w:r>
              <w:r w:rsidRPr="008A42C4">
                <w:rPr>
                  <w:rFonts w:ascii="Times New Roman" w:hAnsi="Times New Roman"/>
                  <w:color w:val="0000FF"/>
                  <w:u w:val="single"/>
                  <w:lang w:val="ru-RU"/>
                </w:rPr>
                <w:t>19</w:t>
              </w:r>
              <w:r>
                <w:rPr>
                  <w:rFonts w:ascii="Times New Roman" w:hAnsi="Times New Roman"/>
                  <w:color w:val="0000FF"/>
                  <w:u w:val="single"/>
                </w:rPr>
                <w:t>f</w:t>
              </w:r>
              <w:r w:rsidRPr="008A42C4">
                <w:rPr>
                  <w:rFonts w:ascii="Times New Roman" w:hAnsi="Times New Roman"/>
                  <w:color w:val="0000FF"/>
                  <w:u w:val="single"/>
                  <w:lang w:val="ru-RU"/>
                </w:rPr>
                <w:t>7</w:t>
              </w:r>
              <w:r>
                <w:rPr>
                  <w:rFonts w:ascii="Times New Roman" w:hAnsi="Times New Roman"/>
                  <w:color w:val="0000FF"/>
                  <w:u w:val="single"/>
                </w:rPr>
                <w:t>c</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w:t>
              </w:r>
              <w:r w:rsidRPr="008A42C4">
                <w:rPr>
                  <w:rFonts w:ascii="Times New Roman" w:hAnsi="Times New Roman"/>
                  <w:color w:val="0000FF"/>
                  <w:u w:val="single"/>
                  <w:lang w:val="ru-RU"/>
                </w:rPr>
                <w:t>7</w:t>
              </w:r>
              <w:r>
                <w:rPr>
                  <w:rFonts w:ascii="Times New Roman" w:hAnsi="Times New Roman"/>
                  <w:color w:val="0000FF"/>
                  <w:u w:val="single"/>
                </w:rPr>
                <w:t>d</w:t>
              </w:r>
              <w:r w:rsidRPr="008A42C4">
                <w:rPr>
                  <w:rFonts w:ascii="Times New Roman" w:hAnsi="Times New Roman"/>
                  <w:color w:val="0000FF"/>
                  <w:u w:val="single"/>
                  <w:lang w:val="ru-RU"/>
                </w:rPr>
                <w:t>400</w:t>
              </w:r>
              <w:r>
                <w:rPr>
                  <w:rFonts w:ascii="Times New Roman" w:hAnsi="Times New Roman"/>
                  <w:color w:val="0000FF"/>
                  <w:u w:val="single"/>
                </w:rPr>
                <w:t>f</w:t>
              </w:r>
              <w:r w:rsidRPr="008A42C4">
                <w:rPr>
                  <w:rFonts w:ascii="Times New Roman" w:hAnsi="Times New Roman"/>
                  <w:color w:val="0000FF"/>
                  <w:u w:val="single"/>
                  <w:lang w:val="ru-RU"/>
                </w:rPr>
                <w:t>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149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b</w:t>
              </w:r>
              <w:r w:rsidRPr="008A42C4">
                <w:rPr>
                  <w:rFonts w:ascii="Times New Roman" w:hAnsi="Times New Roman"/>
                  <w:color w:val="0000FF"/>
                  <w:u w:val="single"/>
                  <w:lang w:val="ru-RU"/>
                </w:rPr>
                <w:t>032</w:t>
              </w:r>
              <w:r>
                <w:rPr>
                  <w:rFonts w:ascii="Times New Roman" w:hAnsi="Times New Roman"/>
                  <w:color w:val="0000FF"/>
                  <w:u w:val="single"/>
                </w:rPr>
                <w:t>fc</w:t>
              </w:r>
              <w:r w:rsidRPr="008A42C4">
                <w:rPr>
                  <w:rFonts w:ascii="Times New Roman" w:hAnsi="Times New Roman"/>
                  <w:color w:val="0000FF"/>
                  <w:u w:val="single"/>
                  <w:lang w:val="ru-RU"/>
                </w:rPr>
                <w:t>4</w:t>
              </w:r>
              <w:r>
                <w:rPr>
                  <w:rFonts w:ascii="Times New Roman" w:hAnsi="Times New Roman"/>
                  <w:color w:val="0000FF"/>
                  <w:u w:val="single"/>
                </w:rPr>
                <w:t>b</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"Кинематика"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/4</w:t>
              </w:r>
              <w:r>
                <w:rPr>
                  <w:rFonts w:ascii="Times New Roman" w:hAnsi="Times New Roman"/>
                  <w:color w:val="0000FF"/>
                  <w:u w:val="single"/>
                </w:rPr>
                <w:t>e</w:t>
              </w:r>
              <w:r w:rsidRPr="008A42C4">
                <w:rPr>
                  <w:rFonts w:ascii="Times New Roman" w:hAnsi="Times New Roman"/>
                  <w:color w:val="0000FF"/>
                  <w:u w:val="single"/>
                  <w:lang w:val="ru-RU"/>
                </w:rPr>
                <w:t>31</w:t>
              </w:r>
              <w:r>
                <w:rPr>
                  <w:rFonts w:ascii="Times New Roman" w:hAnsi="Times New Roman"/>
                  <w:color w:val="0000FF"/>
                  <w:u w:val="single"/>
                </w:rPr>
                <w:t>b</w:t>
              </w:r>
              <w:r w:rsidRPr="008A42C4">
                <w:rPr>
                  <w:rFonts w:ascii="Times New Roman" w:hAnsi="Times New Roman"/>
                  <w:color w:val="0000FF"/>
                  <w:u w:val="single"/>
                  <w:lang w:val="ru-RU"/>
                </w:rPr>
                <w:t>507</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"Динамика"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dfbafc</w:t>
              </w:r>
              <w:r w:rsidRPr="008A42C4">
                <w:rPr>
                  <w:rFonts w:ascii="Times New Roman" w:hAnsi="Times New Roman"/>
                  <w:color w:val="0000FF"/>
                  <w:u w:val="single"/>
                  <w:lang w:val="ru-RU"/>
                </w:rPr>
                <w:t>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"Статика твердого тела"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5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cca</w:t>
              </w:r>
              <w:r w:rsidRPr="008A42C4">
                <w:rPr>
                  <w:rFonts w:ascii="Times New Roman" w:hAnsi="Times New Roman"/>
                  <w:color w:val="0000FF"/>
                  <w:u w:val="single"/>
                  <w:lang w:val="ru-RU"/>
                </w:rPr>
                <w:t>482</w:t>
              </w:r>
              <w:r>
                <w:rPr>
                  <w:rFonts w:ascii="Times New Roman" w:hAnsi="Times New Roman"/>
                  <w:color w:val="0000FF"/>
                  <w:u w:val="single"/>
                </w:rPr>
                <w:t>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153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"Законы сохранения в механике"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/32</w:t>
              </w:r>
              <w:r>
                <w:rPr>
                  <w:rFonts w:ascii="Times New Roman" w:hAnsi="Times New Roman"/>
                  <w:color w:val="0000FF"/>
                  <w:u w:val="single"/>
                </w:rPr>
                <w:t>a</w:t>
              </w:r>
              <w:r w:rsidRPr="008A42C4">
                <w:rPr>
                  <w:rFonts w:ascii="Times New Roman" w:hAnsi="Times New Roman"/>
                  <w:color w:val="0000FF"/>
                  <w:u w:val="single"/>
                  <w:lang w:val="ru-RU"/>
                </w:rPr>
                <w:t>4</w:t>
              </w:r>
              <w:r>
                <w:rPr>
                  <w:rFonts w:ascii="Times New Roman" w:hAnsi="Times New Roman"/>
                  <w:color w:val="0000FF"/>
                  <w:u w:val="single"/>
                </w:rPr>
                <w:t>d</w:t>
              </w:r>
              <w:r w:rsidRPr="008A42C4">
                <w:rPr>
                  <w:rFonts w:ascii="Times New Roman" w:hAnsi="Times New Roman"/>
                  <w:color w:val="0000FF"/>
                  <w:u w:val="single"/>
                  <w:lang w:val="ru-RU"/>
                </w:rPr>
                <w:t>1</w:t>
              </w:r>
              <w:r>
                <w:rPr>
                  <w:rFonts w:ascii="Times New Roman" w:hAnsi="Times New Roman"/>
                  <w:color w:val="0000FF"/>
                  <w:u w:val="single"/>
                </w:rPr>
                <w:t>a</w:t>
              </w:r>
              <w:r w:rsidRPr="008A42C4">
                <w:rPr>
                  <w:rFonts w:ascii="Times New Roman" w:hAnsi="Times New Roman"/>
                  <w:color w:val="0000FF"/>
                  <w:u w:val="single"/>
                  <w:lang w:val="ru-RU"/>
                </w:rPr>
                <w:t>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"Основы молекулярно-кинетической теории"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ed</w:t>
              </w:r>
              <w:r w:rsidRPr="008A42C4">
                <w:rPr>
                  <w:rFonts w:ascii="Times New Roman" w:hAnsi="Times New Roman"/>
                  <w:color w:val="0000FF"/>
                  <w:u w:val="single"/>
                  <w:lang w:val="ru-RU"/>
                </w:rPr>
                <w:t>440</w:t>
              </w:r>
              <w:r>
                <w:rPr>
                  <w:rFonts w:ascii="Times New Roman" w:hAnsi="Times New Roman"/>
                  <w:color w:val="0000FF"/>
                  <w:u w:val="single"/>
                </w:rPr>
                <w:t>ca</w:t>
              </w:r>
              <w:r w:rsidRPr="008A42C4">
                <w:rPr>
                  <w:rFonts w:ascii="Times New Roman" w:hAnsi="Times New Roman"/>
                  <w:color w:val="0000FF"/>
                  <w:u w:val="single"/>
                  <w:lang w:val="ru-RU"/>
                </w:rPr>
                <w:t>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155</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Обобщение и систематизация знаний по теме "Термодинамика. </w:t>
            </w:r>
            <w:r>
              <w:rPr>
                <w:rFonts w:ascii="Times New Roman" w:hAnsi="Times New Roman"/>
                <w:color w:val="000000"/>
                <w:sz w:val="24"/>
              </w:rPr>
              <w:t>Тепловые машины"</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c</w:t>
              </w:r>
              <w:r w:rsidRPr="008A42C4">
                <w:rPr>
                  <w:rFonts w:ascii="Times New Roman" w:hAnsi="Times New Roman"/>
                  <w:color w:val="0000FF"/>
                  <w:u w:val="single"/>
                  <w:lang w:val="ru-RU"/>
                </w:rPr>
                <w:t>63</w:t>
              </w:r>
              <w:r>
                <w:rPr>
                  <w:rFonts w:ascii="Times New Roman" w:hAnsi="Times New Roman"/>
                  <w:color w:val="0000FF"/>
                  <w:u w:val="single"/>
                </w:rPr>
                <w:t>f</w:t>
              </w:r>
              <w:r w:rsidRPr="008A42C4">
                <w:rPr>
                  <w:rFonts w:ascii="Times New Roman" w:hAnsi="Times New Roman"/>
                  <w:color w:val="0000FF"/>
                  <w:u w:val="single"/>
                  <w:lang w:val="ru-RU"/>
                </w:rPr>
                <w:t>7</w:t>
              </w:r>
              <w:r>
                <w:rPr>
                  <w:rFonts w:ascii="Times New Roman" w:hAnsi="Times New Roman"/>
                  <w:color w:val="0000FF"/>
                  <w:u w:val="single"/>
                </w:rPr>
                <w:t>c</w:t>
              </w:r>
              <w:r w:rsidRPr="008A42C4">
                <w:rPr>
                  <w:rFonts w:ascii="Times New Roman" w:hAnsi="Times New Roman"/>
                  <w:color w:val="0000FF"/>
                  <w:u w:val="single"/>
                  <w:lang w:val="ru-RU"/>
                </w:rPr>
                <w:t>10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156</w:t>
            </w:r>
          </w:p>
        </w:tc>
        <w:tc>
          <w:tcPr>
            <w:tcW w:w="3696"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Обобщение и систематизация знаний по теме "Агрегатные состояния вещества. </w:t>
            </w:r>
            <w:r>
              <w:rPr>
                <w:rFonts w:ascii="Times New Roman" w:hAnsi="Times New Roman"/>
                <w:color w:val="000000"/>
                <w:sz w:val="24"/>
              </w:rPr>
              <w:t>Фазовые переходы"</w:t>
            </w:r>
          </w:p>
        </w:tc>
        <w:tc>
          <w:tcPr>
            <w:tcW w:w="757"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d</w:t>
              </w:r>
              <w:r w:rsidRPr="008A42C4">
                <w:rPr>
                  <w:rFonts w:ascii="Times New Roman" w:hAnsi="Times New Roman"/>
                  <w:color w:val="0000FF"/>
                  <w:u w:val="single"/>
                  <w:lang w:val="ru-RU"/>
                </w:rPr>
                <w:t>36</w:t>
              </w:r>
              <w:r>
                <w:rPr>
                  <w:rFonts w:ascii="Times New Roman" w:hAnsi="Times New Roman"/>
                  <w:color w:val="0000FF"/>
                  <w:u w:val="single"/>
                </w:rPr>
                <w:t>b</w:t>
              </w:r>
              <w:r w:rsidRPr="008A42C4">
                <w:rPr>
                  <w:rFonts w:ascii="Times New Roman" w:hAnsi="Times New Roman"/>
                  <w:color w:val="0000FF"/>
                  <w:u w:val="single"/>
                  <w:lang w:val="ru-RU"/>
                </w:rPr>
                <w:t>5</w:t>
              </w:r>
              <w:r>
                <w:rPr>
                  <w:rFonts w:ascii="Times New Roman" w:hAnsi="Times New Roman"/>
                  <w:color w:val="0000FF"/>
                  <w:u w:val="single"/>
                </w:rPr>
                <w:t>b</w:t>
              </w:r>
              <w:r w:rsidRPr="008A42C4">
                <w:rPr>
                  <w:rFonts w:ascii="Times New Roman" w:hAnsi="Times New Roman"/>
                  <w:color w:val="0000FF"/>
                  <w:u w:val="single"/>
                  <w:lang w:val="ru-RU"/>
                </w:rPr>
                <w:t>1</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"Электрическое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bf</w:t>
              </w:r>
              <w:r w:rsidRPr="008A42C4">
                <w:rPr>
                  <w:rFonts w:ascii="Times New Roman" w:hAnsi="Times New Roman"/>
                  <w:color w:val="0000FF"/>
                  <w:u w:val="single"/>
                  <w:lang w:val="ru-RU"/>
                </w:rPr>
                <w:t>0</w:t>
              </w:r>
              <w:r>
                <w:rPr>
                  <w:rFonts w:ascii="Times New Roman" w:hAnsi="Times New Roman"/>
                  <w:color w:val="0000FF"/>
                  <w:u w:val="single"/>
                </w:rPr>
                <w:t>def</w:t>
              </w:r>
              <w:r w:rsidRPr="008A42C4">
                <w:rPr>
                  <w:rFonts w:ascii="Times New Roman" w:hAnsi="Times New Roman"/>
                  <w:color w:val="0000FF"/>
                  <w:u w:val="single"/>
                  <w:lang w:val="ru-RU"/>
                </w:rPr>
                <w:t>9</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"Постоянный электрический ток"</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/71453</w:t>
              </w:r>
              <w:r>
                <w:rPr>
                  <w:rFonts w:ascii="Times New Roman" w:hAnsi="Times New Roman"/>
                  <w:color w:val="0000FF"/>
                  <w:u w:val="single"/>
                </w:rPr>
                <w:t>ee</w:t>
              </w:r>
              <w:r w:rsidRPr="008A42C4">
                <w:rPr>
                  <w:rFonts w:ascii="Times New Roman" w:hAnsi="Times New Roman"/>
                  <w:color w:val="0000FF"/>
                  <w:u w:val="single"/>
                  <w:lang w:val="ru-RU"/>
                </w:rPr>
                <w:t>6</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159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"Токи в различных средах"</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d</w:t>
              </w:r>
              <w:r w:rsidRPr="008A42C4">
                <w:rPr>
                  <w:rFonts w:ascii="Times New Roman" w:hAnsi="Times New Roman"/>
                  <w:color w:val="0000FF"/>
                  <w:u w:val="single"/>
                  <w:lang w:val="ru-RU"/>
                </w:rPr>
                <w:t>40077</w:t>
              </w:r>
              <w:r>
                <w:rPr>
                  <w:rFonts w:ascii="Times New Roman" w:hAnsi="Times New Roman"/>
                  <w:color w:val="0000FF"/>
                  <w:u w:val="single"/>
                </w:rPr>
                <w:t>a</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Обобщение и систематизация знаний по теме "Магнитное поле"</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/3</w:t>
              </w:r>
              <w:r>
                <w:rPr>
                  <w:rFonts w:ascii="Times New Roman" w:hAnsi="Times New Roman"/>
                  <w:color w:val="0000FF"/>
                  <w:u w:val="single"/>
                </w:rPr>
                <w:t>b</w:t>
              </w:r>
              <w:r w:rsidRPr="008A42C4">
                <w:rPr>
                  <w:rFonts w:ascii="Times New Roman" w:hAnsi="Times New Roman"/>
                  <w:color w:val="0000FF"/>
                  <w:u w:val="single"/>
                  <w:lang w:val="ru-RU"/>
                </w:rPr>
                <w:t>4</w:t>
              </w:r>
              <w:r>
                <w:rPr>
                  <w:rFonts w:ascii="Times New Roman" w:hAnsi="Times New Roman"/>
                  <w:color w:val="0000FF"/>
                  <w:u w:val="single"/>
                </w:rPr>
                <w:t>c</w:t>
              </w:r>
              <w:r w:rsidRPr="008A42C4">
                <w:rPr>
                  <w:rFonts w:ascii="Times New Roman" w:hAnsi="Times New Roman"/>
                  <w:color w:val="0000FF"/>
                  <w:u w:val="single"/>
                  <w:lang w:val="ru-RU"/>
                </w:rPr>
                <w:t>06</w:t>
              </w:r>
              <w:r>
                <w:rPr>
                  <w:rFonts w:ascii="Times New Roman" w:hAnsi="Times New Roman"/>
                  <w:color w:val="0000FF"/>
                  <w:u w:val="single"/>
                </w:rPr>
                <w:t>ae</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161</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"Электромагнитная индукция"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8">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/053</w:t>
              </w:r>
              <w:r>
                <w:rPr>
                  <w:rFonts w:ascii="Times New Roman" w:hAnsi="Times New Roman"/>
                  <w:color w:val="0000FF"/>
                  <w:u w:val="single"/>
                </w:rPr>
                <w:t>e</w:t>
              </w:r>
              <w:r w:rsidRPr="008A42C4">
                <w:rPr>
                  <w:rFonts w:ascii="Times New Roman" w:hAnsi="Times New Roman"/>
                  <w:color w:val="0000FF"/>
                  <w:u w:val="single"/>
                  <w:lang w:val="ru-RU"/>
                </w:rPr>
                <w:t>2248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162</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Резервный урок. Обобщение и </w:t>
            </w:r>
            <w:r w:rsidRPr="008A42C4">
              <w:rPr>
                <w:rFonts w:ascii="Times New Roman" w:hAnsi="Times New Roman"/>
                <w:color w:val="000000"/>
                <w:sz w:val="24"/>
                <w:lang w:val="ru-RU"/>
              </w:rPr>
              <w:lastRenderedPageBreak/>
              <w:t>систематизация знаний по теме "Механические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69">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d</w:t>
              </w:r>
              <w:r w:rsidRPr="008A42C4">
                <w:rPr>
                  <w:rFonts w:ascii="Times New Roman" w:hAnsi="Times New Roman"/>
                  <w:color w:val="0000FF"/>
                  <w:u w:val="single"/>
                  <w:lang w:val="ru-RU"/>
                </w:rPr>
                <w:t>6310</w:t>
              </w:r>
              <w:r>
                <w:rPr>
                  <w:rFonts w:ascii="Times New Roman" w:hAnsi="Times New Roman"/>
                  <w:color w:val="0000FF"/>
                  <w:u w:val="single"/>
                </w:rPr>
                <w:t>bfd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lastRenderedPageBreak/>
              <w:t>163</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"Электромагнитные колебания"</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0">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e</w:t>
              </w:r>
              <w:r w:rsidRPr="008A42C4">
                <w:rPr>
                  <w:rFonts w:ascii="Times New Roman" w:hAnsi="Times New Roman"/>
                  <w:color w:val="0000FF"/>
                  <w:u w:val="single"/>
                  <w:lang w:val="ru-RU"/>
                </w:rPr>
                <w:t>2</w:t>
              </w:r>
              <w:r>
                <w:rPr>
                  <w:rFonts w:ascii="Times New Roman" w:hAnsi="Times New Roman"/>
                  <w:color w:val="0000FF"/>
                  <w:u w:val="single"/>
                </w:rPr>
                <w:t>bb</w:t>
              </w:r>
              <w:r w:rsidRPr="008A42C4">
                <w:rPr>
                  <w:rFonts w:ascii="Times New Roman" w:hAnsi="Times New Roman"/>
                  <w:color w:val="0000FF"/>
                  <w:u w:val="single"/>
                  <w:lang w:val="ru-RU"/>
                </w:rPr>
                <w:t>83</w:t>
              </w:r>
              <w:r>
                <w:rPr>
                  <w:rFonts w:ascii="Times New Roman" w:hAnsi="Times New Roman"/>
                  <w:color w:val="0000FF"/>
                  <w:u w:val="single"/>
                </w:rPr>
                <w:t>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164</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"Механические и электромагнитные волны"</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1">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/96</w:t>
              </w:r>
              <w:r>
                <w:rPr>
                  <w:rFonts w:ascii="Times New Roman" w:hAnsi="Times New Roman"/>
                  <w:color w:val="0000FF"/>
                  <w:u w:val="single"/>
                </w:rPr>
                <w:t>a</w:t>
              </w:r>
              <w:r w:rsidRPr="008A42C4">
                <w:rPr>
                  <w:rFonts w:ascii="Times New Roman" w:hAnsi="Times New Roman"/>
                  <w:color w:val="0000FF"/>
                  <w:u w:val="single"/>
                  <w:lang w:val="ru-RU"/>
                </w:rPr>
                <w:t>7</w:t>
              </w:r>
              <w:r>
                <w:rPr>
                  <w:rFonts w:ascii="Times New Roman" w:hAnsi="Times New Roman"/>
                  <w:color w:val="0000FF"/>
                  <w:u w:val="single"/>
                </w:rPr>
                <w:t>a</w:t>
              </w:r>
              <w:r w:rsidRPr="008A42C4">
                <w:rPr>
                  <w:rFonts w:ascii="Times New Roman" w:hAnsi="Times New Roman"/>
                  <w:color w:val="0000FF"/>
                  <w:u w:val="single"/>
                  <w:lang w:val="ru-RU"/>
                </w:rPr>
                <w:t>2</w:t>
              </w:r>
              <w:r>
                <w:rPr>
                  <w:rFonts w:ascii="Times New Roman" w:hAnsi="Times New Roman"/>
                  <w:color w:val="0000FF"/>
                  <w:u w:val="single"/>
                </w:rPr>
                <w:t>dd</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165</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"Оптика"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2">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/52</w:t>
              </w:r>
              <w:r>
                <w:rPr>
                  <w:rFonts w:ascii="Times New Roman" w:hAnsi="Times New Roman"/>
                  <w:color w:val="0000FF"/>
                  <w:u w:val="single"/>
                </w:rPr>
                <w:t>ad</w:t>
              </w:r>
              <w:r w:rsidRPr="008A42C4">
                <w:rPr>
                  <w:rFonts w:ascii="Times New Roman" w:hAnsi="Times New Roman"/>
                  <w:color w:val="0000FF"/>
                  <w:u w:val="single"/>
                  <w:lang w:val="ru-RU"/>
                </w:rPr>
                <w:t>1603</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166</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"Основы СТО"</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3">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/5</w:t>
              </w:r>
              <w:r>
                <w:rPr>
                  <w:rFonts w:ascii="Times New Roman" w:hAnsi="Times New Roman"/>
                  <w:color w:val="0000FF"/>
                  <w:u w:val="single"/>
                </w:rPr>
                <w:t>bec</w:t>
              </w:r>
              <w:r w:rsidRPr="008A42C4">
                <w:rPr>
                  <w:rFonts w:ascii="Times New Roman" w:hAnsi="Times New Roman"/>
                  <w:color w:val="0000FF"/>
                  <w:u w:val="single"/>
                  <w:lang w:val="ru-RU"/>
                </w:rPr>
                <w:t>1</w:t>
              </w:r>
              <w:r>
                <w:rPr>
                  <w:rFonts w:ascii="Times New Roman" w:hAnsi="Times New Roman"/>
                  <w:color w:val="0000FF"/>
                  <w:u w:val="single"/>
                </w:rPr>
                <w:t>c</w:t>
              </w:r>
              <w:r w:rsidRPr="008A42C4">
                <w:rPr>
                  <w:rFonts w:ascii="Times New Roman" w:hAnsi="Times New Roman"/>
                  <w:color w:val="0000FF"/>
                  <w:u w:val="single"/>
                  <w:lang w:val="ru-RU"/>
                </w:rPr>
                <w:t>65</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167</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"Корпускулярно-волновой дуализм"</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4">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w:t>
              </w:r>
              <w:r>
                <w:rPr>
                  <w:rFonts w:ascii="Times New Roman" w:hAnsi="Times New Roman"/>
                  <w:color w:val="0000FF"/>
                  <w:u w:val="single"/>
                </w:rPr>
                <w:t>f</w:t>
              </w:r>
              <w:r w:rsidRPr="008A42C4">
                <w:rPr>
                  <w:rFonts w:ascii="Times New Roman" w:hAnsi="Times New Roman"/>
                  <w:color w:val="0000FF"/>
                  <w:u w:val="single"/>
                  <w:lang w:val="ru-RU"/>
                </w:rPr>
                <w:t>7</w:t>
              </w:r>
              <w:r>
                <w:rPr>
                  <w:rFonts w:ascii="Times New Roman" w:hAnsi="Times New Roman"/>
                  <w:color w:val="0000FF"/>
                  <w:u w:val="single"/>
                </w:rPr>
                <w:t>c</w:t>
              </w:r>
              <w:r w:rsidRPr="008A42C4">
                <w:rPr>
                  <w:rFonts w:ascii="Times New Roman" w:hAnsi="Times New Roman"/>
                  <w:color w:val="0000FF"/>
                  <w:u w:val="single"/>
                  <w:lang w:val="ru-RU"/>
                </w:rPr>
                <w:t>59</w:t>
              </w:r>
              <w:r>
                <w:rPr>
                  <w:rFonts w:ascii="Times New Roman" w:hAnsi="Times New Roman"/>
                  <w:color w:val="0000FF"/>
                  <w:u w:val="single"/>
                </w:rPr>
                <w:t>d</w:t>
              </w:r>
              <w:r w:rsidRPr="008A42C4">
                <w:rPr>
                  <w:rFonts w:ascii="Times New Roman" w:hAnsi="Times New Roman"/>
                  <w:color w:val="0000FF"/>
                  <w:u w:val="single"/>
                  <w:lang w:val="ru-RU"/>
                </w:rPr>
                <w:t>38</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168</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"Физика атома"</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5">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/1</w:t>
              </w:r>
              <w:r>
                <w:rPr>
                  <w:rFonts w:ascii="Times New Roman" w:hAnsi="Times New Roman"/>
                  <w:color w:val="0000FF"/>
                  <w:u w:val="single"/>
                </w:rPr>
                <w:t>f</w:t>
              </w:r>
              <w:r w:rsidRPr="008A42C4">
                <w:rPr>
                  <w:rFonts w:ascii="Times New Roman" w:hAnsi="Times New Roman"/>
                  <w:color w:val="0000FF"/>
                  <w:u w:val="single"/>
                  <w:lang w:val="ru-RU"/>
                </w:rPr>
                <w:t>511654</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169</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"Физика атомного ядра и элементарных частиц"</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6">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/905</w:t>
              </w:r>
              <w:r>
                <w:rPr>
                  <w:rFonts w:ascii="Times New Roman" w:hAnsi="Times New Roman"/>
                  <w:color w:val="0000FF"/>
                  <w:u w:val="single"/>
                </w:rPr>
                <w:t>c</w:t>
              </w:r>
              <w:r w:rsidRPr="008A42C4">
                <w:rPr>
                  <w:rFonts w:ascii="Times New Roman" w:hAnsi="Times New Roman"/>
                  <w:color w:val="0000FF"/>
                  <w:u w:val="single"/>
                  <w:lang w:val="ru-RU"/>
                </w:rPr>
                <w:t>5</w:t>
              </w:r>
              <w:r>
                <w:rPr>
                  <w:rFonts w:ascii="Times New Roman" w:hAnsi="Times New Roman"/>
                  <w:color w:val="0000FF"/>
                  <w:u w:val="single"/>
                </w:rPr>
                <w:t>ce</w:t>
              </w:r>
              <w:r w:rsidRPr="008A42C4">
                <w:rPr>
                  <w:rFonts w:ascii="Times New Roman" w:hAnsi="Times New Roman"/>
                  <w:color w:val="0000FF"/>
                  <w:u w:val="single"/>
                  <w:lang w:val="ru-RU"/>
                </w:rPr>
                <w:t>0</w:t>
              </w:r>
            </w:hyperlink>
          </w:p>
        </w:tc>
      </w:tr>
      <w:tr w:rsidR="00C76A41" w:rsidRPr="00332392">
        <w:trPr>
          <w:trHeight w:val="144"/>
          <w:tblCellSpacing w:w="0" w:type="dxa"/>
        </w:trPr>
        <w:tc>
          <w:tcPr>
            <w:tcW w:w="434" w:type="dxa"/>
            <w:tcMar>
              <w:top w:w="50" w:type="dxa"/>
              <w:left w:w="100" w:type="dxa"/>
            </w:tcMar>
            <w:vAlign w:val="center"/>
          </w:tcPr>
          <w:p w:rsidR="00C76A41" w:rsidRDefault="002C2FCF">
            <w:pPr>
              <w:spacing w:after="0"/>
            </w:pPr>
            <w:r>
              <w:rPr>
                <w:rFonts w:ascii="Times New Roman" w:hAnsi="Times New Roman"/>
                <w:color w:val="000000"/>
                <w:sz w:val="24"/>
              </w:rPr>
              <w:t>170</w:t>
            </w:r>
          </w:p>
        </w:tc>
        <w:tc>
          <w:tcPr>
            <w:tcW w:w="3696"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Резервный урок. Обобщение и систематизация знаний по теме "Элементы астрофизики"</w:t>
            </w:r>
          </w:p>
        </w:tc>
        <w:tc>
          <w:tcPr>
            <w:tcW w:w="757"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3" w:type="dxa"/>
            <w:tcMar>
              <w:top w:w="50" w:type="dxa"/>
              <w:left w:w="100" w:type="dxa"/>
            </w:tcMar>
            <w:vAlign w:val="center"/>
          </w:tcPr>
          <w:p w:rsidR="00C76A41" w:rsidRDefault="00C76A41">
            <w:pPr>
              <w:spacing w:after="0"/>
              <w:ind w:left="135"/>
              <w:jc w:val="center"/>
            </w:pPr>
          </w:p>
        </w:tc>
        <w:tc>
          <w:tcPr>
            <w:tcW w:w="1549" w:type="dxa"/>
            <w:tcMar>
              <w:top w:w="50" w:type="dxa"/>
              <w:left w:w="100" w:type="dxa"/>
            </w:tcMar>
            <w:vAlign w:val="center"/>
          </w:tcPr>
          <w:p w:rsidR="00C76A41" w:rsidRDefault="00C76A41">
            <w:pPr>
              <w:spacing w:after="0"/>
              <w:ind w:left="135"/>
              <w:jc w:val="center"/>
            </w:pPr>
          </w:p>
        </w:tc>
        <w:tc>
          <w:tcPr>
            <w:tcW w:w="1087" w:type="dxa"/>
            <w:tcMar>
              <w:top w:w="50" w:type="dxa"/>
              <w:left w:w="100" w:type="dxa"/>
            </w:tcMar>
            <w:vAlign w:val="center"/>
          </w:tcPr>
          <w:p w:rsidR="00C76A41" w:rsidRDefault="00C76A41">
            <w:pPr>
              <w:spacing w:after="0"/>
              <w:ind w:left="135"/>
            </w:pPr>
          </w:p>
        </w:tc>
        <w:tc>
          <w:tcPr>
            <w:tcW w:w="1892"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 xml:space="preserve">Библиотека ЦОК </w:t>
            </w:r>
            <w:hyperlink r:id="rId377">
              <w:r>
                <w:rPr>
                  <w:rFonts w:ascii="Times New Roman" w:hAnsi="Times New Roman"/>
                  <w:color w:val="0000FF"/>
                  <w:u w:val="single"/>
                </w:rPr>
                <w:t>https</w:t>
              </w:r>
              <w:r w:rsidRPr="008A42C4">
                <w:rPr>
                  <w:rFonts w:ascii="Times New Roman" w:hAnsi="Times New Roman"/>
                  <w:color w:val="0000FF"/>
                  <w:u w:val="single"/>
                  <w:lang w:val="ru-RU"/>
                </w:rPr>
                <w:t>://</w:t>
              </w:r>
              <w:r>
                <w:rPr>
                  <w:rFonts w:ascii="Times New Roman" w:hAnsi="Times New Roman"/>
                  <w:color w:val="0000FF"/>
                  <w:u w:val="single"/>
                </w:rPr>
                <w:t>m</w:t>
              </w:r>
              <w:r w:rsidRPr="008A42C4">
                <w:rPr>
                  <w:rFonts w:ascii="Times New Roman" w:hAnsi="Times New Roman"/>
                  <w:color w:val="0000FF"/>
                  <w:u w:val="single"/>
                  <w:lang w:val="ru-RU"/>
                </w:rPr>
                <w:t>.</w:t>
              </w:r>
              <w:r>
                <w:rPr>
                  <w:rFonts w:ascii="Times New Roman" w:hAnsi="Times New Roman"/>
                  <w:color w:val="0000FF"/>
                  <w:u w:val="single"/>
                </w:rPr>
                <w:t>edsoo</w:t>
              </w:r>
              <w:r w:rsidRPr="008A42C4">
                <w:rPr>
                  <w:rFonts w:ascii="Times New Roman" w:hAnsi="Times New Roman"/>
                  <w:color w:val="0000FF"/>
                  <w:u w:val="single"/>
                  <w:lang w:val="ru-RU"/>
                </w:rPr>
                <w:t>.</w:t>
              </w:r>
              <w:r>
                <w:rPr>
                  <w:rFonts w:ascii="Times New Roman" w:hAnsi="Times New Roman"/>
                  <w:color w:val="0000FF"/>
                  <w:u w:val="single"/>
                </w:rPr>
                <w:t>ru</w:t>
              </w:r>
              <w:r w:rsidRPr="008A42C4">
                <w:rPr>
                  <w:rFonts w:ascii="Times New Roman" w:hAnsi="Times New Roman"/>
                  <w:color w:val="0000FF"/>
                  <w:u w:val="single"/>
                  <w:lang w:val="ru-RU"/>
                </w:rPr>
                <w:t>/2</w:t>
              </w:r>
              <w:r>
                <w:rPr>
                  <w:rFonts w:ascii="Times New Roman" w:hAnsi="Times New Roman"/>
                  <w:color w:val="0000FF"/>
                  <w:u w:val="single"/>
                </w:rPr>
                <w:t>bffb</w:t>
              </w:r>
              <w:r w:rsidRPr="008A42C4">
                <w:rPr>
                  <w:rFonts w:ascii="Times New Roman" w:hAnsi="Times New Roman"/>
                  <w:color w:val="0000FF"/>
                  <w:u w:val="single"/>
                  <w:lang w:val="ru-RU"/>
                </w:rPr>
                <w:t>94</w:t>
              </w:r>
              <w:r>
                <w:rPr>
                  <w:rFonts w:ascii="Times New Roman" w:hAnsi="Times New Roman"/>
                  <w:color w:val="0000FF"/>
                  <w:u w:val="single"/>
                </w:rPr>
                <w:t>c</w:t>
              </w:r>
            </w:hyperlink>
          </w:p>
        </w:tc>
      </w:tr>
      <w:tr w:rsidR="00C76A41">
        <w:trPr>
          <w:trHeight w:val="144"/>
          <w:tblCellSpacing w:w="0" w:type="dxa"/>
        </w:trPr>
        <w:tc>
          <w:tcPr>
            <w:tcW w:w="0" w:type="auto"/>
            <w:gridSpan w:val="2"/>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lastRenderedPageBreak/>
              <w:t>ОБЩЕЕ КОЛИЧЕСТВО ЧАСОВ ПО ПРОГРАММЕ</w:t>
            </w:r>
          </w:p>
        </w:tc>
        <w:tc>
          <w:tcPr>
            <w:tcW w:w="1190" w:type="dxa"/>
            <w:tcMar>
              <w:top w:w="50" w:type="dxa"/>
              <w:left w:w="100" w:type="dxa"/>
            </w:tcMar>
            <w:vAlign w:val="center"/>
          </w:tcPr>
          <w:p w:rsidR="00C76A41" w:rsidRDefault="002C2FCF">
            <w:pPr>
              <w:spacing w:after="0"/>
              <w:ind w:left="135"/>
              <w:jc w:val="center"/>
            </w:pPr>
            <w:r w:rsidRPr="008A42C4">
              <w:rPr>
                <w:rFonts w:ascii="Times New Roman" w:hAnsi="Times New Roman"/>
                <w:color w:val="000000"/>
                <w:sz w:val="24"/>
                <w:lang w:val="ru-RU"/>
              </w:rPr>
              <w:t xml:space="preserve"> </w:t>
            </w:r>
            <w:r>
              <w:rPr>
                <w:rFonts w:ascii="Times New Roman" w:hAnsi="Times New Roman"/>
                <w:color w:val="000000"/>
                <w:sz w:val="24"/>
              </w:rPr>
              <w:t xml:space="preserve">170 </w:t>
            </w:r>
          </w:p>
        </w:tc>
        <w:tc>
          <w:tcPr>
            <w:tcW w:w="1443"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4 </w:t>
            </w:r>
          </w:p>
        </w:tc>
        <w:tc>
          <w:tcPr>
            <w:tcW w:w="154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C76A41" w:rsidRDefault="00C76A41"/>
        </w:tc>
      </w:tr>
    </w:tbl>
    <w:p w:rsidR="00C76A41" w:rsidRDefault="00C76A41">
      <w:pPr>
        <w:sectPr w:rsidR="00C76A41">
          <w:pgSz w:w="16383" w:h="11906" w:orient="landscape"/>
          <w:pgMar w:top="1134" w:right="850" w:bottom="1134" w:left="1701" w:header="720" w:footer="720" w:gutter="0"/>
          <w:cols w:space="720"/>
        </w:sectPr>
      </w:pPr>
    </w:p>
    <w:p w:rsidR="00C76A41" w:rsidRDefault="00C76A41">
      <w:pPr>
        <w:sectPr w:rsidR="00C76A41">
          <w:pgSz w:w="16383" w:h="11906" w:orient="landscape"/>
          <w:pgMar w:top="1134" w:right="850" w:bottom="1134" w:left="1701" w:header="720" w:footer="720" w:gutter="0"/>
          <w:cols w:space="720"/>
        </w:sectPr>
      </w:pPr>
      <w:bookmarkStart w:id="10" w:name="block-62977900"/>
    </w:p>
    <w:bookmarkEnd w:id="10"/>
    <w:p w:rsidR="00C76A41" w:rsidRPr="008A42C4" w:rsidRDefault="002C2FCF">
      <w:pPr>
        <w:spacing w:before="199" w:after="199"/>
        <w:ind w:left="120"/>
        <w:rPr>
          <w:lang w:val="ru-RU"/>
        </w:rPr>
      </w:pPr>
      <w:r w:rsidRPr="008A42C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ПРОГРАММЫ10 КЛАСС</w:t>
      </w:r>
    </w:p>
    <w:p w:rsidR="00C76A41" w:rsidRPr="008A42C4" w:rsidRDefault="00C76A41">
      <w:pPr>
        <w:spacing w:after="0"/>
        <w:ind w:left="120"/>
        <w:rPr>
          <w:lang w:val="ru-RU"/>
        </w:rPr>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7709"/>
      </w:tblGrid>
      <w:tr w:rsidR="00C76A41" w:rsidRPr="00332392">
        <w:trPr>
          <w:trHeight w:val="144"/>
          <w:tblCellSpacing w:w="0" w:type="dxa"/>
        </w:trPr>
        <w:tc>
          <w:tcPr>
            <w:tcW w:w="175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sidRPr="008A42C4">
              <w:rPr>
                <w:rFonts w:ascii="Times New Roman" w:hAnsi="Times New Roman"/>
                <w:b/>
                <w:color w:val="333333"/>
                <w:sz w:val="24"/>
                <w:lang w:val="ru-RU"/>
              </w:rPr>
              <w:t xml:space="preserve"> </w:t>
            </w:r>
            <w:r>
              <w:rPr>
                <w:rFonts w:ascii="Times New Roman" w:hAnsi="Times New Roman"/>
                <w:b/>
                <w:color w:val="333333"/>
                <w:sz w:val="24"/>
              </w:rPr>
              <w:t xml:space="preserve">Код проверяемого результата </w:t>
            </w:r>
          </w:p>
        </w:tc>
        <w:tc>
          <w:tcPr>
            <w:tcW w:w="12203"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10.2</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10.3</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10.4</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10.5</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10.6</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Описывать изученные электрические свойства вещества и электрические явления (процессы), используя физические величины: </w:t>
            </w:r>
            <w:r w:rsidRPr="008A42C4">
              <w:rPr>
                <w:rFonts w:ascii="Times New Roman" w:hAnsi="Times New Roman"/>
                <w:color w:val="000000"/>
                <w:sz w:val="24"/>
                <w:lang w:val="ru-RU"/>
              </w:rPr>
              <w:lastRenderedPageBreak/>
              <w:t>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10.7</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8A42C4">
              <w:rPr>
                <w:rFonts w:ascii="Times New Roman" w:hAnsi="Times New Roman"/>
                <w:color w:val="000000"/>
                <w:sz w:val="24"/>
                <w:lang w:val="ru-RU"/>
              </w:rPr>
              <w:t xml:space="preserve">, </w:t>
            </w:r>
            <w:r>
              <w:rPr>
                <w:rFonts w:ascii="Times New Roman" w:hAnsi="Times New Roman"/>
                <w:color w:val="000000"/>
                <w:sz w:val="24"/>
              </w:rPr>
              <w:t>II</w:t>
            </w:r>
            <w:r w:rsidRPr="008A42C4">
              <w:rPr>
                <w:rFonts w:ascii="Times New Roman" w:hAnsi="Times New Roman"/>
                <w:color w:val="000000"/>
                <w:sz w:val="24"/>
                <w:lang w:val="ru-RU"/>
              </w:rPr>
              <w:t xml:space="preserve"> и </w:t>
            </w:r>
            <w:r>
              <w:rPr>
                <w:rFonts w:ascii="Times New Roman" w:hAnsi="Times New Roman"/>
                <w:color w:val="000000"/>
                <w:sz w:val="24"/>
              </w:rPr>
              <w:t>III</w:t>
            </w:r>
            <w:r w:rsidRPr="008A42C4">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10.8</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10.9</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10.10</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10.11</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10.12</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10.13</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10.14</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Решать качественные задачи: выстраивать логически </w:t>
            </w:r>
            <w:r w:rsidRPr="008A42C4">
              <w:rPr>
                <w:rFonts w:ascii="Times New Roman" w:hAnsi="Times New Roman"/>
                <w:color w:val="000000"/>
                <w:sz w:val="24"/>
                <w:lang w:val="ru-RU"/>
              </w:rPr>
              <w:lastRenderedPageBreak/>
              <w:t>непротиворечивую цепочку рассуждений с опорой на изученные законы, закономерности и физические явления</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10.15</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10.16</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10.17</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C76A41" w:rsidRPr="00332392">
        <w:trPr>
          <w:trHeight w:val="144"/>
          <w:tblCellSpacing w:w="0" w:type="dxa"/>
        </w:trPr>
        <w:tc>
          <w:tcPr>
            <w:tcW w:w="175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10.18</w:t>
            </w:r>
          </w:p>
        </w:tc>
        <w:tc>
          <w:tcPr>
            <w:tcW w:w="12203"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C76A41" w:rsidRPr="008A42C4" w:rsidRDefault="00C76A41">
      <w:pPr>
        <w:spacing w:after="0"/>
        <w:ind w:left="120"/>
        <w:rPr>
          <w:lang w:val="ru-RU"/>
        </w:rPr>
      </w:pPr>
    </w:p>
    <w:p w:rsidR="00C76A41" w:rsidRDefault="002C2FCF">
      <w:pPr>
        <w:spacing w:before="199" w:after="199"/>
        <w:ind w:left="120"/>
      </w:pPr>
      <w:r>
        <w:rPr>
          <w:rFonts w:ascii="Times New Roman" w:hAnsi="Times New Roman"/>
          <w:b/>
          <w:color w:val="000000"/>
          <w:sz w:val="28"/>
        </w:rPr>
        <w:t>11 КЛАСС</w:t>
      </w:r>
    </w:p>
    <w:p w:rsidR="00C76A41" w:rsidRDefault="00C76A41">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94"/>
        <w:gridCol w:w="7709"/>
      </w:tblGrid>
      <w:tr w:rsidR="00C76A41" w:rsidRPr="00332392">
        <w:trPr>
          <w:trHeight w:val="144"/>
          <w:tblCellSpacing w:w="0" w:type="dxa"/>
        </w:trPr>
        <w:tc>
          <w:tcPr>
            <w:tcW w:w="1659"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Код проверяемого результата </w:t>
            </w:r>
          </w:p>
        </w:tc>
        <w:tc>
          <w:tcPr>
            <w:tcW w:w="1219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b/>
                <w:color w:val="333333"/>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11.2</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11.3</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w:t>
            </w:r>
            <w:r w:rsidRPr="008A42C4">
              <w:rPr>
                <w:rFonts w:ascii="Times New Roman" w:hAnsi="Times New Roman"/>
                <w:color w:val="000000"/>
                <w:sz w:val="24"/>
                <w:lang w:val="ru-RU"/>
              </w:rPr>
              <w:lastRenderedPageBreak/>
              <w:t>спектра атома водорода, естественная и искусственная радиоактивность</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11.4</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11.5</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11.6</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11.7</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11.8</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Строить и описывать изображение, создаваемое плоским зеркалом, тонкой линзой</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11.9</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11.10</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Осуществлять прямые и косвенные измерения физических величин; </w:t>
            </w:r>
            <w:r w:rsidRPr="008A42C4">
              <w:rPr>
                <w:rFonts w:ascii="Times New Roman" w:hAnsi="Times New Roman"/>
                <w:color w:val="000000"/>
                <w:sz w:val="24"/>
                <w:lang w:val="ru-RU"/>
              </w:rPr>
              <w:lastRenderedPageBreak/>
              <w:t>при этом выбирать оптимальный способ измерения и использовать известные методы оценки погрешностей измерений</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11.11</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11.12</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11.13</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11.14</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11.15</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11.16</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11.17</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11.18</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C76A41" w:rsidRPr="00332392">
        <w:trPr>
          <w:trHeight w:val="144"/>
          <w:tblCellSpacing w:w="0" w:type="dxa"/>
        </w:trPr>
        <w:tc>
          <w:tcPr>
            <w:tcW w:w="1659"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11.19</w:t>
            </w:r>
          </w:p>
        </w:tc>
        <w:tc>
          <w:tcPr>
            <w:tcW w:w="1219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rsidR="00C76A41" w:rsidRPr="008A42C4" w:rsidRDefault="00C76A41">
      <w:pPr>
        <w:rPr>
          <w:lang w:val="ru-RU"/>
        </w:rPr>
        <w:sectPr w:rsidR="00C76A41" w:rsidRPr="008A42C4">
          <w:pgSz w:w="11906" w:h="16383"/>
          <w:pgMar w:top="1134" w:right="850" w:bottom="1134" w:left="1701" w:header="720" w:footer="720" w:gutter="0"/>
          <w:cols w:space="720"/>
        </w:sectPr>
      </w:pPr>
      <w:bookmarkStart w:id="11" w:name="block-62977901"/>
    </w:p>
    <w:bookmarkEnd w:id="11"/>
    <w:p w:rsidR="00C76A41" w:rsidRDefault="002C2FCF">
      <w:pPr>
        <w:spacing w:before="199" w:after="199"/>
        <w:ind w:left="120"/>
      </w:pPr>
      <w:r>
        <w:rPr>
          <w:rFonts w:ascii="Times New Roman" w:hAnsi="Times New Roman"/>
          <w:b/>
          <w:color w:val="000000"/>
          <w:sz w:val="28"/>
        </w:rPr>
        <w:lastRenderedPageBreak/>
        <w:t>ПРОВЕРЯЕМЫЕ ЭЛЕМЕНТЫ СОДЕРЖАНИЯ</w:t>
      </w:r>
    </w:p>
    <w:p w:rsidR="00C76A41" w:rsidRDefault="002C2FCF">
      <w:pPr>
        <w:spacing w:before="199" w:after="199"/>
        <w:ind w:left="120"/>
      </w:pPr>
      <w:r>
        <w:rPr>
          <w:rFonts w:ascii="Times New Roman" w:hAnsi="Times New Roman"/>
          <w:b/>
          <w:color w:val="000000"/>
          <w:sz w:val="28"/>
        </w:rPr>
        <w:t>10 КЛАСС</w:t>
      </w:r>
    </w:p>
    <w:p w:rsidR="00C76A41" w:rsidRDefault="00C76A41">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2960"/>
        <w:gridCol w:w="5427"/>
      </w:tblGrid>
      <w:tr w:rsidR="00C76A41">
        <w:trPr>
          <w:trHeight w:val="144"/>
          <w:tblCellSpacing w:w="0" w:type="dxa"/>
        </w:trPr>
        <w:tc>
          <w:tcPr>
            <w:tcW w:w="91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Код раздела </w:t>
            </w:r>
          </w:p>
        </w:tc>
        <w:tc>
          <w:tcPr>
            <w:tcW w:w="3290"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Код проверяемого элемента </w:t>
            </w:r>
          </w:p>
        </w:tc>
        <w:tc>
          <w:tcPr>
            <w:tcW w:w="6255"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Проверяемые элементы содержания </w:t>
            </w:r>
          </w:p>
        </w:tc>
      </w:tr>
      <w:tr w:rsidR="00C76A41" w:rsidRPr="00332392">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1</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000000"/>
                <w:sz w:val="24"/>
                <w:lang w:val="ru-RU"/>
              </w:rPr>
              <w:t>ФИЗИКА И МЕТОДЫ НАУЧНОГО ПОЗНАНИЯ</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Физика – наука о природе. Научные методы познания окружающего мира. Роль эксперимента и теории в процессе познания природы. Эксперимент в физике</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1.2</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C76A41">
        <w:trPr>
          <w:trHeight w:val="144"/>
          <w:tblCellSpacing w:w="0" w:type="dxa"/>
        </w:trPr>
        <w:tc>
          <w:tcPr>
            <w:tcW w:w="91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МЕХАНИКА</w:t>
            </w:r>
          </w:p>
        </w:tc>
      </w:tr>
      <w:tr w:rsidR="00C76A41">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2.1</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333333"/>
                <w:sz w:val="24"/>
              </w:rPr>
              <w:t>###Par###</w:t>
            </w:r>
            <w:r>
              <w:rPr>
                <w:rFonts w:ascii="Times New Roman" w:hAnsi="Times New Roman"/>
                <w:color w:val="000000"/>
                <w:sz w:val="24"/>
              </w:rPr>
              <w:t>КИНЕМАТИКА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2.1.1</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 Траектория</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2.1.2</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Перемещение, скорость (средняя скорость, мгновенная скорость) и ускорение материальной точки, их проекции на оси системы координат. </w:t>
            </w:r>
            <w:r>
              <w:rPr>
                <w:rFonts w:ascii="Times New Roman" w:hAnsi="Times New Roman"/>
                <w:color w:val="000000"/>
                <w:sz w:val="24"/>
              </w:rPr>
              <w:t>Сложение перемещений и сложение скоростей</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2.1.3</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2.1.4</w:t>
            </w:r>
          </w:p>
        </w:tc>
        <w:tc>
          <w:tcPr>
            <w:tcW w:w="6255"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Свободное падение. Ускорение свободного падения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2.1.5</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Криволинейное движение. Равномерное движение материальной точки по окружности. </w:t>
            </w:r>
            <w:r>
              <w:rPr>
                <w:rFonts w:ascii="Times New Roman" w:hAnsi="Times New Roman"/>
                <w:color w:val="000000"/>
                <w:sz w:val="24"/>
              </w:rPr>
              <w:t>Угловая скорость, линейная скорость. Период и частота. Центростремительное ускорение</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2.1.6</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2.1.7</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Практические работы. Измерение мгновенной скорости. Исследование соотношения между </w:t>
            </w:r>
            <w:r w:rsidRPr="008A42C4">
              <w:rPr>
                <w:rFonts w:ascii="Times New Roman" w:hAnsi="Times New Roman"/>
                <w:color w:val="000000"/>
                <w:sz w:val="24"/>
                <w:lang w:val="ru-RU"/>
              </w:rPr>
              <w:lastRenderedPageBreak/>
              <w:t>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C76A41">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lastRenderedPageBreak/>
              <w:t>2.2</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333333"/>
                <w:sz w:val="24"/>
              </w:rPr>
              <w:t>###Par###</w:t>
            </w:r>
            <w:r>
              <w:rPr>
                <w:rFonts w:ascii="Times New Roman" w:hAnsi="Times New Roman"/>
                <w:color w:val="000000"/>
                <w:sz w:val="24"/>
              </w:rPr>
              <w:t>ДИНАМИКА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Принцип относительности Галилея. Первый закон Ньютона. Инерциальные системы отсчёта</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2.2.2</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Масса тела. Сила. Принцип суперпозиции сил</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2.2.3</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r>
              <w:rPr>
                <w:rFonts w:ascii="Times New Roman" w:hAnsi="Times New Roman"/>
                <w:color w:val="000000"/>
                <w:sz w:val="24"/>
              </w:rPr>
              <w:t>Третий закон Ньютона для материальных точек</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2.2.4</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Закон всемирного тяготения. Сила тяжести. Первая космическая скорость. Вес тела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2.2.5</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Сила упругости. Закон Гука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2.2.6</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2.2.7</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Поступательное и вращательное движение абсолютно твёрдого тела</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2.2.8</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2.2.9</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подшипники, движение искусственных спутников</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2.2.10</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r>
              <w:rPr>
                <w:rFonts w:ascii="Times New Roman" w:hAnsi="Times New Roman"/>
                <w:color w:val="000000"/>
                <w:sz w:val="24"/>
              </w:rPr>
              <w:t>Исследование условий равновесия твёрдого тела, имеющего ось вращения</w:t>
            </w:r>
          </w:p>
        </w:tc>
      </w:tr>
      <w:tr w:rsidR="00C76A41" w:rsidRPr="00332392">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2.3</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ЗАКОНЫ СОХРАНЕНИЯ В МЕХАНИКЕ</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Импульс материальной точки, системы материальных точек. Импульс силы и изменение импульса тела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2.3.2</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Закон сохранения импульса в ИСО. </w:t>
            </w:r>
            <w:r>
              <w:rPr>
                <w:rFonts w:ascii="Times New Roman" w:hAnsi="Times New Roman"/>
                <w:color w:val="000000"/>
                <w:sz w:val="24"/>
              </w:rPr>
              <w:t>Реактивное движение</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2.3.3</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Работа силы</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2.3.4</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Мощность силы</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2.3.5</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Кинетическая энергия материальной точки. Теоремао кинетической энергии</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2.3.6</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Потенциальная энергия. Потенциальная энергия упруго деформированной пружины. </w:t>
            </w:r>
            <w:r>
              <w:rPr>
                <w:rFonts w:ascii="Times New Roman" w:hAnsi="Times New Roman"/>
                <w:color w:val="000000"/>
                <w:sz w:val="24"/>
              </w:rPr>
              <w:t>Потенциальная энергия тела вблизи поверхности Земли</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2.3.7</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Потенциальные и непотенциальные силы. Связь работы непотенциальных сил с изменением механической энергии системы тел. </w:t>
            </w:r>
            <w:r>
              <w:rPr>
                <w:rFonts w:ascii="Times New Roman" w:hAnsi="Times New Roman"/>
                <w:color w:val="000000"/>
                <w:sz w:val="24"/>
              </w:rPr>
              <w:t>Закон сохранения механической энергии</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2.3.8</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Упругие и неупругие столкновения</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2.3.9</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движение ракет, водомёт, копер, пружинный пистолет</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2.3.10</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Практические работы. Изучение связи скоростей тел при неупругом ударе. </w:t>
            </w:r>
            <w:r>
              <w:rPr>
                <w:rFonts w:ascii="Times New Roman" w:hAnsi="Times New Roman"/>
                <w:color w:val="000000"/>
                <w:sz w:val="24"/>
              </w:rPr>
              <w:t>Исследование связи работы силы с изменением механической энергии тела</w:t>
            </w:r>
          </w:p>
        </w:tc>
      </w:tr>
      <w:tr w:rsidR="00C76A41">
        <w:trPr>
          <w:trHeight w:val="144"/>
          <w:tblCellSpacing w:w="0" w:type="dxa"/>
        </w:trPr>
        <w:tc>
          <w:tcPr>
            <w:tcW w:w="91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МОЛЕКУЛЯРНАЯ ФИЗИКА И ТЕРМОДИНАМИКА</w:t>
            </w:r>
          </w:p>
        </w:tc>
      </w:tr>
      <w:tr w:rsidR="00C76A41" w:rsidRPr="00332392">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3.1</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ОСНОВЫ МОЛЕКУЛЯРНО-КИНЕТИЧЕСКОЙ ТЕОРИИ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3.1.2</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3.1.3</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Масса молекул. Количество вещества. Постоянная Авогадро</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3.1.4</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Тепловое равновесие. Температура и её измерение. </w:t>
            </w:r>
            <w:r>
              <w:rPr>
                <w:rFonts w:ascii="Times New Roman" w:hAnsi="Times New Roman"/>
                <w:color w:val="000000"/>
                <w:sz w:val="24"/>
              </w:rPr>
              <w:t>Шкала температур Цельсия</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3.1.5</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3.1.6</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Абсолютная температура как мера средней кинетической энергии теплового движения частиц газа. </w:t>
            </w:r>
            <w:r>
              <w:rPr>
                <w:rFonts w:ascii="Times New Roman" w:hAnsi="Times New Roman"/>
                <w:color w:val="000000"/>
                <w:sz w:val="24"/>
              </w:rPr>
              <w:t>Шкала температур Кельвина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3.1.7</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Уравнение Клапейрона – Менделеева. Закон Дальтона</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3.1.8</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Газовые законы. Изопроцессы в идеальном газе с постоянным количеством вещества: изотерма, </w:t>
            </w:r>
            <w:r w:rsidRPr="008A42C4">
              <w:rPr>
                <w:rFonts w:ascii="Times New Roman" w:hAnsi="Times New Roman"/>
                <w:color w:val="000000"/>
                <w:sz w:val="24"/>
                <w:lang w:val="ru-RU"/>
              </w:rPr>
              <w:lastRenderedPageBreak/>
              <w:t>изохора, изобара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3.1.9</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Технические устройства: термометр, барометр</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3.1.10</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Практические работы. Измерение массы воздуха в классной комнате. </w:t>
            </w:r>
            <w:r>
              <w:rPr>
                <w:rFonts w:ascii="Times New Roman" w:hAnsi="Times New Roman"/>
                <w:color w:val="000000"/>
                <w:sz w:val="24"/>
              </w:rPr>
              <w:t>Исследование зависимости между параметрами состояния разреженного газа</w:t>
            </w:r>
          </w:p>
        </w:tc>
      </w:tr>
      <w:tr w:rsidR="00C76A41">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3.2</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ОСНОВЫ ТЕРМОДИНАМИКИ</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3.2.2</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3.2.3</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r>
              <w:rPr>
                <w:rFonts w:ascii="Times New Roman" w:hAnsi="Times New Roman"/>
                <w:color w:val="000000"/>
                <w:sz w:val="24"/>
              </w:rPr>
              <w:t>Расчёт количества теплоты при теплопередаче</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3.2.4</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Первый закон термодинамики. Применение первого закона термодинамики к изопроцессам. </w:t>
            </w:r>
            <w:r>
              <w:rPr>
                <w:rFonts w:ascii="Times New Roman" w:hAnsi="Times New Roman"/>
                <w:color w:val="000000"/>
                <w:sz w:val="24"/>
              </w:rPr>
              <w:t>Графическая интерпретация работы газа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3.2.5</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Тепловые машины. Принципы действия тепловых машин. Преобразования энергии в тепловых машинах. Коэффициент полезного действия (далее – КПД) тепловой машины. Цикл Карно и его КПД</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3.2.6</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3.2.7</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3.2.8</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Измерение удельной теплоёмкости</w:t>
            </w:r>
          </w:p>
        </w:tc>
      </w:tr>
      <w:tr w:rsidR="00C76A41" w:rsidRPr="00332392">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3.3</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АГРЕГАТНЫЕ СОСТОЯНИЯ ВЕЩЕСВА. ФАЗОВЫЕ ПЕРЕХОДЫ</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3.3.2</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Абсолютная и относительная влажность воздуха. </w:t>
            </w:r>
            <w:r>
              <w:rPr>
                <w:rFonts w:ascii="Times New Roman" w:hAnsi="Times New Roman"/>
                <w:color w:val="000000"/>
                <w:sz w:val="24"/>
              </w:rPr>
              <w:t>Насыщенный пар</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3.3.3</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r>
              <w:rPr>
                <w:rFonts w:ascii="Times New Roman" w:hAnsi="Times New Roman"/>
                <w:color w:val="000000"/>
                <w:sz w:val="24"/>
              </w:rPr>
              <w:t>Современные материалы</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3.3.4</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Плавление и кристаллизация. Удельная теплота плавления. </w:t>
            </w:r>
            <w:r>
              <w:rPr>
                <w:rFonts w:ascii="Times New Roman" w:hAnsi="Times New Roman"/>
                <w:color w:val="000000"/>
                <w:sz w:val="24"/>
              </w:rPr>
              <w:t>Сублимация</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3.3.5</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Уравнение теплового баланса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3.3.6</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3.3.7</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Измерение влажности воздуха</w:t>
            </w:r>
          </w:p>
        </w:tc>
      </w:tr>
      <w:tr w:rsidR="00C76A41">
        <w:trPr>
          <w:trHeight w:val="144"/>
          <w:tblCellSpacing w:w="0" w:type="dxa"/>
        </w:trPr>
        <w:tc>
          <w:tcPr>
            <w:tcW w:w="91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ЭЛЕКТРОДИНАМИКА</w:t>
            </w:r>
          </w:p>
        </w:tc>
      </w:tr>
      <w:tr w:rsidR="00C76A41">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4.1</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333333"/>
                <w:sz w:val="24"/>
              </w:rPr>
              <w:t>###Par###</w:t>
            </w:r>
            <w:r>
              <w:rPr>
                <w:rFonts w:ascii="Times New Roman" w:hAnsi="Times New Roman"/>
                <w:color w:val="000000"/>
                <w:sz w:val="24"/>
              </w:rPr>
              <w:t>ЭЛЕКТРОСТАТИКА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Электризация тел. Электрический заряд. Два вида электрических зарядов</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4.1.2</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Проводники, диэлектрики и полупроводники</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4.1.3</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Закон сохранения электрического заряда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4.1.4</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Взаимодействие зарядов. Закон Кулона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4.1.5</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4.1.6</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Работа сил электростатического поля. Потенциал. </w:t>
            </w:r>
            <w:r>
              <w:rPr>
                <w:rFonts w:ascii="Times New Roman" w:hAnsi="Times New Roman"/>
                <w:color w:val="000000"/>
                <w:sz w:val="24"/>
              </w:rPr>
              <w:t>Разность потенциалов</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4.1.7</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Проводники и диэлектрики в постоянном электрическом поле. </w:t>
            </w:r>
            <w:r>
              <w:rPr>
                <w:rFonts w:ascii="Times New Roman" w:hAnsi="Times New Roman"/>
                <w:color w:val="000000"/>
                <w:sz w:val="24"/>
              </w:rPr>
              <w:t>Диэлектрическая проницаемость</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4.1.8</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Электроёмкость. Конденсатор. Электроёмкость плоского конденсатора. </w:t>
            </w:r>
            <w:r>
              <w:rPr>
                <w:rFonts w:ascii="Times New Roman" w:hAnsi="Times New Roman"/>
                <w:color w:val="000000"/>
                <w:sz w:val="24"/>
              </w:rPr>
              <w:t>Энергия заряженного конденсатора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4.1.9</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4.1.10</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Измерение электроёмкости конденсатора</w:t>
            </w:r>
          </w:p>
        </w:tc>
      </w:tr>
      <w:tr w:rsidR="00C76A41" w:rsidRPr="00332392">
        <w:trPr>
          <w:trHeight w:val="144"/>
          <w:tblCellSpacing w:w="0" w:type="dxa"/>
        </w:trPr>
        <w:tc>
          <w:tcPr>
            <w:tcW w:w="910"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4.2</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ПОСТОЯННЫЙ ЭЛЕКТРИЧЕСКИЙ ТОК. ТОКИ В РАЗЛИЧНЫХ СРЕДАХ</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Условия существования постоянного электрического тока. Источники тока. Сила тока. Постоянный ток</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4.2.2</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Напряжение. Закон Ома для участка цепи</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4.2.3</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Электрическое сопротивление. Удельное сопротивление вещества</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4.2.4</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Последовательное, параллельное, смешанное соединение проводников</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4.2.5</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Работа электрического тока. Закон Джоуля – Ленца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4.2.6</w:t>
            </w:r>
          </w:p>
        </w:tc>
        <w:tc>
          <w:tcPr>
            <w:tcW w:w="6255"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Мощность электрического тока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4.2.7</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электродвижущая сила (далее – ЭДС) и внутреннее сопротивление источника тока. </w:t>
            </w:r>
            <w:r>
              <w:rPr>
                <w:rFonts w:ascii="Times New Roman" w:hAnsi="Times New Roman"/>
                <w:color w:val="000000"/>
                <w:sz w:val="24"/>
              </w:rPr>
              <w:t>Закон Ома для полной (замкнутой) электрической цепи. Короткое замыкание</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4.2.8</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r>
              <w:rPr>
                <w:rFonts w:ascii="Times New Roman" w:hAnsi="Times New Roman"/>
                <w:color w:val="000000"/>
                <w:sz w:val="24"/>
              </w:rPr>
              <w:t>Сверхпроводимость</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4.2.9</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Электрический ток в вакууме. Свойства электронных пучков</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4.2.10</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Полупроводники. Собственная и примесная проводимость полупроводников. </w:t>
            </w:r>
            <w:r>
              <w:rPr>
                <w:rFonts w:ascii="Times New Roman" w:hAnsi="Times New Roman"/>
                <w:color w:val="000000"/>
                <w:sz w:val="24"/>
              </w:rPr>
              <w:t>Свойства p-n перехода. Полупроводниковые приборы</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4.2.11</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Электрический ток в электролитах. Электролитическая диссоциация. </w:t>
            </w:r>
            <w:r>
              <w:rPr>
                <w:rFonts w:ascii="Times New Roman" w:hAnsi="Times New Roman"/>
                <w:color w:val="000000"/>
                <w:sz w:val="24"/>
              </w:rPr>
              <w:t>Электролиз</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4.2.12</w:t>
            </w:r>
          </w:p>
        </w:tc>
        <w:tc>
          <w:tcPr>
            <w:tcW w:w="6255"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Электрический ток в газах. Самостоятельный и несамостоятельный разряд. </w:t>
            </w:r>
            <w:r>
              <w:rPr>
                <w:rFonts w:ascii="Times New Roman" w:hAnsi="Times New Roman"/>
                <w:color w:val="000000"/>
                <w:sz w:val="24"/>
              </w:rPr>
              <w:t>Различные типы самостоятельного разряда. Молния. Плазма</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4.2.13</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290"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4.2.14</w:t>
            </w:r>
          </w:p>
        </w:tc>
        <w:tc>
          <w:tcPr>
            <w:tcW w:w="6255"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Изучение смешанного соединения резисторов.</w:t>
            </w:r>
          </w:p>
          <w:p w:rsidR="00C76A41" w:rsidRDefault="002C2FCF">
            <w:pPr>
              <w:spacing w:after="0"/>
              <w:ind w:left="135"/>
              <w:jc w:val="both"/>
            </w:pPr>
            <w:r w:rsidRPr="008A42C4">
              <w:rPr>
                <w:rFonts w:ascii="Times New Roman" w:hAnsi="Times New Roman"/>
                <w:color w:val="000000"/>
                <w:sz w:val="24"/>
                <w:lang w:val="ru-RU"/>
              </w:rPr>
              <w:t xml:space="preserve">Измерение ЭДС источника тока и его внутреннего сопротивления. </w:t>
            </w:r>
            <w:r>
              <w:rPr>
                <w:rFonts w:ascii="Times New Roman" w:hAnsi="Times New Roman"/>
                <w:color w:val="000000"/>
                <w:sz w:val="24"/>
              </w:rPr>
              <w:t>Наблюдение электролиза</w:t>
            </w:r>
          </w:p>
        </w:tc>
      </w:tr>
    </w:tbl>
    <w:p w:rsidR="00C76A41" w:rsidRDefault="00C76A41">
      <w:pPr>
        <w:spacing w:before="199" w:after="199"/>
        <w:ind w:left="120"/>
      </w:pPr>
    </w:p>
    <w:p w:rsidR="00C76A41" w:rsidRDefault="002C2FCF">
      <w:pPr>
        <w:spacing w:before="199" w:after="199"/>
        <w:ind w:left="120"/>
      </w:pPr>
      <w:r>
        <w:rPr>
          <w:rFonts w:ascii="Times New Roman" w:hAnsi="Times New Roman"/>
          <w:b/>
          <w:color w:val="000000"/>
          <w:sz w:val="28"/>
        </w:rPr>
        <w:t>11 КЛАСС</w:t>
      </w:r>
    </w:p>
    <w:p w:rsidR="00C76A41" w:rsidRDefault="00C76A41">
      <w:pPr>
        <w:spacing w:after="0"/>
        <w:ind w:left="120"/>
      </w:pP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6"/>
        <w:gridCol w:w="3113"/>
        <w:gridCol w:w="5274"/>
      </w:tblGrid>
      <w:tr w:rsidR="00C76A41">
        <w:trPr>
          <w:trHeight w:val="144"/>
          <w:tblCellSpacing w:w="0" w:type="dxa"/>
        </w:trPr>
        <w:tc>
          <w:tcPr>
            <w:tcW w:w="914"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Код раздела </w:t>
            </w:r>
          </w:p>
        </w:tc>
        <w:tc>
          <w:tcPr>
            <w:tcW w:w="33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Кодпроверяемого элемента </w:t>
            </w:r>
          </w:p>
        </w:tc>
        <w:tc>
          <w:tcPr>
            <w:tcW w:w="6188" w:type="dxa"/>
            <w:tcBorders>
              <w:top w:val="single" w:sz="8" w:space="0" w:color="E1E1E1"/>
              <w:left w:val="single" w:sz="8" w:space="0" w:color="E1E1E1"/>
              <w:bottom w:val="single" w:sz="8" w:space="0" w:color="E1E1E1"/>
              <w:right w:val="single" w:sz="8" w:space="0" w:color="E1E1E1"/>
            </w:tcBorders>
            <w:shd w:val="clear" w:color="auto" w:fill="F3F3F3"/>
            <w:tcMar>
              <w:top w:w="50" w:type="dxa"/>
              <w:left w:w="100" w:type="dxa"/>
            </w:tcMar>
            <w:vAlign w:val="center"/>
          </w:tcPr>
          <w:p w:rsidR="00C76A41" w:rsidRDefault="002C2FCF">
            <w:pPr>
              <w:spacing w:after="0"/>
              <w:ind w:left="135"/>
            </w:pPr>
            <w:r>
              <w:rPr>
                <w:rFonts w:ascii="Times New Roman" w:hAnsi="Times New Roman"/>
                <w:b/>
                <w:color w:val="333333"/>
                <w:sz w:val="24"/>
              </w:rPr>
              <w:t xml:space="preserve"> Проверяемые элементы содержания </w:t>
            </w:r>
          </w:p>
        </w:tc>
      </w:tr>
      <w:tr w:rsidR="00C76A41">
        <w:trPr>
          <w:trHeight w:val="144"/>
          <w:tblCellSpacing w:w="0" w:type="dxa"/>
        </w:trPr>
        <w:tc>
          <w:tcPr>
            <w:tcW w:w="914"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ЭЛЕКТРОДИНАМИКА</w:t>
            </w:r>
          </w:p>
        </w:tc>
      </w:tr>
      <w:tr w:rsidR="00C76A41" w:rsidRPr="00332392">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4.3</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МАГНИТНОЕ ПОЛЕ. ЭЛЕКТРОМАГНИТНАЯ ИНДУКЦИЯ</w:t>
            </w:r>
          </w:p>
        </w:tc>
      </w:tr>
      <w:tr w:rsidR="00C76A41" w:rsidRPr="00332392">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Постоянные магниты. Взаимодействие постоянных магнитов</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4.3.2</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r>
              <w:rPr>
                <w:rFonts w:ascii="Times New Roman" w:hAnsi="Times New Roman"/>
                <w:color w:val="000000"/>
                <w:sz w:val="24"/>
              </w:rPr>
              <w:t>Картина линий магнитной индукции поля постоянных магнитов</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4.3.3</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r>
              <w:rPr>
                <w:rFonts w:ascii="Times New Roman" w:hAnsi="Times New Roman"/>
                <w:color w:val="000000"/>
                <w:sz w:val="24"/>
              </w:rPr>
              <w:t>Опыт Эрстеда. Взаимодействие проводников с током</w:t>
            </w:r>
          </w:p>
        </w:tc>
      </w:tr>
      <w:tr w:rsidR="00C76A41" w:rsidRPr="00332392">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4.3.4</w:t>
            </w:r>
          </w:p>
        </w:tc>
        <w:tc>
          <w:tcPr>
            <w:tcW w:w="6188" w:type="dxa"/>
            <w:tcMar>
              <w:top w:w="50" w:type="dxa"/>
              <w:left w:w="100" w:type="dxa"/>
            </w:tcMar>
            <w:vAlign w:val="center"/>
          </w:tcPr>
          <w:p w:rsidR="00C76A41" w:rsidRPr="008A42C4" w:rsidRDefault="002C2FCF">
            <w:pPr>
              <w:spacing w:after="0"/>
              <w:ind w:left="135"/>
              <w:rPr>
                <w:lang w:val="ru-RU"/>
              </w:rPr>
            </w:pPr>
            <w:r w:rsidRPr="008A42C4">
              <w:rPr>
                <w:rFonts w:ascii="Times New Roman" w:hAnsi="Times New Roman"/>
                <w:color w:val="000000"/>
                <w:sz w:val="24"/>
                <w:lang w:val="ru-RU"/>
              </w:rPr>
              <w:t>Сила Ампера, её модуль и направление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4.3.5</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r>
              <w:rPr>
                <w:rFonts w:ascii="Times New Roman" w:hAnsi="Times New Roman"/>
                <w:color w:val="000000"/>
                <w:sz w:val="24"/>
              </w:rPr>
              <w:t>Работа силы Лоренца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4.3.6</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Явление электромагнитной индукции</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4.3.7</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Поток вектора магнитной индукции</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ЭДС индукции. Закон электромагнитной индукции Фарадея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4.3.9</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4.3.10</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Правило Ленца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Индуктивность. Явление самоиндукции. ЭДС самоиндукции</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Энергия магнитного поля катушки с током</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4.3.13</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Электромагнитное поле</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4.3.15</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r>
              <w:rPr>
                <w:rFonts w:ascii="Times New Roman" w:hAnsi="Times New Roman"/>
                <w:color w:val="000000"/>
                <w:sz w:val="24"/>
              </w:rPr>
              <w:t>Исследование явления электромагнитной индукции</w:t>
            </w:r>
          </w:p>
        </w:tc>
      </w:tr>
      <w:tr w:rsidR="00C76A41">
        <w:trPr>
          <w:trHeight w:val="144"/>
          <w:tblCellSpacing w:w="0" w:type="dxa"/>
        </w:trPr>
        <w:tc>
          <w:tcPr>
            <w:tcW w:w="914"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КОЛЕБАНИЯ И ВОЛНЫ</w:t>
            </w:r>
          </w:p>
        </w:tc>
      </w:tr>
      <w:tr w:rsidR="00C76A41" w:rsidRPr="008A42C4">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5.1</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МЕХАНИЧЕСКИЕ И ЭЛЕКТРОМАГНИТНЫЕ КОЛЕБАНИЯ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5.1.1</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Колебательная система. Свободные колебания. Гармонические колебания. </w:t>
            </w:r>
            <w:r>
              <w:rPr>
                <w:rFonts w:ascii="Times New Roman" w:hAnsi="Times New Roman"/>
                <w:color w:val="000000"/>
                <w:sz w:val="24"/>
              </w:rPr>
              <w:t>Период, частота, амплитуда и фаза колебаний</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5.1.2</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Пружинный маятник. Математический маятник</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5.1.3</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Уравнение гармонических колебаний. Кинематическоеи динамическое описание колебательного движения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Превращение энергии при гармонических колебаниях. Связь амплитуды колебаний исходной величины с амплитудами колебаний её скорости и ускорения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5.1.5</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r>
              <w:rPr>
                <w:rFonts w:ascii="Times New Roman" w:hAnsi="Times New Roman"/>
                <w:color w:val="000000"/>
                <w:sz w:val="24"/>
              </w:rPr>
              <w:t>Аналогия между механическими и электромагнитными колебаниями. Формула Томсона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5.1.6</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Закон сохранения энергии в идеальном колебательном контуре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5.1.7</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Вынужденные механические колебания. Резонанс. Резонансная кривая. </w:t>
            </w:r>
            <w:r>
              <w:rPr>
                <w:rFonts w:ascii="Times New Roman" w:hAnsi="Times New Roman"/>
                <w:color w:val="000000"/>
                <w:sz w:val="24"/>
              </w:rPr>
              <w:t>Вынужденные электромагнитные колебания.</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Переменный ток. Синусоидальный переменный ток.</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5.1.9</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5.1.10</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5.1.11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5.1.12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tc>
      </w:tr>
      <w:tr w:rsidR="00C76A41" w:rsidRPr="008A42C4">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5.2</w:t>
            </w:r>
          </w:p>
        </w:tc>
        <w:tc>
          <w:tcPr>
            <w:tcW w:w="0" w:type="auto"/>
            <w:gridSpan w:val="2"/>
            <w:tcMar>
              <w:top w:w="50" w:type="dxa"/>
              <w:left w:w="100" w:type="dxa"/>
            </w:tcMar>
            <w:vAlign w:val="center"/>
          </w:tcPr>
          <w:p w:rsidR="00C76A41" w:rsidRPr="008A42C4" w:rsidRDefault="002C2FCF">
            <w:pPr>
              <w:spacing w:after="0"/>
              <w:ind w:left="135"/>
              <w:jc w:val="center"/>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МЕХАНИЧЕСКИЕ И ЭЛЕКТРОМАГНИТНЫЕ ВОЛНЫ</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5.2.1</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r>
              <w:rPr>
                <w:rFonts w:ascii="Times New Roman" w:hAnsi="Times New Roman"/>
                <w:color w:val="000000"/>
                <w:sz w:val="24"/>
              </w:rPr>
              <w:t>Поперечные и продольные волны</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 xml:space="preserve"> Интерференция и дифракция механических волн</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5.2.3</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Звук. Скорость звука. Громкость звука. </w:t>
            </w:r>
            <w:r>
              <w:rPr>
                <w:rFonts w:ascii="Times New Roman" w:hAnsi="Times New Roman"/>
                <w:color w:val="000000"/>
                <w:sz w:val="24"/>
              </w:rPr>
              <w:t>Высота тона. Тембр звука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8A42C4">
              <w:rPr>
                <w:rFonts w:ascii="Times New Roman" w:hAnsi="Times New Roman"/>
                <w:color w:val="000000"/>
                <w:sz w:val="24"/>
                <w:lang w:val="ru-RU"/>
              </w:rPr>
              <w:t xml:space="preserve">, </w:t>
            </w:r>
            <w:r>
              <w:rPr>
                <w:rFonts w:ascii="Times New Roman" w:hAnsi="Times New Roman"/>
                <w:color w:val="000000"/>
                <w:sz w:val="24"/>
              </w:rPr>
              <w:t>B</w:t>
            </w:r>
            <w:r w:rsidRPr="008A42C4">
              <w:rPr>
                <w:rFonts w:ascii="Times New Roman" w:hAnsi="Times New Roman"/>
                <w:color w:val="000000"/>
                <w:sz w:val="24"/>
                <w:lang w:val="ru-RU"/>
              </w:rPr>
              <w:t xml:space="preserve"> и ʋ в электромагнитной волне в вакууме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5.2.5</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r>
              <w:rPr>
                <w:rFonts w:ascii="Times New Roman" w:hAnsi="Times New Roman"/>
                <w:color w:val="000000"/>
                <w:sz w:val="24"/>
              </w:rPr>
              <w:t>Скорость электромагнитных волн</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5.2.6</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5.2.7</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Принципы радиосвязи и телевидения. Радиолокация. </w:t>
            </w:r>
            <w:r>
              <w:rPr>
                <w:rFonts w:ascii="Times New Roman" w:hAnsi="Times New Roman"/>
                <w:color w:val="000000"/>
                <w:sz w:val="24"/>
              </w:rPr>
              <w:t>Электромагнитное загрязнение окружающей среды</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5.2.8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5.3</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333333"/>
                <w:sz w:val="24"/>
              </w:rPr>
              <w:t>###Par###</w:t>
            </w:r>
            <w:r>
              <w:rPr>
                <w:rFonts w:ascii="Times New Roman" w:hAnsi="Times New Roman"/>
                <w:color w:val="000000"/>
                <w:sz w:val="24"/>
              </w:rPr>
              <w:t>ОПТИКА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5.3.1</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Луч света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Отражение света. Законы отражения света. Построение изображений в плоском зеркале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5.3.3</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Преломление света. Законы преломления света. </w:t>
            </w:r>
            <w:r>
              <w:rPr>
                <w:rFonts w:ascii="Times New Roman" w:hAnsi="Times New Roman"/>
                <w:color w:val="000000"/>
                <w:sz w:val="24"/>
              </w:rPr>
              <w:t>Абсолютный показатель преломления</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Полное внутреннее отражение. Предельный угол полного внутреннего отражения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5.3.5</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Дисперсия света. Сложный состав белого света. </w:t>
            </w:r>
            <w:r>
              <w:rPr>
                <w:rFonts w:ascii="Times New Roman" w:hAnsi="Times New Roman"/>
                <w:color w:val="000000"/>
                <w:sz w:val="24"/>
              </w:rPr>
              <w:t>Цвет</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5.3.6</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r>
              <w:rPr>
                <w:rFonts w:ascii="Times New Roman" w:hAnsi="Times New Roman"/>
                <w:color w:val="000000"/>
                <w:sz w:val="24"/>
              </w:rPr>
              <w:t>Увеличение, даваемое линзой</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5.3.7</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Пределы применимости геометрической оптики</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5.3.9</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5.3.10</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Поляризация света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5.3.11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5.3.12</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r>
              <w:rPr>
                <w:rFonts w:ascii="Times New Roman" w:hAnsi="Times New Roman"/>
                <w:color w:val="000000"/>
                <w:sz w:val="24"/>
              </w:rPr>
              <w:t>Наблюдение дисперсии света</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6</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ЭЛЕМЕНТЫ СПЕЦИАЛЬНОЙ ТЕОРИИ ОТНОСИТЕЛЬНОСТИ</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6.1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6.2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Относительность одновременности. Замедление времени и сокращение длины</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6.3</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Энергия и импульс свободной частицы</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6.4</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Связь массы с энергией и импульсом свободной частицы. </w:t>
            </w:r>
            <w:r>
              <w:rPr>
                <w:rFonts w:ascii="Times New Roman" w:hAnsi="Times New Roman"/>
                <w:color w:val="000000"/>
                <w:sz w:val="24"/>
              </w:rPr>
              <w:t>Энергия покоя свободной частицы</w:t>
            </w:r>
          </w:p>
        </w:tc>
      </w:tr>
      <w:tr w:rsidR="00C76A41">
        <w:trPr>
          <w:trHeight w:val="144"/>
          <w:tblCellSpacing w:w="0" w:type="dxa"/>
        </w:trPr>
        <w:tc>
          <w:tcPr>
            <w:tcW w:w="914"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КВАНТОВАЯ ФИЗИКА</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7.1</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333333"/>
                <w:sz w:val="24"/>
              </w:rPr>
              <w:t>###Par###</w:t>
            </w:r>
            <w:r>
              <w:rPr>
                <w:rFonts w:ascii="Times New Roman" w:hAnsi="Times New Roman"/>
                <w:color w:val="000000"/>
                <w:sz w:val="24"/>
              </w:rPr>
              <w:t>ЭЛЕМЕНТЫ КВАНТОВОЙ ОПТИКИ</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7.1.1</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Фотоны. Формула Планка связи энергии фотона с его частотой. </w:t>
            </w:r>
            <w:r>
              <w:rPr>
                <w:rFonts w:ascii="Times New Roman" w:hAnsi="Times New Roman"/>
                <w:color w:val="000000"/>
                <w:sz w:val="24"/>
              </w:rPr>
              <w:t>Энергия и импульс фотона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7.1.2</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Открытие и исследование фотоэффекта. Опыты А.Г. Столетова. </w:t>
            </w:r>
            <w:r>
              <w:rPr>
                <w:rFonts w:ascii="Times New Roman" w:hAnsi="Times New Roman"/>
                <w:color w:val="000000"/>
                <w:sz w:val="24"/>
              </w:rPr>
              <w:t>Законы фотоэффекта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7.1.3</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Уравнение Эйнштейна для фотоэффекта. «Красная граница» фотоэффекта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Давление света. Опыты П.Н. Лебедева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7.1.5</w:t>
            </w:r>
          </w:p>
        </w:tc>
        <w:tc>
          <w:tcPr>
            <w:tcW w:w="6188" w:type="dxa"/>
            <w:tcMar>
              <w:top w:w="50" w:type="dxa"/>
              <w:left w:w="100" w:type="dxa"/>
            </w:tcMar>
            <w:vAlign w:val="center"/>
          </w:tcPr>
          <w:p w:rsidR="00C76A41" w:rsidRDefault="002C2FCF">
            <w:pPr>
              <w:spacing w:after="0"/>
              <w:ind w:left="135"/>
              <w:jc w:val="both"/>
            </w:pPr>
            <w:r>
              <w:rPr>
                <w:rFonts w:ascii="Times New Roman" w:hAnsi="Times New Roman"/>
                <w:color w:val="000000"/>
                <w:sz w:val="24"/>
              </w:rPr>
              <w:t>Химическое действие света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7.1.6</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фотоэлемент, фотодатчик, солнечная батарея, светодиод</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7.2</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СТРОЕНИЕ АТОМА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7.2.1</w:t>
            </w:r>
          </w:p>
        </w:tc>
        <w:tc>
          <w:tcPr>
            <w:tcW w:w="6188" w:type="dxa"/>
            <w:tcMar>
              <w:top w:w="50" w:type="dxa"/>
              <w:left w:w="100" w:type="dxa"/>
            </w:tcMar>
            <w:vAlign w:val="center"/>
          </w:tcPr>
          <w:p w:rsidR="00C76A41" w:rsidRDefault="002C2FCF">
            <w:pPr>
              <w:spacing w:after="0"/>
              <w:ind w:left="135"/>
            </w:pPr>
            <w:r w:rsidRPr="008A42C4">
              <w:rPr>
                <w:rFonts w:ascii="Times New Roman" w:hAnsi="Times New Roman"/>
                <w:color w:val="000000"/>
                <w:sz w:val="24"/>
                <w:lang w:val="ru-RU"/>
              </w:rPr>
              <w:t xml:space="preserve">Модель атома Томсона. Опыты Резерфорда по исследованию строения атома. </w:t>
            </w:r>
            <w:r>
              <w:rPr>
                <w:rFonts w:ascii="Times New Roman" w:hAnsi="Times New Roman"/>
                <w:color w:val="000000"/>
                <w:sz w:val="24"/>
              </w:rPr>
              <w:t>Планетарная модель атома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7.2.2</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r>
              <w:rPr>
                <w:rFonts w:ascii="Times New Roman" w:hAnsi="Times New Roman"/>
                <w:color w:val="000000"/>
                <w:sz w:val="24"/>
              </w:rPr>
              <w:t>Виды спектров. Спектр уровней энергии атома водорода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7.2.3</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Спонтанное и вынужденное излучение. Устройство и принцип работы лазера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7.2.5</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7.2.6</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Наблюдение линейчатого спектра</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7.3</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АТОМНОЕ ЯДРО</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Методы наблюдения и регистрации элементарных частиц</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7.3.2</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7.3.3</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Открытие протона и нейтрона. Нуклонная модель ядра Гейзенберга – Иваненко. </w:t>
            </w:r>
            <w:r>
              <w:rPr>
                <w:rFonts w:ascii="Times New Roman" w:hAnsi="Times New Roman"/>
                <w:color w:val="000000"/>
                <w:sz w:val="24"/>
              </w:rPr>
              <w:t>Заряд ядра. Массовое число ядра. Изотопы</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7.3.5</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Энергия связи нуклонов в ядре. Ядерные силы. Дефект массы ядра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7.3.6</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Ядерные реакции. Деление и синтез ядер</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7.3.7</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r>
              <w:rPr>
                <w:rFonts w:ascii="Times New Roman" w:hAnsi="Times New Roman"/>
                <w:color w:val="000000"/>
                <w:sz w:val="24"/>
              </w:rPr>
              <w:t>Экологические аспекты ядерной энергетики</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Элементарные частицы. Открытие позитрона. Фундаментальные взаимодействия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7.3.9</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7.3.10</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Практические работы. Исследование треков частиц (по готовым фотографиям)</w:t>
            </w:r>
          </w:p>
        </w:tc>
      </w:tr>
      <w:tr w:rsidR="00C76A41">
        <w:trPr>
          <w:trHeight w:val="144"/>
          <w:tblCellSpacing w:w="0" w:type="dxa"/>
        </w:trPr>
        <w:tc>
          <w:tcPr>
            <w:tcW w:w="914" w:type="dxa"/>
            <w:vMerge w:val="restart"/>
            <w:tcMar>
              <w:top w:w="50" w:type="dxa"/>
              <w:left w:w="100" w:type="dxa"/>
            </w:tcMar>
            <w:vAlign w:val="center"/>
          </w:tcPr>
          <w:p w:rsidR="00C76A41" w:rsidRDefault="002C2FCF">
            <w:pPr>
              <w:spacing w:after="0"/>
              <w:ind w:left="135"/>
              <w:jc w:val="center"/>
            </w:pPr>
            <w:r>
              <w:rPr>
                <w:rFonts w:ascii="Times New Roman" w:hAnsi="Times New Roman"/>
                <w:color w:val="000000"/>
                <w:sz w:val="24"/>
              </w:rPr>
              <w:t>8</w:t>
            </w:r>
          </w:p>
        </w:tc>
        <w:tc>
          <w:tcPr>
            <w:tcW w:w="0" w:type="auto"/>
            <w:gridSpan w:val="2"/>
            <w:tcMar>
              <w:top w:w="50" w:type="dxa"/>
              <w:left w:w="100" w:type="dxa"/>
            </w:tcMar>
            <w:vAlign w:val="center"/>
          </w:tcPr>
          <w:p w:rsidR="00C76A41" w:rsidRDefault="002C2FCF">
            <w:pPr>
              <w:spacing w:after="0"/>
              <w:ind w:left="135"/>
              <w:jc w:val="center"/>
            </w:pPr>
            <w:r>
              <w:rPr>
                <w:rFonts w:ascii="Times New Roman" w:hAnsi="Times New Roman"/>
                <w:color w:val="000000"/>
                <w:sz w:val="24"/>
              </w:rPr>
              <w:t>ЭЛЕМЕНТЫ АСТРОФИЗИКИ</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8.1</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 xml:space="preserve">Вид звёздного неба. Созвездия, яркие звёзды, </w:t>
            </w:r>
            <w:r w:rsidRPr="008A42C4">
              <w:rPr>
                <w:rFonts w:ascii="Times New Roman" w:hAnsi="Times New Roman"/>
                <w:color w:val="000000"/>
                <w:sz w:val="24"/>
                <w:lang w:val="ru-RU"/>
              </w:rPr>
              <w:lastRenderedPageBreak/>
              <w:t>планеты, их видимое движение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8.2</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r>
              <w:rPr>
                <w:rFonts w:ascii="Times New Roman" w:hAnsi="Times New Roman"/>
                <w:color w:val="000000"/>
                <w:sz w:val="24"/>
              </w:rPr>
              <w:t>Малые тела Солнечной системы</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8.3</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Солнце, фотосфера и атмосфера. Солнечная активность</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8.4</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Источник энергии Солнца и звёзд</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8.5</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8.6</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333333"/>
                <w:sz w:val="24"/>
                <w:lang w:val="ru-RU"/>
              </w:rPr>
              <w:t>###</w:t>
            </w:r>
            <w:r>
              <w:rPr>
                <w:rFonts w:ascii="Times New Roman" w:hAnsi="Times New Roman"/>
                <w:color w:val="333333"/>
                <w:sz w:val="24"/>
              </w:rPr>
              <w:t>Par</w:t>
            </w:r>
            <w:r w:rsidRPr="008A42C4">
              <w:rPr>
                <w:rFonts w:ascii="Times New Roman" w:hAnsi="Times New Roman"/>
                <w:color w:val="333333"/>
                <w:sz w:val="24"/>
                <w:lang w:val="ru-RU"/>
              </w:rPr>
              <w:t>###</w:t>
            </w:r>
            <w:r w:rsidRPr="008A42C4">
              <w:rPr>
                <w:rFonts w:ascii="Times New Roman" w:hAnsi="Times New Roman"/>
                <w:color w:val="000000"/>
                <w:sz w:val="24"/>
                <w:lang w:val="ru-RU"/>
              </w:rPr>
              <w:t xml:space="preserve">Внутреннее строение звёзд. Современные представления о происхождении и эволюции Солнца и звёзд. </w:t>
            </w:r>
            <w:r>
              <w:rPr>
                <w:rFonts w:ascii="Times New Roman" w:hAnsi="Times New Roman"/>
                <w:color w:val="000000"/>
                <w:sz w:val="24"/>
              </w:rPr>
              <w:t>Этапы жизни звёзд</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8.7</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8.8</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Типы галактик. Радиогалактики и квазары. Чёрные дыры в ядрах галактик</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8.9</w:t>
            </w:r>
          </w:p>
        </w:tc>
        <w:tc>
          <w:tcPr>
            <w:tcW w:w="6188" w:type="dxa"/>
            <w:tcMar>
              <w:top w:w="50" w:type="dxa"/>
              <w:left w:w="100" w:type="dxa"/>
            </w:tcMar>
            <w:vAlign w:val="center"/>
          </w:tcPr>
          <w:p w:rsidR="00C76A41" w:rsidRDefault="002C2FCF">
            <w:pPr>
              <w:spacing w:after="0"/>
              <w:ind w:left="135"/>
              <w:jc w:val="both"/>
            </w:pPr>
            <w:r w:rsidRPr="008A42C4">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r>
              <w:rPr>
                <w:rFonts w:ascii="Times New Roman" w:hAnsi="Times New Roman"/>
                <w:color w:val="000000"/>
                <w:sz w:val="24"/>
              </w:rPr>
              <w:t>Модель «горячей Вселенной». Реликтовое излучение</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3388" w:type="dxa"/>
            <w:tcMar>
              <w:top w:w="50" w:type="dxa"/>
              <w:left w:w="100" w:type="dxa"/>
            </w:tcMar>
            <w:vAlign w:val="center"/>
          </w:tcPr>
          <w:p w:rsidR="00C76A41" w:rsidRDefault="002C2FCF">
            <w:pPr>
              <w:spacing w:after="0"/>
              <w:ind w:left="135"/>
              <w:jc w:val="center"/>
            </w:pPr>
            <w:r>
              <w:rPr>
                <w:rFonts w:ascii="Times New Roman" w:hAnsi="Times New Roman"/>
                <w:color w:val="000000"/>
                <w:sz w:val="24"/>
              </w:rPr>
              <w:t>8.10</w:t>
            </w:r>
          </w:p>
        </w:tc>
        <w:tc>
          <w:tcPr>
            <w:tcW w:w="6188" w:type="dxa"/>
            <w:tcMar>
              <w:top w:w="50" w:type="dxa"/>
              <w:left w:w="100" w:type="dxa"/>
            </w:tcMar>
            <w:vAlign w:val="center"/>
          </w:tcPr>
          <w:p w:rsidR="00C76A41" w:rsidRPr="008A42C4" w:rsidRDefault="002C2FCF">
            <w:pPr>
              <w:spacing w:after="0"/>
              <w:ind w:left="135"/>
              <w:jc w:val="both"/>
              <w:rPr>
                <w:lang w:val="ru-RU"/>
              </w:rPr>
            </w:pPr>
            <w:r w:rsidRPr="008A42C4">
              <w:rPr>
                <w:rFonts w:ascii="Times New Roman" w:hAnsi="Times New Roman"/>
                <w:color w:val="000000"/>
                <w:sz w:val="24"/>
                <w:lang w:val="ru-RU"/>
              </w:rPr>
              <w:t>Масштабная структура Вселенной. Метагалактика. Нерешённые проблемы астрономии</w:t>
            </w:r>
          </w:p>
        </w:tc>
      </w:tr>
    </w:tbl>
    <w:p w:rsidR="00C76A41" w:rsidRPr="008A42C4" w:rsidRDefault="00C76A41">
      <w:pPr>
        <w:rPr>
          <w:lang w:val="ru-RU"/>
        </w:rPr>
        <w:sectPr w:rsidR="00C76A41" w:rsidRPr="008A42C4">
          <w:pgSz w:w="11906" w:h="16383"/>
          <w:pgMar w:top="1134" w:right="850" w:bottom="1134" w:left="1701" w:header="720" w:footer="720" w:gutter="0"/>
          <w:cols w:space="720"/>
        </w:sectPr>
      </w:pPr>
      <w:bookmarkStart w:id="12" w:name="block-62977903"/>
    </w:p>
    <w:bookmarkEnd w:id="12"/>
    <w:p w:rsidR="00C76A41" w:rsidRPr="008A42C4" w:rsidRDefault="002C2FCF">
      <w:pPr>
        <w:spacing w:before="199" w:after="199" w:line="336" w:lineRule="auto"/>
        <w:ind w:left="120"/>
        <w:rPr>
          <w:lang w:val="ru-RU"/>
        </w:rPr>
      </w:pPr>
      <w:r w:rsidRPr="008A42C4">
        <w:rPr>
          <w:rFonts w:ascii="Times New Roman" w:hAnsi="Times New Roman"/>
          <w:b/>
          <w:color w:val="000000"/>
          <w:sz w:val="28"/>
          <w:lang w:val="ru-RU"/>
        </w:rPr>
        <w:lastRenderedPageBreak/>
        <w:t>ПРОВЕРЯЕМЫЕ НА ЕГЭ ПО ФИЗИКЕ ТРЕБОВАНИЯ К РЕЗУЛЬТАТАМ ОСВОЕНИЯ ОСНОВНОЙ ОБРАЗОВАТЕЛЬНОЙ ПРОГРАММЫ СРЕДНЕГО ОБЩЕГО ОБРАЗОВАНИЯ</w:t>
      </w:r>
    </w:p>
    <w:p w:rsidR="00C76A41" w:rsidRPr="008A42C4" w:rsidRDefault="00C76A41">
      <w:pPr>
        <w:spacing w:before="199" w:after="199" w:line="336" w:lineRule="auto"/>
        <w:ind w:left="120"/>
        <w:rPr>
          <w:lang w:val="ru-RU"/>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5"/>
      </w:tblGrid>
      <w:tr w:rsidR="00C76A41" w:rsidRPr="008A42C4">
        <w:trPr>
          <w:trHeight w:val="144"/>
          <w:tblCellSpacing w:w="0" w:type="dxa"/>
        </w:trPr>
        <w:tc>
          <w:tcPr>
            <w:tcW w:w="1988" w:type="dxa"/>
            <w:tcMar>
              <w:top w:w="50" w:type="dxa"/>
              <w:left w:w="100" w:type="dxa"/>
            </w:tcMar>
            <w:vAlign w:val="center"/>
          </w:tcPr>
          <w:p w:rsidR="00C76A41" w:rsidRDefault="002C2FCF">
            <w:pPr>
              <w:spacing w:after="0"/>
              <w:ind w:left="243"/>
            </w:pPr>
            <w:r w:rsidRPr="008A42C4">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36" w:type="dxa"/>
            <w:tcMar>
              <w:top w:w="50" w:type="dxa"/>
              <w:left w:w="100" w:type="dxa"/>
            </w:tcMar>
            <w:vAlign w:val="center"/>
          </w:tcPr>
          <w:p w:rsidR="00C76A41" w:rsidRPr="008A42C4" w:rsidRDefault="002C2FCF">
            <w:pPr>
              <w:spacing w:after="0"/>
              <w:ind w:left="243"/>
              <w:rPr>
                <w:lang w:val="ru-RU"/>
              </w:rPr>
            </w:pPr>
            <w:r w:rsidRPr="008A42C4">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умений распознавать физические явления (процессы) и объяснять их на основе изученных законов</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 xml:space="preserve">Владение основополагающими физическими понятиями и величинами, характеризующими физические процессы </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умений применять законы классической механики, молекулярной физики и термодинамики, электродинамики, квантовой физики для анализа и объяснения явлений микромира, макромира и мегамира, 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 анализировать физические процессы, используя основные положения, законы и закономерности</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умения различать условия применимости моделей физических тел и процессов (явлений)</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5</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умения 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6</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Решать качественные задачи, требующие применения знаний из разных разделов школьного курса физики, а также интеграции знаний из других предметов естественнонаучного цикла: выстраивать логическую цепочку рассуждений с опорой на изученные законы, закономерности и физические явления</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7</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Владение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8</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умений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9</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Овладение различными способами работы с информацией физического содержания с использованием современных информационных технологий; развитие умений критического анализа и оценки достоверности получаемой информации</w:t>
            </w:r>
          </w:p>
        </w:tc>
      </w:tr>
      <w:tr w:rsidR="00C76A41" w:rsidRPr="008A42C4">
        <w:trPr>
          <w:trHeight w:val="144"/>
          <w:tblCellSpacing w:w="0" w:type="dxa"/>
        </w:trPr>
        <w:tc>
          <w:tcPr>
            <w:tcW w:w="1988"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10</w:t>
            </w:r>
          </w:p>
        </w:tc>
        <w:tc>
          <w:tcPr>
            <w:tcW w:w="11836" w:type="dxa"/>
            <w:tcMar>
              <w:top w:w="50" w:type="dxa"/>
              <w:left w:w="100" w:type="dxa"/>
            </w:tcMar>
            <w:vAlign w:val="center"/>
          </w:tcPr>
          <w:p w:rsidR="00C76A41" w:rsidRPr="008A42C4" w:rsidRDefault="002C2FCF">
            <w:pPr>
              <w:spacing w:after="0" w:line="312" w:lineRule="auto"/>
              <w:ind w:left="336"/>
              <w:jc w:val="both"/>
              <w:rPr>
                <w:lang w:val="ru-RU"/>
              </w:rPr>
            </w:pPr>
            <w:r w:rsidRPr="008A42C4">
              <w:rPr>
                <w:rFonts w:ascii="Times New Roman" w:hAnsi="Times New Roman"/>
                <w:color w:val="000000"/>
                <w:sz w:val="24"/>
                <w:lang w:val="ru-RU"/>
              </w:rPr>
              <w:t>Сформированность умений применять основополагающие астрономические понятия, теории и законы для анализа и объяснения физических процессов, происходящих на звёздах, в звёздных системах, в межгалактической среде; движения небесных тел, эволюции звёзд и Вселенной</w:t>
            </w:r>
          </w:p>
        </w:tc>
      </w:tr>
    </w:tbl>
    <w:p w:rsidR="00C76A41" w:rsidRPr="008A42C4" w:rsidRDefault="00C76A41">
      <w:pPr>
        <w:rPr>
          <w:lang w:val="ru-RU"/>
        </w:rPr>
        <w:sectPr w:rsidR="00C76A41" w:rsidRPr="008A42C4">
          <w:pgSz w:w="11906" w:h="16383"/>
          <w:pgMar w:top="1134" w:right="850" w:bottom="1134" w:left="1701" w:header="720" w:footer="720" w:gutter="0"/>
          <w:cols w:space="720"/>
        </w:sectPr>
      </w:pPr>
      <w:bookmarkStart w:id="13" w:name="block-62977904"/>
    </w:p>
    <w:bookmarkEnd w:id="13"/>
    <w:p w:rsidR="00C76A41" w:rsidRPr="008A42C4" w:rsidRDefault="002C2FCF">
      <w:pPr>
        <w:spacing w:before="199" w:after="199" w:line="336" w:lineRule="auto"/>
        <w:ind w:left="120"/>
        <w:rPr>
          <w:lang w:val="ru-RU"/>
        </w:rPr>
      </w:pPr>
      <w:r w:rsidRPr="008A42C4">
        <w:rPr>
          <w:rFonts w:ascii="Times New Roman" w:hAnsi="Times New Roman"/>
          <w:b/>
          <w:color w:val="000000"/>
          <w:sz w:val="28"/>
          <w:lang w:val="ru-RU"/>
        </w:rPr>
        <w:lastRenderedPageBreak/>
        <w:t>ПЕРЕЧЕНЬ ЭЛЕМЕНТОВ СОДЕРЖАНИЯ, ПРОВЕРЯЕМЫХ НА ЕГЭ ПО ФИЗИКЕ</w:t>
      </w:r>
    </w:p>
    <w:p w:rsidR="00C76A41" w:rsidRPr="008A42C4" w:rsidRDefault="00C76A41">
      <w:pPr>
        <w:spacing w:after="0"/>
        <w:ind w:left="120"/>
        <w:rPr>
          <w:lang w:val="ru-RU"/>
        </w:rPr>
      </w:pPr>
    </w:p>
    <w:tbl>
      <w:tblPr>
        <w:tblW w:w="0" w:type="auto"/>
        <w:tblCellSpacing w:w="0" w:type="dxa"/>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02"/>
        <w:gridCol w:w="1606"/>
        <w:gridCol w:w="6313"/>
      </w:tblGrid>
      <w:tr w:rsidR="00C76A41">
        <w:trPr>
          <w:trHeight w:val="144"/>
          <w:tblCellSpacing w:w="0" w:type="dxa"/>
        </w:trPr>
        <w:tc>
          <w:tcPr>
            <w:tcW w:w="1140" w:type="dxa"/>
            <w:tcMar>
              <w:top w:w="50" w:type="dxa"/>
              <w:left w:w="100" w:type="dxa"/>
            </w:tcMar>
            <w:vAlign w:val="center"/>
          </w:tcPr>
          <w:p w:rsidR="00C76A41" w:rsidRDefault="002C2FCF">
            <w:pPr>
              <w:spacing w:after="0"/>
              <w:ind w:left="243"/>
            </w:pPr>
            <w:r w:rsidRPr="008A42C4">
              <w:rPr>
                <w:rFonts w:ascii="Times New Roman" w:hAnsi="Times New Roman"/>
                <w:b/>
                <w:color w:val="000000"/>
                <w:sz w:val="24"/>
                <w:lang w:val="ru-RU"/>
              </w:rPr>
              <w:t xml:space="preserve"> </w:t>
            </w:r>
            <w:r>
              <w:rPr>
                <w:rFonts w:ascii="Times New Roman" w:hAnsi="Times New Roman"/>
                <w:b/>
                <w:color w:val="000000"/>
                <w:sz w:val="24"/>
              </w:rPr>
              <w:t xml:space="preserve">Код раздела/темы </w:t>
            </w:r>
          </w:p>
        </w:tc>
        <w:tc>
          <w:tcPr>
            <w:tcW w:w="2453" w:type="dxa"/>
            <w:tcMar>
              <w:top w:w="50" w:type="dxa"/>
              <w:left w:w="100" w:type="dxa"/>
            </w:tcMar>
            <w:vAlign w:val="center"/>
          </w:tcPr>
          <w:p w:rsidR="00C76A41" w:rsidRDefault="002C2FCF">
            <w:pPr>
              <w:spacing w:after="0"/>
              <w:ind w:left="243"/>
            </w:pPr>
            <w:r>
              <w:rPr>
                <w:rFonts w:ascii="Times New Roman" w:hAnsi="Times New Roman"/>
                <w:b/>
                <w:color w:val="000000"/>
                <w:sz w:val="24"/>
              </w:rPr>
              <w:t xml:space="preserve"> Код элемента </w:t>
            </w:r>
          </w:p>
        </w:tc>
        <w:tc>
          <w:tcPr>
            <w:tcW w:w="6556" w:type="dxa"/>
            <w:tcMar>
              <w:top w:w="50" w:type="dxa"/>
              <w:left w:w="100" w:type="dxa"/>
            </w:tcMar>
            <w:vAlign w:val="center"/>
          </w:tcPr>
          <w:p w:rsidR="00C76A41" w:rsidRDefault="002C2FCF">
            <w:pPr>
              <w:spacing w:after="0"/>
              <w:ind w:left="243"/>
            </w:pPr>
            <w:r>
              <w:rPr>
                <w:rFonts w:ascii="Times New Roman" w:hAnsi="Times New Roman"/>
                <w:b/>
                <w:color w:val="000000"/>
                <w:sz w:val="24"/>
              </w:rPr>
              <w:t xml:space="preserve"> Проверяемый элемент содержания </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МЕХАНИКА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КИНЕМАТИКА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Механическое движение. Относительность механического движения. </w:t>
            </w:r>
            <w:r>
              <w:rPr>
                <w:rFonts w:ascii="Times New Roman" w:hAnsi="Times New Roman"/>
                <w:color w:val="000000"/>
                <w:sz w:val="24"/>
              </w:rPr>
              <w:t>Система отсчёта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1.1.2</w:t>
            </w:r>
          </w:p>
        </w:tc>
        <w:tc>
          <w:tcPr>
            <w:tcW w:w="6556" w:type="dxa"/>
            <w:tcMar>
              <w:top w:w="50" w:type="dxa"/>
              <w:left w:w="100" w:type="dxa"/>
            </w:tcMar>
            <w:vAlign w:val="center"/>
          </w:tcPr>
          <w:p w:rsidR="00C76A41" w:rsidRDefault="002C2FCF">
            <w:pPr>
              <w:spacing w:after="0"/>
              <w:ind w:left="336"/>
            </w:pPr>
            <w:r>
              <w:rPr>
                <w:rFonts w:ascii="Times New Roman" w:hAnsi="Times New Roman"/>
                <w:color w:val="000000"/>
                <w:sz w:val="24"/>
              </w:rPr>
              <w:t xml:space="preserve"> Материальная точка. </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4752975" cy="3133725"/>
                  <wp:effectExtent l="0" t="0" r="0" b="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378"/>
                          <a:stretch>
                            <a:fillRect/>
                          </a:stretch>
                        </pic:blipFill>
                        <pic:spPr>
                          <a:xfrm>
                            <a:off x="0" y="0"/>
                            <a:ext cx="4752975" cy="31337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1.1.3</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 xml:space="preserve">Скорость материальной точки: </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3324225" cy="1390650"/>
                  <wp:effectExtent l="0" t="0" r="0" b="0"/>
                  <wp:docPr id="3"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3"/>
                          <pic:cNvPicPr>
                            <a:picLocks noChangeAspect="1"/>
                          </pic:cNvPicPr>
                        </pic:nvPicPr>
                        <pic:blipFill>
                          <a:blip r:embed="rId379"/>
                          <a:stretch>
                            <a:fillRect/>
                          </a:stretch>
                        </pic:blipFill>
                        <pic:spPr>
                          <a:xfrm>
                            <a:off x="0" y="0"/>
                            <a:ext cx="3324225" cy="1390650"/>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Вычисление перемещения и пути материальной точки при прямолинейном движении вдоль оси </w:t>
            </w:r>
            <w:r>
              <w:rPr>
                <w:rFonts w:ascii="Times New Roman" w:hAnsi="Times New Roman"/>
                <w:color w:val="000000"/>
                <w:sz w:val="24"/>
              </w:rPr>
              <w:t>x</w:t>
            </w:r>
            <w:r w:rsidRPr="008A42C4">
              <w:rPr>
                <w:rFonts w:ascii="Times New Roman" w:hAnsi="Times New Roman"/>
                <w:color w:val="000000"/>
                <w:sz w:val="24"/>
                <w:lang w:val="ru-RU"/>
              </w:rPr>
              <w:t xml:space="preserve"> по графику </w:t>
            </w:r>
            <w:r w:rsidRPr="008A42C4">
              <w:rPr>
                <w:rFonts w:ascii="Times New Roman" w:hAnsi="Times New Roman"/>
                <w:color w:val="000000"/>
                <w:sz w:val="24"/>
                <w:lang w:val="ru-RU"/>
              </w:rPr>
              <w:lastRenderedPageBreak/>
              <w:t xml:space="preserve">зависимости </w:t>
            </w:r>
            <w:r>
              <w:rPr>
                <w:rFonts w:ascii="Times New Roman" w:hAnsi="Times New Roman"/>
                <w:color w:val="000000"/>
                <w:sz w:val="24"/>
              </w:rPr>
              <w:t>υ</w:t>
            </w:r>
            <w:r>
              <w:rPr>
                <w:rFonts w:ascii="Times New Roman" w:hAnsi="Times New Roman"/>
                <w:color w:val="000000"/>
                <w:sz w:val="24"/>
                <w:vertAlign w:val="subscript"/>
              </w:rPr>
              <w:t>x</w:t>
            </w:r>
            <w:r w:rsidRPr="008A42C4">
              <w:rPr>
                <w:rFonts w:ascii="Times New Roman" w:hAnsi="Times New Roman"/>
                <w:color w:val="000000"/>
                <w:sz w:val="24"/>
                <w:lang w:val="ru-RU"/>
              </w:rPr>
              <w:t>(</w:t>
            </w:r>
            <w:r>
              <w:rPr>
                <w:rFonts w:ascii="Times New Roman" w:hAnsi="Times New Roman"/>
                <w:color w:val="000000"/>
                <w:sz w:val="24"/>
              </w:rPr>
              <w:t>t</w:t>
            </w:r>
            <w:r w:rsidRPr="008A42C4">
              <w:rPr>
                <w:rFonts w:ascii="Times New Roman" w:hAnsi="Times New Roman"/>
                <w:color w:val="000000"/>
                <w:sz w:val="24"/>
                <w:lang w:val="ru-RU"/>
              </w:rPr>
              <w:t>)</w:t>
            </w:r>
          </w:p>
          <w:p w:rsidR="00C76A41" w:rsidRPr="008A42C4" w:rsidRDefault="00C76A41">
            <w:pPr>
              <w:spacing w:after="0" w:line="336" w:lineRule="auto"/>
              <w:ind w:left="336"/>
              <w:jc w:val="both"/>
              <w:rPr>
                <w:lang w:val="ru-RU"/>
              </w:rPr>
            </w:pP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1.1.4</w:t>
            </w:r>
          </w:p>
        </w:tc>
        <w:tc>
          <w:tcPr>
            <w:tcW w:w="6556" w:type="dxa"/>
            <w:tcMar>
              <w:top w:w="50" w:type="dxa"/>
              <w:left w:w="100" w:type="dxa"/>
            </w:tcMar>
            <w:vAlign w:val="center"/>
          </w:tcPr>
          <w:p w:rsidR="00C76A41" w:rsidRDefault="00C76A41">
            <w:pPr>
              <w:spacing w:after="0" w:line="336" w:lineRule="auto"/>
              <w:ind w:left="336"/>
            </w:pP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4629150" cy="1076325"/>
                  <wp:effectExtent l="0" t="0" r="0" b="0"/>
                  <wp:docPr id="4"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4"/>
                          <pic:cNvPicPr>
                            <a:picLocks noChangeAspect="1"/>
                          </pic:cNvPicPr>
                        </pic:nvPicPr>
                        <pic:blipFill>
                          <a:blip r:embed="rId380"/>
                          <a:stretch>
                            <a:fillRect/>
                          </a:stretch>
                        </pic:blipFill>
                        <pic:spPr>
                          <a:xfrm>
                            <a:off x="0" y="0"/>
                            <a:ext cx="4629150" cy="10763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1.1.5</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Равномерное прямолинейное движение:</w:t>
            </w:r>
          </w:p>
          <w:p w:rsidR="00C76A41" w:rsidRDefault="002C2FCF">
            <w:pPr>
              <w:spacing w:after="0" w:line="336" w:lineRule="auto"/>
              <w:ind w:left="336"/>
            </w:pPr>
            <w:r>
              <w:rPr>
                <w:rFonts w:ascii="Times New Roman" w:hAnsi="Times New Roman"/>
                <w:color w:val="000000"/>
                <w:sz w:val="24"/>
              </w:rPr>
              <w:t xml:space="preserve"> </w:t>
            </w:r>
          </w:p>
          <w:p w:rsidR="00C76A41" w:rsidRDefault="002C2FCF">
            <m:oMathPara>
              <m:oMath>
                <m:r>
                  <w:rPr>
                    <w:rFonts w:ascii="Cambria Math" w:eastAsia="Cambria Math" w:hAnsi="Cambria Math" w:cs="Cambria Math"/>
                  </w:rPr>
                  <m:t>x(t)=</m:t>
                </m:r>
                <m:sSub>
                  <m:sSubPr>
                    <m:ctrlPr>
                      <w:rPr>
                        <w:rFonts w:ascii="Cambria Math" w:hAnsi="Cambria Math"/>
                      </w:rPr>
                    </m:ctrlPr>
                  </m:sSubPr>
                  <m:e>
                    <m:r>
                      <w:rPr>
                        <w:rFonts w:ascii="Cambria Math" w:eastAsia="Cambria Math" w:hAnsi="Cambria Math" w:cs="Cambria Math"/>
                      </w:rPr>
                      <m:t>x</m:t>
                    </m:r>
                  </m:e>
                  <m:sub>
                    <m:r>
                      <w:rPr>
                        <w:rFonts w:ascii="Cambria Math" w:eastAsia="Cambria Math" w:hAnsi="Cambria Math" w:cs="Cambria Math"/>
                      </w:rPr>
                      <m:t>0</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ox</m:t>
                    </m:r>
                  </m:sub>
                </m:sSub>
                <m:r>
                  <w:rPr>
                    <w:rFonts w:ascii="Cambria Math" w:eastAsia="Cambria Math" w:hAnsi="Cambria Math" w:cs="Cambria Math"/>
                  </w:rPr>
                  <m:t>t</m:t>
                </m:r>
              </m:oMath>
            </m:oMathPara>
          </w:p>
          <w:p w:rsidR="00C76A41" w:rsidRDefault="00C76A41">
            <w:pPr>
              <w:spacing w:after="0" w:line="288" w:lineRule="auto"/>
              <w:ind w:left="336"/>
            </w:pPr>
          </w:p>
          <w:p w:rsidR="00C76A41" w:rsidRDefault="002C2FCF">
            <w:pPr>
              <w:spacing w:after="0" w:line="288" w:lineRule="auto"/>
              <w:ind w:left="336"/>
            </w:pPr>
            <w:r>
              <w:rPr>
                <w:rFonts w:ascii="Times New Roman" w:hAnsi="Times New Roman"/>
                <w:i/>
                <w:color w:val="000000"/>
                <w:sz w:val="24"/>
              </w:rPr>
              <w:t>x</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x</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v</w:t>
            </w:r>
          </w:p>
          <w:tbl>
            <w:tblPr>
              <w:tblW w:w="0" w:type="auto"/>
              <w:tblCellSpacing w:w="0" w:type="dxa"/>
              <w:tblLook w:val="04A0" w:firstRow="1" w:lastRow="0" w:firstColumn="1" w:lastColumn="0" w:noHBand="0" w:noVBand="1"/>
            </w:tblPr>
            <w:tblGrid>
              <w:gridCol w:w="499"/>
              <w:gridCol w:w="40"/>
            </w:tblGrid>
            <w:tr w:rsidR="00C76A41">
              <w:trPr>
                <w:trHeight w:val="30"/>
                <w:tblCellSpacing w:w="0" w:type="dxa"/>
              </w:trPr>
              <w:tc>
                <w:tcPr>
                  <w:tcW w:w="190" w:type="dxa"/>
                  <w:tcMar>
                    <w:top w:w="15" w:type="dxa"/>
                    <w:left w:w="15" w:type="dxa"/>
                    <w:bottom w:w="15" w:type="dxa"/>
                    <w:right w:w="15" w:type="dxa"/>
                  </w:tcMar>
                  <w:vAlign w:val="bottom"/>
                </w:tcPr>
                <w:p w:rsidR="00C76A41" w:rsidRDefault="00C76A41">
                  <w:pPr>
                    <w:spacing w:after="0" w:line="288" w:lineRule="auto"/>
                    <w:ind w:left="327"/>
                  </w:pPr>
                </w:p>
                <w:p w:rsidR="00C76A41" w:rsidRDefault="002C2FCF">
                  <w:pPr>
                    <w:spacing w:after="0" w:line="288" w:lineRule="auto"/>
                    <w:ind w:left="327"/>
                  </w:pPr>
                  <w:r>
                    <w:rPr>
                      <w:rFonts w:ascii="Times New Roman" w:hAnsi="Times New Roman"/>
                      <w:i/>
                      <w:color w:val="000000"/>
                      <w:sz w:val="15"/>
                    </w:rPr>
                    <w:t>ox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90" w:type="dxa"/>
                  <w:tcMar>
                    <w:top w:w="15" w:type="dxa"/>
                    <w:left w:w="15" w:type="dxa"/>
                    <w:bottom w:w="15" w:type="dxa"/>
                    <w:right w:w="15" w:type="dxa"/>
                  </w:tcMar>
                  <w:vAlign w:val="bottom"/>
                </w:tcPr>
                <w:p w:rsidR="00C76A41" w:rsidRDefault="00C76A41"/>
              </w:tc>
            </w:tr>
          </w:tbl>
          <w:p w:rsidR="00C76A41" w:rsidRDefault="002C2FCF">
            <w:pPr>
              <w:spacing w:after="0" w:line="288" w:lineRule="auto"/>
            </w:pPr>
            <w:r>
              <w:rPr>
                <w:rFonts w:ascii="Times New Roman" w:hAnsi="Times New Roman"/>
                <w:i/>
                <w:color w:val="000000"/>
                <w:sz w:val="24"/>
              </w:rPr>
              <w:t>t</w:t>
            </w:r>
          </w:p>
          <w:p w:rsidR="00C76A41" w:rsidRDefault="00C76A41">
            <w:pPr>
              <w:spacing w:after="0" w:line="288" w:lineRule="auto"/>
            </w:pPr>
          </w:p>
          <w:p w:rsidR="00C76A41" w:rsidRDefault="002C2FCF">
            <w:pPr>
              <w:spacing w:after="0" w:line="336" w:lineRule="auto"/>
              <w:ind w:left="336"/>
            </w:pPr>
            <w:r>
              <w:rPr>
                <w:rFonts w:ascii="Times New Roman" w:hAnsi="Times New Roman"/>
                <w:color w:val="000000"/>
                <w:sz w:val="24"/>
              </w:rPr>
              <w:t xml:space="preserve"> </w:t>
            </w:r>
          </w:p>
          <w:p w:rsidR="00C76A41" w:rsidRDefault="00332392">
            <m:oMathPara>
              <m:oMath>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x</m:t>
                    </m:r>
                  </m:sub>
                </m:sSub>
                <m:r>
                  <w:rPr>
                    <w:rFonts w:ascii="Cambria Math" w:eastAsia="Cambria Math" w:hAnsi="Cambria Math" w:cs="Cambria Math"/>
                  </w:rPr>
                  <m:t>(t)-</m:t>
                </m:r>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rPr>
                      <m:t>0x</m:t>
                    </m:r>
                  </m:sub>
                </m:sSub>
                <m:r>
                  <w:rPr>
                    <w:rFonts w:ascii="Cambria Math" w:eastAsia="Cambria Math" w:hAnsi="Cambria Math" w:cs="Cambria Math"/>
                  </w:rPr>
                  <m:t>=const</m:t>
                </m:r>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v</w:t>
            </w:r>
          </w:p>
          <w:tbl>
            <w:tblPr>
              <w:tblW w:w="0" w:type="auto"/>
              <w:tblCellSpacing w:w="0" w:type="dxa"/>
              <w:tblLook w:val="04A0" w:firstRow="1" w:lastRow="0" w:firstColumn="1" w:lastColumn="0" w:noHBand="0" w:noVBand="1"/>
            </w:tblPr>
            <w:tblGrid>
              <w:gridCol w:w="424"/>
              <w:gridCol w:w="40"/>
            </w:tblGrid>
            <w:tr w:rsidR="00C76A41">
              <w:trPr>
                <w:trHeight w:val="30"/>
                <w:tblCellSpacing w:w="0" w:type="dxa"/>
              </w:trPr>
              <w:tc>
                <w:tcPr>
                  <w:tcW w:w="92" w:type="dxa"/>
                  <w:tcMar>
                    <w:top w:w="15" w:type="dxa"/>
                    <w:left w:w="15" w:type="dxa"/>
                    <w:bottom w:w="15" w:type="dxa"/>
                    <w:right w:w="15" w:type="dxa"/>
                  </w:tcMar>
                  <w:vAlign w:val="bottom"/>
                </w:tcPr>
                <w:p w:rsidR="00C76A41" w:rsidRDefault="00C76A41">
                  <w:pPr>
                    <w:spacing w:after="0" w:line="288" w:lineRule="auto"/>
                    <w:ind w:left="327"/>
                  </w:pPr>
                </w:p>
                <w:p w:rsidR="00C76A41" w:rsidRDefault="002C2FCF">
                  <w:pPr>
                    <w:spacing w:after="0" w:line="288" w:lineRule="auto"/>
                    <w:ind w:left="327"/>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92" w:type="dxa"/>
                  <w:tcMar>
                    <w:top w:w="15" w:type="dxa"/>
                    <w:left w:w="15" w:type="dxa"/>
                    <w:bottom w:w="15" w:type="dxa"/>
                    <w:right w:w="15" w:type="dxa"/>
                  </w:tcMar>
                  <w:vAlign w:val="bottom"/>
                </w:tcPr>
                <w:p w:rsidR="00C76A41" w:rsidRDefault="00C76A41"/>
              </w:tc>
            </w:tr>
          </w:tbl>
          <w:p w:rsidR="00C76A41" w:rsidRDefault="002C2FCF">
            <w:pPr>
              <w:spacing w:after="0" w:line="288" w:lineRule="auto"/>
              <w:ind w:left="336"/>
            </w:pP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C76A41" w:rsidRDefault="002C2FCF">
            <w:pPr>
              <w:spacing w:after="0" w:line="288" w:lineRule="auto"/>
              <w:ind w:left="336"/>
            </w:pPr>
            <w:r>
              <w:rPr>
                <w:rFonts w:ascii="Times New Roman" w:hAnsi="Times New Roman"/>
                <w:color w:val="000000"/>
                <w:sz w:val="24"/>
              </w:rPr>
              <w:lastRenderedPageBreak/>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v</w:t>
            </w:r>
          </w:p>
          <w:tbl>
            <w:tblPr>
              <w:tblW w:w="0" w:type="auto"/>
              <w:tblCellSpacing w:w="0" w:type="dxa"/>
              <w:tblLook w:val="04A0" w:firstRow="1" w:lastRow="0" w:firstColumn="1" w:lastColumn="0" w:noHBand="0" w:noVBand="1"/>
            </w:tblPr>
            <w:tblGrid>
              <w:gridCol w:w="499"/>
              <w:gridCol w:w="40"/>
            </w:tblGrid>
            <w:tr w:rsidR="00C76A41">
              <w:trPr>
                <w:trHeight w:val="60"/>
                <w:tblCellSpacing w:w="0" w:type="dxa"/>
              </w:trPr>
              <w:tc>
                <w:tcPr>
                  <w:tcW w:w="190" w:type="dxa"/>
                  <w:tcMar>
                    <w:top w:w="15" w:type="dxa"/>
                    <w:left w:w="15" w:type="dxa"/>
                    <w:bottom w:w="15" w:type="dxa"/>
                    <w:right w:w="15" w:type="dxa"/>
                  </w:tcMar>
                  <w:vAlign w:val="bottom"/>
                </w:tcPr>
                <w:p w:rsidR="00C76A41" w:rsidRDefault="00C76A41">
                  <w:pPr>
                    <w:spacing w:after="0" w:line="288" w:lineRule="auto"/>
                    <w:ind w:left="327"/>
                  </w:pPr>
                </w:p>
                <w:p w:rsidR="00C76A41" w:rsidRDefault="002C2FCF">
                  <w:pPr>
                    <w:spacing w:after="0" w:line="288" w:lineRule="auto"/>
                    <w:ind w:left="327"/>
                  </w:pPr>
                  <w:r>
                    <w:rPr>
                      <w:rFonts w:ascii="Times New Roman" w:hAnsi="Times New Roman"/>
                      <w:color w:val="000000"/>
                      <w:sz w:val="15"/>
                    </w:rPr>
                    <w:t>0</w:t>
                  </w:r>
                  <w:r>
                    <w:rPr>
                      <w:rFonts w:ascii="Times New Roman" w:hAnsi="Times New Roman"/>
                      <w:i/>
                      <w:color w:val="000000"/>
                      <w:sz w:val="15"/>
                    </w:rPr>
                    <w:t>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9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const</w:t>
            </w:r>
          </w:p>
          <w:p w:rsidR="00C76A41" w:rsidRDefault="00C76A41">
            <w:pPr>
              <w:spacing w:after="0" w:line="288" w:lineRule="auto"/>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1.1.6</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Равноускоренное прямолинейное движение:</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4210050" cy="1885950"/>
                  <wp:effectExtent l="0" t="0" r="0" b="0"/>
                  <wp:docPr id="5"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5"/>
                          <pic:cNvPicPr>
                            <a:picLocks noChangeAspect="1"/>
                          </pic:cNvPicPr>
                        </pic:nvPicPr>
                        <pic:blipFill>
                          <a:blip r:embed="rId381"/>
                          <a:stretch>
                            <a:fillRect/>
                          </a:stretch>
                        </pic:blipFill>
                        <pic:spPr>
                          <a:xfrm>
                            <a:off x="0" y="0"/>
                            <a:ext cx="4210050" cy="188595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1.1.7</w:t>
            </w:r>
          </w:p>
        </w:tc>
        <w:tc>
          <w:tcPr>
            <w:tcW w:w="6556" w:type="dxa"/>
            <w:tcMar>
              <w:top w:w="50" w:type="dxa"/>
              <w:left w:w="100" w:type="dxa"/>
            </w:tcMar>
            <w:vAlign w:val="center"/>
          </w:tcPr>
          <w:tbl>
            <w:tblPr>
              <w:tblW w:w="0" w:type="auto"/>
              <w:tblCellSpacing w:w="0" w:type="dxa"/>
              <w:tblInd w:w="180" w:type="dxa"/>
              <w:tblLook w:val="04A0" w:firstRow="1" w:lastRow="0" w:firstColumn="1" w:lastColumn="0" w:noHBand="0" w:noVBand="1"/>
            </w:tblPr>
            <w:tblGrid>
              <w:gridCol w:w="3900"/>
            </w:tblGrid>
            <w:tr w:rsidR="00C76A41" w:rsidRPr="008A42C4">
              <w:trPr>
                <w:tblCellSpacing w:w="0" w:type="dxa"/>
              </w:trPr>
              <w:tc>
                <w:tcPr>
                  <w:tcW w:w="3900" w:type="dxa"/>
                  <w:tcMar>
                    <w:top w:w="15" w:type="dxa"/>
                    <w:left w:w="81" w:type="dxa"/>
                    <w:bottom w:w="15" w:type="dxa"/>
                    <w:right w:w="81" w:type="dxa"/>
                  </w:tcMar>
                  <w:vAlign w:val="center"/>
                </w:tcPr>
                <w:p w:rsidR="00C76A41" w:rsidRPr="008A42C4" w:rsidRDefault="00C76A41">
                  <w:pPr>
                    <w:spacing w:after="0" w:line="336" w:lineRule="auto"/>
                    <w:ind w:left="579"/>
                    <w:jc w:val="right"/>
                    <w:rPr>
                      <w:lang w:val="ru-RU"/>
                    </w:rPr>
                  </w:pPr>
                </w:p>
              </w:tc>
            </w:tr>
          </w:tbl>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Свободное падение. Ускорение свободного падения.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296670" cy="1035685"/>
                  <wp:effectExtent l="0" t="0" r="0" b="0"/>
                  <wp:docPr id="6"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6"/>
                          <pic:cNvPicPr>
                            <a:picLocks noChangeAspect="1"/>
                          </pic:cNvPicPr>
                        </pic:nvPicPr>
                        <pic:blipFill>
                          <a:blip r:embed="rId382"/>
                          <a:stretch>
                            <a:fillRect/>
                          </a:stretch>
                        </pic:blipFill>
                        <pic:spPr>
                          <a:xfrm>
                            <a:off x="0" y="0"/>
                            <a:ext cx="1296829" cy="1036068"/>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Движение тела, брошенного под углом </w:t>
            </w:r>
            <w:r>
              <w:rPr>
                <w:rFonts w:ascii="Times New Roman" w:hAnsi="Times New Roman"/>
                <w:color w:val="000000"/>
                <w:sz w:val="24"/>
              </w:rPr>
              <w:t>α</w:t>
            </w:r>
            <w:r w:rsidRPr="008A42C4">
              <w:rPr>
                <w:rFonts w:ascii="Times New Roman" w:hAnsi="Times New Roman"/>
                <w:color w:val="000000"/>
                <w:sz w:val="24"/>
                <w:lang w:val="ru-RU"/>
              </w:rPr>
              <w:t xml:space="preserve"> к горизонту: </w:t>
            </w:r>
          </w:p>
          <w:p w:rsidR="00C76A41" w:rsidRDefault="002C2FCF">
            <w:pPr>
              <w:spacing w:after="0"/>
              <w:ind w:left="336"/>
            </w:pPr>
            <w:r w:rsidRPr="008A42C4">
              <w:rPr>
                <w:rFonts w:ascii="Times New Roman" w:hAnsi="Times New Roman"/>
                <w:color w:val="000000"/>
                <w:sz w:val="24"/>
                <w:lang w:val="ru-RU"/>
              </w:rPr>
              <w:lastRenderedPageBreak/>
              <w:t xml:space="preserve"> </w:t>
            </w:r>
            <w:r>
              <w:rPr>
                <w:noProof/>
                <w:sz w:val="24"/>
                <w:lang w:val="ru-RU" w:eastAsia="ru-RU"/>
              </w:rPr>
              <w:drawing>
                <wp:inline distT="0" distB="0" distL="0" distR="0">
                  <wp:extent cx="2847975" cy="1981200"/>
                  <wp:effectExtent l="0" t="0" r="0" b="0"/>
                  <wp:docPr id="7"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7"/>
                          <pic:cNvPicPr>
                            <a:picLocks noChangeAspect="1"/>
                          </pic:cNvPicPr>
                        </pic:nvPicPr>
                        <pic:blipFill>
                          <a:blip r:embed="rId383"/>
                          <a:stretch>
                            <a:fillRect/>
                          </a:stretch>
                        </pic:blipFill>
                        <pic:spPr>
                          <a:xfrm>
                            <a:off x="0" y="0"/>
                            <a:ext cx="2847975" cy="19812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pPr>
          </w:p>
          <w:p w:rsidR="00C76A41" w:rsidRDefault="00C76A41">
            <w:pPr>
              <w:spacing w:after="0" w:line="336" w:lineRule="auto"/>
              <w:ind w:left="336"/>
            </w:pPr>
          </w:p>
          <w:p w:rsidR="00C76A41" w:rsidRDefault="00C76A41">
            <w:pPr>
              <w:spacing w:after="0" w:line="336" w:lineRule="auto"/>
              <w:ind w:left="336"/>
            </w:pPr>
          </w:p>
        </w:tc>
      </w:tr>
      <w:tr w:rsidR="00C76A41" w:rsidRPr="008A42C4">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1.1.8</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Криволинейное движение. Движение материальной точки по окружности.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Угловая и линейная скорость точки:  </w:t>
            </w:r>
          </w:p>
          <w:p w:rsidR="00C76A41" w:rsidRDefault="002C2FCF">
            <m:oMathPara>
              <m:oMath>
                <m:r>
                  <w:rPr>
                    <w:rFonts w:ascii="Cambria Math" w:eastAsia="Cambria Math" w:hAnsi="Cambria Math" w:cs="Cambria Math"/>
                  </w:rPr>
                  <m:t>v=ωR</m:t>
                </m:r>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v</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ωR</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При равномерном движении точки по окружности  </w:t>
            </w:r>
          </w:p>
          <w:p w:rsidR="00C76A41" w:rsidRDefault="002C2FCF">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=2πυ</m:t>
                </m:r>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ω</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87"/>
              <w:gridCol w:w="40"/>
            </w:tblGrid>
            <w:tr w:rsidR="00C76A41" w:rsidRPr="008A42C4">
              <w:trPr>
                <w:trHeight w:val="270"/>
                <w:tblCellSpacing w:w="0" w:type="dxa"/>
              </w:trPr>
              <w:tc>
                <w:tcPr>
                  <w:tcW w:w="29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2</w:t>
                  </w:r>
                  <w:r>
                    <w:rPr>
                      <w:rFonts w:ascii="Times New Roman" w:hAnsi="Times New Roman"/>
                      <w:i/>
                      <w:color w:val="000000"/>
                    </w:rPr>
                    <w:t>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9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2</w:t>
            </w:r>
            <w:r>
              <w:rPr>
                <w:rFonts w:ascii="Times New Roman" w:hAnsi="Times New Roman"/>
                <w:i/>
                <w:color w:val="000000"/>
                <w:sz w:val="24"/>
              </w:rPr>
              <w:t>πυ</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Центростремительное ускорение точки:  </w:t>
            </w:r>
          </w:p>
          <w:p w:rsidR="00C76A41" w:rsidRDefault="00332392">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rPr>
                      <m:t>цс</m:t>
                    </m:r>
                  </m:sub>
                </m:sSub>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r>
                  <w:rPr>
                    <w:rFonts w:ascii="Cambria Math" w:eastAsia="Cambria Math" w:hAnsi="Cambria Math" w:cs="Cambria Math"/>
                  </w:rPr>
                  <m:t>R</m:t>
                </m:r>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3"/>
              <w:gridCol w:w="40"/>
            </w:tblGrid>
            <w:tr w:rsidR="00C76A41" w:rsidRPr="008A42C4">
              <w:trPr>
                <w:trHeight w:val="30"/>
                <w:tblCellSpacing w:w="0" w:type="dxa"/>
              </w:trPr>
              <w:tc>
                <w:tcPr>
                  <w:tcW w:w="210"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цс</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01"/>
              <w:gridCol w:w="40"/>
            </w:tblGrid>
            <w:tr w:rsidR="00C76A41" w:rsidRPr="008A42C4">
              <w:trPr>
                <w:trHeight w:val="300"/>
                <w:tblCellSpacing w:w="0" w:type="dxa"/>
              </w:trPr>
              <w:tc>
                <w:tcPr>
                  <w:tcW w:w="247"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tbl>
                  <w:tblPr>
                    <w:tblW w:w="0" w:type="auto"/>
                    <w:tblCellSpacing w:w="0" w:type="dxa"/>
                    <w:tblLook w:val="04A0" w:firstRow="1" w:lastRow="0" w:firstColumn="1" w:lastColumn="0" w:noHBand="0" w:noVBand="1"/>
                  </w:tblPr>
                  <w:tblGrid>
                    <w:gridCol w:w="441"/>
                  </w:tblGrid>
                  <w:tr w:rsidR="00C76A41" w:rsidRPr="008A42C4">
                    <w:trPr>
                      <w:trHeight w:val="165"/>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47"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ω</w:t>
            </w:r>
          </w:p>
          <w:tbl>
            <w:tblPr>
              <w:tblW w:w="0" w:type="auto"/>
              <w:tblCellSpacing w:w="0" w:type="dxa"/>
              <w:tblLook w:val="04A0" w:firstRow="1" w:lastRow="0" w:firstColumn="1" w:lastColumn="0" w:noHBand="0" w:noVBand="1"/>
            </w:tblPr>
            <w:tblGrid>
              <w:gridCol w:w="441"/>
            </w:tblGrid>
            <w:tr w:rsidR="00C76A41" w:rsidRPr="008A42C4">
              <w:trPr>
                <w:trHeight w:val="18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2C2FCF">
            <w:pPr>
              <w:spacing w:after="0" w:line="288" w:lineRule="auto"/>
              <w:rPr>
                <w:lang w:val="ru-RU"/>
              </w:rPr>
            </w:pPr>
            <w:r>
              <w:rPr>
                <w:rFonts w:ascii="Times New Roman" w:hAnsi="Times New Roman"/>
                <w:i/>
                <w:color w:val="000000"/>
                <w:sz w:val="24"/>
              </w:rPr>
              <w:t>R</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Полное ускорение материальной точки</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1.1.9</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Твёрдое тело. Поступательное и вращательное движение твёрдого тела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ДИНАМИКА</w:t>
            </w:r>
          </w:p>
        </w:tc>
      </w:tr>
      <w:tr w:rsidR="00C76A41" w:rsidRPr="008A42C4">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Инерциальные системы отсчёта. Первый закон Ньютона. Принцип относительности Галилея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1.2.2</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Масса тела. Плотность вещества:  </w:t>
            </w:r>
          </w:p>
          <w:p w:rsidR="00C76A41" w:rsidRDefault="002C2FCF">
            <m:oMathPara>
              <m:oMath>
                <m:r>
                  <w:rPr>
                    <w:rFonts w:ascii="Cambria Math" w:eastAsia="Cambria Math" w:hAnsi="Cambria Math" w:cs="Cambria Math"/>
                  </w:rPr>
                  <w:lastRenderedPageBreak/>
                  <m:t>ρ=</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V</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ρ</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25"/>
              <w:gridCol w:w="40"/>
            </w:tblGrid>
            <w:tr w:rsidR="00C76A41">
              <w:trPr>
                <w:trHeight w:val="225"/>
                <w:tblCellSpacing w:w="0" w:type="dxa"/>
              </w:trPr>
              <w:tc>
                <w:tcPr>
                  <w:tcW w:w="23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V</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3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Сила. Принцип суперпозиции сил:  </w:t>
            </w:r>
          </w:p>
          <w:p w:rsidR="00C76A41" w:rsidRPr="008A42C4" w:rsidRDefault="00332392">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равнодейств</m:t>
                    </m:r>
                  </m:sub>
                </m:sSub>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01"/>
              <w:gridCol w:w="842"/>
              <w:gridCol w:w="40"/>
            </w:tblGrid>
            <w:tr w:rsidR="00C76A41">
              <w:trPr>
                <w:gridAfter w:val="2"/>
                <w:wAfter w:w="882" w:type="dxa"/>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Default="002C2FCF">
                  <w:pPr>
                    <w:spacing w:after="0" w:line="288" w:lineRule="auto"/>
                    <w:ind w:left="336"/>
                    <w:jc w:val="center"/>
                  </w:pPr>
                  <w:r>
                    <w:rPr>
                      <w:rFonts w:ascii="Times New Roman" w:hAnsi="Times New Roman"/>
                      <w:i/>
                      <w:color w:val="000000"/>
                    </w:rPr>
                    <w:t>F</w:t>
                  </w:r>
                </w:p>
                <w:p w:rsidR="00C76A41" w:rsidRDefault="00C76A41">
                  <w:pPr>
                    <w:spacing w:after="0" w:line="288" w:lineRule="auto"/>
                    <w:ind w:left="336"/>
                    <w:jc w:val="center"/>
                  </w:pPr>
                </w:p>
                <w:p w:rsidR="00C76A41" w:rsidRDefault="00C76A41">
                  <w:pPr>
                    <w:spacing w:after="0" w:line="288" w:lineRule="auto"/>
                    <w:ind w:left="336"/>
                    <w:jc w:val="center"/>
                  </w:pPr>
                </w:p>
              </w:tc>
            </w:tr>
            <w:tr w:rsidR="00C76A41">
              <w:trPr>
                <w:trHeight w:val="30"/>
                <w:tblCellSpacing w:w="0" w:type="dxa"/>
              </w:trPr>
              <w:tc>
                <w:tcPr>
                  <w:tcW w:w="1053" w:type="dxa"/>
                  <w:gridSpan w:val="2"/>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равнодейств</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60"/>
                <w:tblCellSpacing w:w="0" w:type="dxa"/>
              </w:trPr>
              <w:tc>
                <w:tcPr>
                  <w:tcW w:w="1053" w:type="dxa"/>
                  <w:gridSpan w:val="2"/>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gridCol w:w="40"/>
            </w:tblGrid>
            <w:tr w:rsidR="00C76A41">
              <w:trPr>
                <w:trHeight w:val="195"/>
                <w:tblCellSpacing w:w="0" w:type="dxa"/>
              </w:trPr>
              <w:tc>
                <w:tcPr>
                  <w:tcW w:w="2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tbl>
                  <w:tblPr>
                    <w:tblW w:w="0" w:type="auto"/>
                    <w:tblCellSpacing w:w="0" w:type="dxa"/>
                    <w:tblLook w:val="04A0" w:firstRow="1" w:lastRow="0" w:firstColumn="1" w:lastColumn="0" w:noHBand="0" w:noVBand="1"/>
                  </w:tblPr>
                  <w:tblGrid>
                    <w:gridCol w:w="408"/>
                    <w:gridCol w:w="40"/>
                  </w:tblGrid>
                  <w:tr w:rsidR="00C76A41">
                    <w:trPr>
                      <w:trHeight w:val="60"/>
                      <w:tblCellSpacing w:w="0" w:type="dxa"/>
                    </w:trPr>
                    <w:tc>
                      <w:tcPr>
                        <w:tcW w:w="7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73"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gridCol w:w="40"/>
            </w:tblGrid>
            <w:tr w:rsidR="00C76A41">
              <w:trPr>
                <w:trHeight w:val="195"/>
                <w:tblCellSpacing w:w="0" w:type="dxa"/>
              </w:trPr>
              <w:tc>
                <w:tcPr>
                  <w:tcW w:w="2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tbl>
                  <w:tblPr>
                    <w:tblW w:w="0" w:type="auto"/>
                    <w:tblCellSpacing w:w="0" w:type="dxa"/>
                    <w:tblLook w:val="04A0" w:firstRow="1" w:lastRow="0" w:firstColumn="1" w:lastColumn="0" w:noHBand="0" w:noVBand="1"/>
                  </w:tblPr>
                  <w:tblGrid>
                    <w:gridCol w:w="408"/>
                    <w:gridCol w:w="40"/>
                  </w:tblGrid>
                  <w:tr w:rsidR="00C76A41">
                    <w:trPr>
                      <w:trHeight w:val="60"/>
                      <w:tblCellSpacing w:w="0" w:type="dxa"/>
                    </w:trPr>
                    <w:tc>
                      <w:tcPr>
                        <w:tcW w:w="7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73"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Второй закон Ньютона: для материальной точки в ИСО  </w:t>
            </w:r>
          </w:p>
          <w:p w:rsidR="00C76A41" w:rsidRDefault="00332392">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m:t>
                        </m:r>
                      </m:sub>
                    </m:sSub>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gridCol w:w="40"/>
            </w:tblGrid>
            <w:tr w:rsidR="00C76A41">
              <w:trPr>
                <w:trHeight w:val="195"/>
                <w:tblCellSpacing w:w="0" w:type="dxa"/>
              </w:trPr>
              <w:tc>
                <w:tcPr>
                  <w:tcW w:w="2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tbl>
                  <w:tblPr>
                    <w:tblW w:w="0" w:type="auto"/>
                    <w:tblCellSpacing w:w="0" w:type="dxa"/>
                    <w:tblLook w:val="04A0" w:firstRow="1" w:lastRow="0" w:firstColumn="1" w:lastColumn="0" w:noHBand="0" w:noVBand="1"/>
                  </w:tblPr>
                  <w:tblGrid>
                    <w:gridCol w:w="408"/>
                    <w:gridCol w:w="40"/>
                  </w:tblGrid>
                  <w:tr w:rsidR="00C76A41">
                    <w:trPr>
                      <w:trHeight w:val="60"/>
                      <w:tblCellSpacing w:w="0" w:type="dxa"/>
                    </w:trPr>
                    <w:tc>
                      <w:tcPr>
                        <w:tcW w:w="7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73"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m</w:t>
            </w:r>
          </w:p>
          <w:tbl>
            <w:tblPr>
              <w:tblW w:w="0" w:type="auto"/>
              <w:tblCellSpacing w:w="0" w:type="dxa"/>
              <w:tblLook w:val="04A0" w:firstRow="1" w:lastRow="0" w:firstColumn="1" w:lastColumn="0" w:noHBand="0" w:noVBand="1"/>
            </w:tblPr>
            <w:tblGrid>
              <w:gridCol w:w="507"/>
              <w:gridCol w:w="40"/>
            </w:tblGrid>
            <w:tr w:rsidR="00C76A41">
              <w:trPr>
                <w:trHeight w:val="150"/>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a</w:t>
                  </w:r>
                </w:p>
                <w:tbl>
                  <w:tblPr>
                    <w:tblW w:w="0" w:type="auto"/>
                    <w:tblCellSpacing w:w="0" w:type="dxa"/>
                    <w:tblLook w:val="04A0" w:firstRow="1" w:lastRow="0" w:firstColumn="1" w:lastColumn="0" w:noHBand="0" w:noVBand="1"/>
                  </w:tblPr>
                  <w:tblGrid>
                    <w:gridCol w:w="441"/>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jc w:val="both"/>
            </w:pPr>
          </w:p>
          <w:p w:rsidR="00C76A41" w:rsidRDefault="002C2FCF">
            <w:pPr>
              <w:spacing w:after="0" w:line="288" w:lineRule="auto"/>
              <w:jc w:val="both"/>
            </w:pPr>
            <w:r>
              <w:rPr>
                <w:rFonts w:ascii="Times New Roman" w:hAnsi="Times New Roman"/>
                <w:color w:val="000000"/>
                <w:sz w:val="24"/>
              </w:rPr>
              <w:t xml:space="preserve">;  </w:t>
            </w:r>
          </w:p>
          <w:p w:rsidR="00C76A41" w:rsidRDefault="002C2FCF">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m:rPr>
                    <m:sty m:val="p"/>
                  </m:rPr>
                  <w:rPr>
                    <w:rFonts w:ascii="Cambria Math" w:eastAsia="Cambria Math" w:hAnsi="Cambria Math" w:cs="Cambria Math"/>
                  </w:rPr>
                  <m:t>Δ</m:t>
                </m:r>
                <m:r>
                  <w:rPr>
                    <w:rFonts w:ascii="Cambria Math" w:eastAsia="Cambria Math" w:hAnsi="Cambria Math" w:cs="Cambria Math"/>
                  </w:rPr>
                  <m:t>t</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Δ</w:t>
            </w:r>
          </w:p>
          <w:tbl>
            <w:tblPr>
              <w:tblW w:w="0" w:type="auto"/>
              <w:tblCellSpacing w:w="0" w:type="dxa"/>
              <w:tblLook w:val="04A0" w:firstRow="1" w:lastRow="0" w:firstColumn="1" w:lastColumn="0" w:noHBand="0" w:noVBand="1"/>
            </w:tblPr>
            <w:tblGrid>
              <w:gridCol w:w="476"/>
              <w:gridCol w:w="40"/>
            </w:tblGrid>
            <w:tr w:rsidR="00C76A41">
              <w:trPr>
                <w:trHeight w:val="15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4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21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2C2FCF">
            <w:pPr>
              <w:spacing w:after="0" w:line="288" w:lineRule="auto"/>
              <w:jc w:val="both"/>
            </w:pPr>
            <w:r>
              <w:rPr>
                <w:rFonts w:ascii="Times New Roman" w:hAnsi="Times New Roman"/>
                <w:color w:val="000000"/>
                <w:sz w:val="24"/>
              </w:rPr>
              <w:t>Δ</w:t>
            </w:r>
            <w:r>
              <w:rPr>
                <w:rFonts w:ascii="Times New Roman" w:hAnsi="Times New Roman"/>
                <w:i/>
                <w:color w:val="000000"/>
                <w:sz w:val="24"/>
              </w:rPr>
              <w:t>t</w:t>
            </w:r>
          </w:p>
          <w:p w:rsidR="00C76A41" w:rsidRDefault="002C2FCF">
            <w:pPr>
              <w:spacing w:after="0" w:line="288" w:lineRule="auto"/>
              <w:jc w:val="both"/>
            </w:pPr>
            <w:r>
              <w:rPr>
                <w:rFonts w:ascii="Times New Roman" w:hAnsi="Times New Roman"/>
                <w:color w:val="000000"/>
                <w:sz w:val="24"/>
              </w:rPr>
              <w:t xml:space="preserve"> при  </w:t>
            </w:r>
          </w:p>
          <w:p w:rsidR="00C76A41" w:rsidRDefault="00332392">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r>
                  <w:rPr>
                    <w:rFonts w:ascii="Cambria Math" w:eastAsia="Cambria Math" w:hAnsi="Cambria Math" w:cs="Cambria Math"/>
                  </w:rPr>
                  <m:t>=const</m:t>
                </m:r>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21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const</w:t>
            </w: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1.2.5</w:t>
            </w:r>
          </w:p>
        </w:tc>
        <w:tc>
          <w:tcPr>
            <w:tcW w:w="6556" w:type="dxa"/>
            <w:tcMar>
              <w:top w:w="50" w:type="dxa"/>
              <w:left w:w="100" w:type="dxa"/>
            </w:tcMar>
            <w:vAlign w:val="center"/>
          </w:tcPr>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405130"/>
                  <wp:effectExtent l="0" t="0" r="0" b="0"/>
                  <wp:docPr id="8"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8"/>
                          <pic:cNvPicPr>
                            <a:picLocks noChangeAspect="1"/>
                          </pic:cNvPicPr>
                        </pic:nvPicPr>
                        <pic:blipFill>
                          <a:blip r:embed="rId384"/>
                          <a:stretch>
                            <a:fillRect/>
                          </a:stretch>
                        </pic:blipFill>
                        <pic:spPr>
                          <a:xfrm>
                            <a:off x="0" y="0"/>
                            <a:ext cx="1296829" cy="405240"/>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Третий закон Ньютона для материальных точек:  </w:t>
            </w:r>
          </w:p>
          <w:p w:rsidR="00C76A41" w:rsidRDefault="00332392">
            <m:oMathPara>
              <m:oMath>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12</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m:t>
                    </m:r>
                  </m:e>
                  <m:lim>
                    <m:r>
                      <w:rPr>
                        <w:rFonts w:ascii="Cambria Math" w:eastAsia="Cambria Math" w:hAnsi="Cambria Math" w:cs="Cambria Math"/>
                      </w:rPr>
                      <m:t>⃗</m:t>
                    </m:r>
                  </m:lim>
                </m:limUpp>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21</m:t>
                    </m:r>
                  </m:sub>
                </m:sSub>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49"/>
              <w:gridCol w:w="40"/>
            </w:tblGrid>
            <w:tr w:rsidR="00C76A41">
              <w:trPr>
                <w:trHeight w:val="195"/>
                <w:tblCellSpacing w:w="0" w:type="dxa"/>
              </w:trPr>
              <w:tc>
                <w:tcPr>
                  <w:tcW w:w="38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tbl>
                  <w:tblPr>
                    <w:tblW w:w="0" w:type="auto"/>
                    <w:tblCellSpacing w:w="0" w:type="dxa"/>
                    <w:tblLook w:val="04A0" w:firstRow="1" w:lastRow="0" w:firstColumn="1" w:lastColumn="0" w:noHBand="0" w:noVBand="1"/>
                  </w:tblPr>
                  <w:tblGrid>
                    <w:gridCol w:w="483"/>
                    <w:gridCol w:w="36"/>
                  </w:tblGrid>
                  <w:tr w:rsidR="00C76A41">
                    <w:trPr>
                      <w:trHeight w:val="60"/>
                      <w:tblCellSpacing w:w="0" w:type="dxa"/>
                    </w:trPr>
                    <w:tc>
                      <w:tcPr>
                        <w:tcW w:w="171"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71"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38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91"/>
              <w:gridCol w:w="40"/>
            </w:tblGrid>
            <w:tr w:rsidR="00C76A41">
              <w:trPr>
                <w:trHeight w:val="18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w:t>
                  </w: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5"/>
                <w:tblCellSpacing w:w="0" w:type="dxa"/>
              </w:trPr>
              <w:tc>
                <w:tcPr>
                  <w:tcW w:w="140" w:type="dxa"/>
                  <w:tcMar>
                    <w:top w:w="15" w:type="dxa"/>
                    <w:left w:w="15" w:type="dxa"/>
                    <w:bottom w:w="15" w:type="dxa"/>
                    <w:right w:w="15" w:type="dxa"/>
                  </w:tcMar>
                  <w:vAlign w:val="bottom"/>
                </w:tcPr>
                <w:p w:rsidR="00C76A41" w:rsidRDefault="00C76A41"/>
              </w:tc>
            </w:tr>
          </w:tbl>
          <w:p w:rsidR="00C76A41" w:rsidRDefault="002C2FCF">
            <w:pPr>
              <w:spacing w:after="0" w:line="288" w:lineRule="auto"/>
              <w:jc w:val="both"/>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483"/>
              <w:gridCol w:w="40"/>
            </w:tblGrid>
            <w:tr w:rsidR="00C76A41">
              <w:trPr>
                <w:trHeight w:val="60"/>
                <w:tblCellSpacing w:w="0" w:type="dxa"/>
              </w:trPr>
              <w:tc>
                <w:tcPr>
                  <w:tcW w:w="171"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21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71"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Закон всемирного тяготения: силы притяжения между точечными массами равны  </w:t>
            </w:r>
          </w:p>
          <w:p w:rsidR="00C76A41" w:rsidRDefault="002C2FCF">
            <m:oMathPara>
              <m:oMath>
                <m:r>
                  <w:rPr>
                    <w:rFonts w:ascii="Cambria Math" w:eastAsia="Cambria Math" w:hAnsi="Cambria Math" w:cs="Cambria Math"/>
                  </w:rPr>
                  <m:t>F=G</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F</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G</w:t>
            </w:r>
          </w:p>
          <w:tbl>
            <w:tblPr>
              <w:tblW w:w="0" w:type="auto"/>
              <w:tblCellSpacing w:w="0" w:type="dxa"/>
              <w:tblLook w:val="04A0" w:firstRow="1" w:lastRow="0" w:firstColumn="1" w:lastColumn="0" w:noHBand="0" w:noVBand="1"/>
            </w:tblPr>
            <w:tblGrid>
              <w:gridCol w:w="630"/>
              <w:gridCol w:w="40"/>
            </w:tblGrid>
            <w:tr w:rsidR="00C76A41" w:rsidRPr="008A42C4">
              <w:trPr>
                <w:trHeight w:val="225"/>
                <w:tblCellSpacing w:w="0" w:type="dxa"/>
              </w:trPr>
              <w:tc>
                <w:tcPr>
                  <w:tcW w:w="63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41"/>
                  </w:tblGrid>
                  <w:tr w:rsidR="00C76A41" w:rsidRPr="008A42C4">
                    <w:trPr>
                      <w:trHeight w:val="15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lastRenderedPageBreak/>
                    <w:t>m</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Pr>
                      <w:rFonts w:ascii="Times New Roman" w:hAnsi="Times New Roman"/>
                      <w:i/>
                      <w:color w:val="000000"/>
                    </w:rPr>
                    <w:t>m</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63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Сила тяжести. Центр тяжести тела. Зависимость силы тяжести от высоты </w:t>
            </w:r>
            <w:r>
              <w:rPr>
                <w:rFonts w:ascii="Times New Roman" w:hAnsi="Times New Roman"/>
                <w:color w:val="000000"/>
                <w:sz w:val="24"/>
              </w:rPr>
              <w:t>h</w:t>
            </w:r>
            <w:r w:rsidRPr="008A42C4">
              <w:rPr>
                <w:rFonts w:ascii="Times New Roman" w:hAnsi="Times New Roman"/>
                <w:color w:val="000000"/>
                <w:sz w:val="24"/>
                <w:lang w:val="ru-RU"/>
              </w:rPr>
              <w:t xml:space="preserve"> над поверхностью планеты радиусом </w:t>
            </w:r>
            <w:r>
              <w:rPr>
                <w:rFonts w:ascii="Times New Roman" w:hAnsi="Times New Roman"/>
                <w:color w:val="000000"/>
                <w:sz w:val="24"/>
              </w:rPr>
              <w:t>R</w:t>
            </w:r>
            <w:r w:rsidRPr="008A42C4">
              <w:rPr>
                <w:rFonts w:ascii="Times New Roman" w:hAnsi="Times New Roman"/>
                <w:color w:val="000000"/>
                <w:sz w:val="24"/>
                <w:lang w:val="ru-RU"/>
              </w:rPr>
              <w:t xml:space="preserve">0:  </w:t>
            </w:r>
          </w:p>
          <w:p w:rsidR="00C76A41" w:rsidRDefault="002C2FCF">
            <m:oMathPara>
              <m:oMath>
                <m:r>
                  <w:rPr>
                    <w:rFonts w:ascii="Cambria Math" w:eastAsia="Cambria Math" w:hAnsi="Cambria Math" w:cs="Cambria Math"/>
                  </w:rPr>
                  <m:t>mg=</m:t>
                </m:r>
                <m:f>
                  <m:fPr>
                    <m:ctrlPr>
                      <w:rPr>
                        <w:rFonts w:ascii="Cambria Math" w:hAnsi="Cambria Math"/>
                      </w:rPr>
                    </m:ctrlPr>
                  </m:fPr>
                  <m:num>
                    <m:r>
                      <w:rPr>
                        <w:rFonts w:ascii="Cambria Math" w:eastAsia="Cambria Math" w:hAnsi="Cambria Math" w:cs="Cambria Math"/>
                      </w:rPr>
                      <m:t>GMm</m:t>
                    </m:r>
                  </m:num>
                  <m:den>
                    <m:sSup>
                      <m:sSupPr>
                        <m:ctrlPr>
                          <w:rPr>
                            <w:rFonts w:ascii="Cambria Math" w:hAnsi="Cambria Math"/>
                          </w:rPr>
                        </m:ctrlPr>
                      </m:sSupPr>
                      <m:e>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0</m:t>
                            </m:r>
                          </m:sub>
                        </m:sSub>
                        <m:r>
                          <w:rPr>
                            <w:rFonts w:ascii="Cambria Math" w:eastAsia="Cambria Math" w:hAnsi="Cambria Math" w:cs="Cambria Math"/>
                          </w:rPr>
                          <m:t>+h)</m:t>
                        </m:r>
                      </m:e>
                      <m:sup>
                        <m:r>
                          <w:rPr>
                            <w:rFonts w:ascii="Cambria Math" w:eastAsia="Cambria Math" w:hAnsi="Cambria Math" w:cs="Cambria Math"/>
                          </w:rPr>
                          <m:t>2</m:t>
                        </m:r>
                      </m:sup>
                    </m:sSup>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mg</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1006"/>
              <w:gridCol w:w="40"/>
            </w:tblGrid>
            <w:tr w:rsidR="00C76A41">
              <w:trPr>
                <w:trHeight w:val="285"/>
                <w:tblCellSpacing w:w="0" w:type="dxa"/>
              </w:trPr>
              <w:tc>
                <w:tcPr>
                  <w:tcW w:w="100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w:t>
                  </w:r>
                  <w:r>
                    <w:rPr>
                      <w:rFonts w:ascii="Times New Roman" w:hAnsi="Times New Roman"/>
                      <w:i/>
                      <w:color w:val="000000"/>
                    </w:rPr>
                    <w:t>R</w:t>
                  </w:r>
                </w:p>
                <w:tbl>
                  <w:tblPr>
                    <w:tblW w:w="0" w:type="auto"/>
                    <w:tblCellSpacing w:w="0" w:type="dxa"/>
                    <w:tblLook w:val="04A0" w:firstRow="1" w:lastRow="0" w:firstColumn="1" w:lastColumn="0" w:noHBand="0" w:noVBand="1"/>
                  </w:tblPr>
                  <w:tblGrid>
                    <w:gridCol w:w="439"/>
                    <w:gridCol w:w="40"/>
                  </w:tblGrid>
                  <w:tr w:rsidR="00C76A41">
                    <w:trPr>
                      <w:trHeight w:val="60"/>
                      <w:tblCellSpacing w:w="0" w:type="dxa"/>
                    </w:trPr>
                    <w:tc>
                      <w:tcPr>
                        <w:tcW w:w="110" w:type="dxa"/>
                        <w:tcMar>
                          <w:top w:w="15" w:type="dxa"/>
                          <w:left w:w="15" w:type="dxa"/>
                          <w:bottom w:w="15" w:type="dxa"/>
                          <w:right w:w="15" w:type="dxa"/>
                        </w:tcMar>
                        <w:vAlign w:val="bottom"/>
                      </w:tcPr>
                      <w:p w:rsidR="00C76A41" w:rsidRDefault="00C76A41">
                        <w:pPr>
                          <w:spacing w:after="0" w:line="288" w:lineRule="auto"/>
                          <w:ind w:left="334"/>
                        </w:pPr>
                      </w:p>
                      <w:p w:rsidR="00C76A41" w:rsidRDefault="002C2FCF">
                        <w:pPr>
                          <w:spacing w:after="0" w:line="288" w:lineRule="auto"/>
                          <w:ind w:left="334"/>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w:t>
                  </w:r>
                </w:p>
                <w:p w:rsidR="00C76A41" w:rsidRDefault="002C2FCF">
                  <w:pPr>
                    <w:spacing w:after="0" w:line="288" w:lineRule="auto"/>
                    <w:jc w:val="center"/>
                  </w:pPr>
                  <w:r>
                    <w:rPr>
                      <w:rFonts w:ascii="Times New Roman" w:hAnsi="Times New Roman"/>
                      <w:i/>
                      <w:color w:val="000000"/>
                    </w:rPr>
                    <w:t>h</w:t>
                  </w:r>
                  <w:r>
                    <w:rPr>
                      <w:rFonts w:ascii="Times New Roman" w:hAnsi="Times New Roman"/>
                      <w:color w:val="000000"/>
                    </w:rPr>
                    <w:t>)</w:t>
                  </w:r>
                </w:p>
                <w:tbl>
                  <w:tblPr>
                    <w:tblW w:w="0" w:type="auto"/>
                    <w:tblCellSpacing w:w="0" w:type="dxa"/>
                    <w:tblLook w:val="04A0" w:firstRow="1" w:lastRow="0" w:firstColumn="1" w:lastColumn="0" w:noHBand="0" w:noVBand="1"/>
                  </w:tblPr>
                  <w:tblGrid>
                    <w:gridCol w:w="441"/>
                  </w:tblGrid>
                  <w:tr w:rsidR="00C76A41">
                    <w:trPr>
                      <w:trHeight w:val="19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GMm</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225"/>
                <w:tblCellSpacing w:w="0" w:type="dxa"/>
              </w:trPr>
              <w:tc>
                <w:tcPr>
                  <w:tcW w:w="100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1.2.7</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Сила упругости. Закон Гука:  </w:t>
            </w:r>
          </w:p>
          <w:p w:rsidR="00C76A41" w:rsidRDefault="00332392">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400"/>
              <w:gridCol w:w="40"/>
            </w:tblGrid>
            <w:tr w:rsidR="00C76A41">
              <w:trPr>
                <w:trHeight w:val="30"/>
                <w:tblCellSpacing w:w="0" w:type="dxa"/>
              </w:trPr>
              <w:tc>
                <w:tcPr>
                  <w:tcW w:w="6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63"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r>
              <w:rPr>
                <w:rFonts w:ascii="Times New Roman" w:hAnsi="Times New Roman"/>
                <w:i/>
                <w:color w:val="000000"/>
                <w:sz w:val="24"/>
              </w:rPr>
              <w:t>kx</w:t>
            </w: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1.2.8</w:t>
            </w:r>
          </w:p>
        </w:tc>
        <w:tc>
          <w:tcPr>
            <w:tcW w:w="6556" w:type="dxa"/>
            <w:tcMar>
              <w:top w:w="50" w:type="dxa"/>
              <w:left w:w="100" w:type="dxa"/>
            </w:tcMar>
            <w:vAlign w:val="center"/>
          </w:tcPr>
          <w:p w:rsidR="00C76A41" w:rsidRPr="008A42C4" w:rsidRDefault="002C2FCF">
            <w:pPr>
              <w:keepNext/>
              <w:spacing w:after="0" w:line="336" w:lineRule="auto"/>
              <w:ind w:left="336"/>
              <w:rPr>
                <w:lang w:val="ru-RU"/>
              </w:rPr>
            </w:pPr>
            <w:r w:rsidRPr="008A42C4">
              <w:rPr>
                <w:rFonts w:ascii="Times New Roman" w:hAnsi="Times New Roman"/>
                <w:color w:val="000000"/>
                <w:sz w:val="24"/>
                <w:lang w:val="ru-RU"/>
              </w:rPr>
              <w:t>Сила трения. Сухое трение.</w:t>
            </w:r>
          </w:p>
          <w:p w:rsidR="00C76A41" w:rsidRPr="008A42C4" w:rsidRDefault="002C2FCF">
            <w:pPr>
              <w:keepNext/>
              <w:spacing w:after="0" w:line="336" w:lineRule="auto"/>
              <w:ind w:left="336"/>
              <w:rPr>
                <w:lang w:val="ru-RU"/>
              </w:rPr>
            </w:pPr>
            <w:r w:rsidRPr="008A42C4">
              <w:rPr>
                <w:rFonts w:ascii="Times New Roman" w:hAnsi="Times New Roman"/>
                <w:color w:val="000000"/>
                <w:sz w:val="24"/>
                <w:lang w:val="ru-RU"/>
              </w:rPr>
              <w:t xml:space="preserve">Сила трения скольжения:  </w:t>
            </w:r>
          </w:p>
          <w:p w:rsidR="00C76A41" w:rsidRDefault="00332392">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тр</m:t>
                    </m:r>
                  </m:sub>
                </m:sSub>
                <m:r>
                  <w:rPr>
                    <w:rFonts w:ascii="Cambria Math" w:eastAsia="Cambria Math" w:hAnsi="Cambria Math" w:cs="Cambria Math"/>
                  </w:rPr>
                  <m:t>=μN</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474"/>
              <w:gridCol w:w="40"/>
            </w:tblGrid>
            <w:tr w:rsidR="00C76A41" w:rsidRPr="008A42C4">
              <w:trPr>
                <w:trHeight w:val="30"/>
                <w:tblCellSpacing w:w="0" w:type="dxa"/>
              </w:trPr>
              <w:tc>
                <w:tcPr>
                  <w:tcW w:w="171"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тр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17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μN</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keepNext/>
              <w:spacing w:after="0" w:line="336" w:lineRule="auto"/>
              <w:ind w:left="336"/>
              <w:rPr>
                <w:lang w:val="ru-RU"/>
              </w:rPr>
            </w:pPr>
            <w:r w:rsidRPr="008A42C4">
              <w:rPr>
                <w:rFonts w:ascii="Times New Roman" w:hAnsi="Times New Roman"/>
                <w:color w:val="000000"/>
                <w:sz w:val="24"/>
                <w:lang w:val="ru-RU"/>
              </w:rPr>
              <w:t xml:space="preserve">Сила трения покоя:  </w:t>
            </w:r>
          </w:p>
          <w:p w:rsidR="00C76A41" w:rsidRDefault="00332392">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rPr>
                      <m:t>тр</m:t>
                    </m:r>
                  </m:sub>
                </m:sSub>
                <m:r>
                  <w:rPr>
                    <w:rFonts w:ascii="Cambria Math" w:eastAsia="Cambria Math" w:hAnsi="Cambria Math" w:cs="Cambria Math"/>
                  </w:rPr>
                  <m:t>≤μN</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474"/>
              <w:gridCol w:w="40"/>
            </w:tblGrid>
            <w:tr w:rsidR="00C76A41" w:rsidRPr="008A42C4">
              <w:trPr>
                <w:trHeight w:val="30"/>
                <w:tblCellSpacing w:w="0" w:type="dxa"/>
              </w:trPr>
              <w:tc>
                <w:tcPr>
                  <w:tcW w:w="171"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тр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17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μN</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lastRenderedPageBreak/>
              <w:t>Коэффициент трения</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1.2.9</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Давление:  </w:t>
            </w:r>
          </w:p>
          <w:p w:rsidR="00C76A41" w:rsidRDefault="002C2FCF">
            <m:oMathPara>
              <m:oMath>
                <m:r>
                  <w:rPr>
                    <w:rFonts w:ascii="Cambria Math" w:eastAsia="Cambria Math" w:hAnsi="Cambria Math" w:cs="Cambria Math"/>
                  </w:rPr>
                  <m:t>p=</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m:t>
                        </m:r>
                      </m:sub>
                    </m:sSub>
                  </m:num>
                  <m:den>
                    <m:r>
                      <w:rPr>
                        <w:rFonts w:ascii="Cambria Math" w:eastAsia="Cambria Math" w:hAnsi="Cambria Math" w:cs="Cambria Math"/>
                      </w:rPr>
                      <m:t>S</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p</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16"/>
              <w:gridCol w:w="40"/>
            </w:tblGrid>
            <w:tr w:rsidR="00C76A41">
              <w:trPr>
                <w:trHeight w:val="285"/>
                <w:tblCellSpacing w:w="0" w:type="dxa"/>
              </w:trPr>
              <w:tc>
                <w:tcPr>
                  <w:tcW w:w="2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S</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tbl>
                  <w:tblPr>
                    <w:tblW w:w="0" w:type="auto"/>
                    <w:tblCellSpacing w:w="0" w:type="dxa"/>
                    <w:tblLook w:val="04A0" w:firstRow="1" w:lastRow="0" w:firstColumn="1" w:lastColumn="0" w:noHBand="0" w:noVBand="1"/>
                  </w:tblPr>
                  <w:tblGrid>
                    <w:gridCol w:w="450"/>
                    <w:gridCol w:w="36"/>
                  </w:tblGrid>
                  <w:tr w:rsidR="00C76A41">
                    <w:trPr>
                      <w:trHeight w:val="60"/>
                      <w:tblCellSpacing w:w="0" w:type="dxa"/>
                    </w:trPr>
                    <w:tc>
                      <w:tcPr>
                        <w:tcW w:w="7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73" w:type="dxa"/>
                        <w:tcMar>
                          <w:top w:w="15" w:type="dxa"/>
                          <w:left w:w="15" w:type="dxa"/>
                          <w:bottom w:w="15" w:type="dxa"/>
                          <w:right w:w="15" w:type="dxa"/>
                        </w:tcMar>
                        <w:vAlign w:val="bottom"/>
                      </w:tcPr>
                      <w:p w:rsidR="00C76A41" w:rsidRDefault="00C76A41"/>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1.3</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СТАТИКА</w:t>
            </w:r>
          </w:p>
        </w:tc>
      </w:tr>
      <w:tr w:rsidR="00C76A41" w:rsidRPr="008A42C4">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1.3.1</w:t>
            </w:r>
          </w:p>
        </w:tc>
        <w:tc>
          <w:tcPr>
            <w:tcW w:w="6556" w:type="dxa"/>
            <w:tcMar>
              <w:top w:w="50" w:type="dxa"/>
              <w:left w:w="100" w:type="dxa"/>
            </w:tcMar>
            <w:vAlign w:val="center"/>
          </w:tcPr>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732790"/>
                  <wp:effectExtent l="0" t="0" r="0" b="0"/>
                  <wp:docPr id="9"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9"/>
                          <pic:cNvPicPr>
                            <a:picLocks noChangeAspect="1"/>
                          </pic:cNvPicPr>
                        </pic:nvPicPr>
                        <pic:blipFill>
                          <a:blip r:embed="rId385"/>
                          <a:stretch>
                            <a:fillRect/>
                          </a:stretch>
                        </pic:blipFill>
                        <pic:spPr>
                          <a:xfrm>
                            <a:off x="0" y="0"/>
                            <a:ext cx="1296829" cy="732888"/>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Момент силы относительно оси вращения: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w:t>
            </w:r>
            <w:r>
              <w:rPr>
                <w:rFonts w:ascii="Times New Roman" w:hAnsi="Times New Roman"/>
                <w:color w:val="000000"/>
                <w:sz w:val="24"/>
              </w:rPr>
              <w:t>M</w:t>
            </w:r>
            <w:r w:rsidRPr="008A42C4">
              <w:rPr>
                <w:rFonts w:ascii="Times New Roman" w:hAnsi="Times New Roman"/>
                <w:color w:val="000000"/>
                <w:sz w:val="24"/>
                <w:lang w:val="ru-RU"/>
              </w:rPr>
              <w:t xml:space="preserve">| = </w:t>
            </w:r>
            <w:r>
              <w:rPr>
                <w:rFonts w:ascii="Times New Roman" w:hAnsi="Times New Roman"/>
                <w:color w:val="000000"/>
                <w:sz w:val="24"/>
              </w:rPr>
              <w:t>Fl</w:t>
            </w:r>
            <w:r w:rsidRPr="008A42C4">
              <w:rPr>
                <w:rFonts w:ascii="Times New Roman" w:hAnsi="Times New Roman"/>
                <w:color w:val="000000"/>
                <w:sz w:val="24"/>
                <w:lang w:val="ru-RU"/>
              </w:rPr>
              <w:t xml:space="preserve">, где </w:t>
            </w:r>
            <w:r>
              <w:rPr>
                <w:rFonts w:ascii="Times New Roman" w:hAnsi="Times New Roman"/>
                <w:color w:val="000000"/>
                <w:sz w:val="24"/>
              </w:rPr>
              <w:t>l</w:t>
            </w:r>
            <w:r w:rsidRPr="008A42C4">
              <w:rPr>
                <w:rFonts w:ascii="Times New Roman" w:hAnsi="Times New Roman"/>
                <w:color w:val="000000"/>
                <w:sz w:val="24"/>
                <w:lang w:val="ru-RU"/>
              </w:rPr>
              <w:t xml:space="preserve"> – плечо силы  </w:t>
            </w:r>
          </w:p>
          <w:p w:rsidR="00C76A41" w:rsidRDefault="00332392">
            <m:oMathPara>
              <m:oMath>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211"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относительно оси, проходящей через точку </w:t>
            </w:r>
            <w:r>
              <w:rPr>
                <w:rFonts w:ascii="Times New Roman" w:hAnsi="Times New Roman"/>
                <w:color w:val="000000"/>
                <w:sz w:val="24"/>
              </w:rPr>
              <w:t>O</w:t>
            </w:r>
            <w:r w:rsidRPr="008A42C4">
              <w:rPr>
                <w:rFonts w:ascii="Times New Roman" w:hAnsi="Times New Roman"/>
                <w:color w:val="000000"/>
                <w:sz w:val="24"/>
                <w:lang w:val="ru-RU"/>
              </w:rPr>
              <w:t xml:space="preserve"> перпендикулярно рисунку</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1.3.2</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Центр масс тела. Центр масс системы материальных </w:t>
            </w:r>
            <w:r w:rsidRPr="008A42C4">
              <w:rPr>
                <w:rFonts w:ascii="Times New Roman" w:hAnsi="Times New Roman"/>
                <w:color w:val="000000"/>
                <w:sz w:val="24"/>
                <w:lang w:val="ru-RU"/>
              </w:rPr>
              <w:lastRenderedPageBreak/>
              <w:t>точек:</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 </w:t>
            </w:r>
          </w:p>
          <w:p w:rsidR="00C76A41" w:rsidRDefault="00332392">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r</m:t>
                        </m:r>
                      </m:e>
                      <m:lim>
                        <m:r>
                          <w:rPr>
                            <w:rFonts w:ascii="Cambria Math" w:eastAsia="Cambria Math" w:hAnsi="Cambria Math" w:cs="Cambria Math"/>
                          </w:rPr>
                          <m:t>⃗</m:t>
                        </m:r>
                      </m:lim>
                    </m:limUpp>
                  </m:e>
                  <m:sub>
                    <m:r>
                      <m:rPr>
                        <m:nor/>
                      </m:rPr>
                      <w:rPr>
                        <w:rFonts w:ascii="Cambria Math" w:eastAsia="Cambria Math" w:hAnsi="Cambria Math" w:cs="Cambria Math"/>
                      </w:rPr>
                      <m:t>ц</m:t>
                    </m:r>
                    <m:r>
                      <m:rPr>
                        <m:sty m:val="p"/>
                      </m:rPr>
                      <w:rPr>
                        <w:rFonts w:ascii="Cambria Math" w:eastAsia="Cambria Math" w:hAnsi="Cambria Math" w:cs="Cambria Math"/>
                      </w:rPr>
                      <m:t>.</m:t>
                    </m:r>
                    <m:r>
                      <m:rPr>
                        <m:nor/>
                      </m:rPr>
                      <w:rPr>
                        <w:rFonts w:ascii="Cambria Math" w:eastAsia="Cambria Math" w:hAnsi="Cambria Math" w:cs="Cambria Math"/>
                      </w:rPr>
                      <m:t>м</m:t>
                    </m:r>
                    <m:r>
                      <m:rPr>
                        <m:sty m:val="p"/>
                      </m:rPr>
                      <w:rPr>
                        <w:rFonts w:ascii="Cambria Math" w:eastAsia="Cambria Math" w:hAnsi="Cambria Math" w:cs="Cambria Math"/>
                      </w:rPr>
                      <m:t>.</m:t>
                    </m:r>
                  </m:sub>
                </m:sSub>
                <m:r>
                  <w:rPr>
                    <w:rFonts w:ascii="Cambria Math" w:eastAsia="Cambria Math" w:hAnsi="Cambria Math" w:cs="Cambria Math"/>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num>
                  <m:den>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den>
                </m:f>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52"/>
              <w:gridCol w:w="168"/>
              <w:gridCol w:w="40"/>
            </w:tblGrid>
            <w:tr w:rsidR="00C76A41" w:rsidRPr="008A42C4">
              <w:trPr>
                <w:gridAfter w:val="2"/>
                <w:wAfter w:w="208" w:type="dxa"/>
                <w:trHeight w:val="150"/>
                <w:tblCellSpacing w:w="0" w:type="dxa"/>
              </w:trPr>
              <w:tc>
                <w:tcPr>
                  <w:tcW w:w="132"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r</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trHeight w:val="30"/>
                <w:tblCellSpacing w:w="0" w:type="dxa"/>
              </w:trPr>
              <w:tc>
                <w:tcPr>
                  <w:tcW w:w="300" w:type="dxa"/>
                  <w:gridSpan w:val="2"/>
                  <w:tcMar>
                    <w:top w:w="15" w:type="dxa"/>
                    <w:left w:w="15" w:type="dxa"/>
                    <w:bottom w:w="15" w:type="dxa"/>
                    <w:right w:w="15" w:type="dxa"/>
                  </w:tcMar>
                  <w:vAlign w:val="bottom"/>
                </w:tcPr>
                <w:p w:rsidR="00C76A41" w:rsidRPr="008A42C4" w:rsidRDefault="00C76A41">
                  <w:pPr>
                    <w:spacing w:after="0" w:line="288" w:lineRule="auto"/>
                    <w:ind w:left="329"/>
                    <w:rPr>
                      <w:lang w:val="ru-RU"/>
                    </w:rPr>
                  </w:pPr>
                </w:p>
                <w:p w:rsidR="00C76A41" w:rsidRPr="008A42C4" w:rsidRDefault="002C2FCF">
                  <w:pPr>
                    <w:spacing w:after="0" w:line="288" w:lineRule="auto"/>
                    <w:ind w:left="329"/>
                    <w:rPr>
                      <w:lang w:val="ru-RU"/>
                    </w:rPr>
                  </w:pPr>
                  <w:r w:rsidRPr="008A42C4">
                    <w:rPr>
                      <w:rFonts w:ascii="Times New Roman" w:hAnsi="Times New Roman"/>
                      <w:color w:val="000000"/>
                      <w:sz w:val="15"/>
                      <w:lang w:val="ru-RU"/>
                    </w:rPr>
                    <w:t>ц.м.</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300" w:type="dxa"/>
                  <w:gridSpan w:val="2"/>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1846"/>
              <w:gridCol w:w="40"/>
            </w:tblGrid>
            <w:tr w:rsidR="00C76A41" w:rsidRPr="008A42C4">
              <w:trPr>
                <w:trHeight w:val="285"/>
                <w:tblCellSpacing w:w="0" w:type="dxa"/>
              </w:trPr>
              <w:tc>
                <w:tcPr>
                  <w:tcW w:w="1846"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m</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p>
                <w:p w:rsidR="00C76A41" w:rsidRPr="008A42C4" w:rsidRDefault="002C2FCF">
                  <w:pPr>
                    <w:spacing w:after="0" w:line="288" w:lineRule="auto"/>
                    <w:jc w:val="center"/>
                    <w:rPr>
                      <w:lang w:val="ru-RU"/>
                    </w:rPr>
                  </w:pPr>
                  <w:r>
                    <w:rPr>
                      <w:rFonts w:ascii="Times New Roman" w:hAnsi="Times New Roman"/>
                      <w:i/>
                      <w:color w:val="000000"/>
                    </w:rPr>
                    <w:t>m</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p>
                <w:p w:rsidR="00C76A41" w:rsidRPr="008A42C4" w:rsidRDefault="002C2FCF">
                  <w:pPr>
                    <w:spacing w:after="0" w:line="288" w:lineRule="auto"/>
                    <w:jc w:val="center"/>
                    <w:rPr>
                      <w:lang w:val="ru-RU"/>
                    </w:rPr>
                  </w:pPr>
                  <w:r w:rsidRPr="008A42C4">
                    <w:rPr>
                      <w:rFonts w:ascii="Times New Roman" w:hAnsi="Times New Roman"/>
                      <w:color w:val="000000"/>
                      <w:lang w:val="ru-RU"/>
                    </w:rPr>
                    <w: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m</w:t>
                  </w:r>
                </w:p>
                <w:tbl>
                  <w:tblPr>
                    <w:tblW w:w="0" w:type="auto"/>
                    <w:tblCellSpacing w:w="0" w:type="dxa"/>
                    <w:tblLook w:val="04A0" w:firstRow="1" w:lastRow="0" w:firstColumn="1" w:lastColumn="0" w:noHBand="0" w:noVBand="1"/>
                  </w:tblPr>
                  <w:tblGrid>
                    <w:gridCol w:w="441"/>
                    <w:gridCol w:w="40"/>
                    <w:gridCol w:w="69"/>
                    <w:gridCol w:w="40"/>
                  </w:tblGrid>
                  <w:tr w:rsidR="00C76A41" w:rsidRPr="008A42C4">
                    <w:trPr>
                      <w:gridAfter w:val="2"/>
                      <w:wAfter w:w="109" w:type="dxa"/>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3"/>
                      <w:wAfter w:w="149"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r w:rsidR="00C76A41" w:rsidRPr="008A42C4">
                    <w:trPr>
                      <w:trHeight w:val="150"/>
                      <w:tblCellSpacing w:w="0" w:type="dxa"/>
                    </w:trPr>
                    <w:tc>
                      <w:tcPr>
                        <w:tcW w:w="221" w:type="dxa"/>
                        <w:gridSpan w:val="3"/>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34"/>
                          <w:gridCol w:w="40"/>
                        </w:tblGrid>
                        <w:tr w:rsidR="00C76A41" w:rsidRPr="008A42C4">
                          <w:trPr>
                            <w:trHeight w:val="60"/>
                            <w:tblCellSpacing w:w="0" w:type="dxa"/>
                          </w:trPr>
                          <w:tc>
                            <w:tcPr>
                              <w:tcW w:w="104" w:type="dxa"/>
                              <w:tcMar>
                                <w:top w:w="15" w:type="dxa"/>
                                <w:left w:w="15" w:type="dxa"/>
                                <w:bottom w:w="15" w:type="dxa"/>
                                <w:right w:w="15" w:type="dxa"/>
                              </w:tcMar>
                              <w:vAlign w:val="bottom"/>
                            </w:tcPr>
                            <w:p w:rsidR="00C76A41" w:rsidRPr="008A42C4" w:rsidRDefault="00C76A41">
                              <w:pPr>
                                <w:spacing w:after="0" w:line="288" w:lineRule="auto"/>
                                <w:ind w:left="329"/>
                                <w:rPr>
                                  <w:lang w:val="ru-RU"/>
                                </w:rPr>
                              </w:pPr>
                            </w:p>
                            <w:p w:rsidR="00C76A41" w:rsidRPr="008A42C4" w:rsidRDefault="002C2FCF">
                              <w:pPr>
                                <w:spacing w:after="0" w:line="288" w:lineRule="auto"/>
                                <w:ind w:left="329"/>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21" w:type="dxa"/>
                        <w:gridSpan w:val="3"/>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p>
                <w:p w:rsidR="00C76A41" w:rsidRPr="008A42C4" w:rsidRDefault="002C2FCF">
                  <w:pPr>
                    <w:spacing w:after="0" w:line="288" w:lineRule="auto"/>
                    <w:jc w:val="center"/>
                    <w:rPr>
                      <w:lang w:val="ru-RU"/>
                    </w:rPr>
                  </w:pPr>
                  <w:r>
                    <w:rPr>
                      <w:rFonts w:ascii="Times New Roman" w:hAnsi="Times New Roman"/>
                      <w:i/>
                      <w:color w:val="000000"/>
                    </w:rPr>
                    <w:t>m</w:t>
                  </w:r>
                </w:p>
                <w:tbl>
                  <w:tblPr>
                    <w:tblW w:w="0" w:type="auto"/>
                    <w:tblCellSpacing w:w="0" w:type="dxa"/>
                    <w:tblLook w:val="04A0" w:firstRow="1" w:lastRow="0" w:firstColumn="1" w:lastColumn="0" w:noHBand="0" w:noVBand="1"/>
                  </w:tblPr>
                  <w:tblGrid>
                    <w:gridCol w:w="441"/>
                    <w:gridCol w:w="40"/>
                    <w:gridCol w:w="69"/>
                    <w:gridCol w:w="40"/>
                  </w:tblGrid>
                  <w:tr w:rsidR="00C76A41" w:rsidRPr="008A42C4">
                    <w:trPr>
                      <w:gridAfter w:val="2"/>
                      <w:wAfter w:w="109" w:type="dxa"/>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3"/>
                      <w:wAfter w:w="149"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r w:rsidR="00C76A41" w:rsidRPr="008A42C4">
                    <w:trPr>
                      <w:trHeight w:val="150"/>
                      <w:tblCellSpacing w:w="0" w:type="dxa"/>
                    </w:trPr>
                    <w:tc>
                      <w:tcPr>
                        <w:tcW w:w="221" w:type="dxa"/>
                        <w:gridSpan w:val="3"/>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34"/>
                          <w:gridCol w:w="40"/>
                        </w:tblGrid>
                        <w:tr w:rsidR="00C76A41" w:rsidRPr="008A42C4">
                          <w:trPr>
                            <w:trHeight w:val="60"/>
                            <w:tblCellSpacing w:w="0" w:type="dxa"/>
                          </w:trPr>
                          <w:tc>
                            <w:tcPr>
                              <w:tcW w:w="104" w:type="dxa"/>
                              <w:tcMar>
                                <w:top w:w="15" w:type="dxa"/>
                                <w:left w:w="15" w:type="dxa"/>
                                <w:bottom w:w="15" w:type="dxa"/>
                                <w:right w:w="15" w:type="dxa"/>
                              </w:tcMar>
                              <w:vAlign w:val="bottom"/>
                            </w:tcPr>
                            <w:p w:rsidR="00C76A41" w:rsidRPr="008A42C4" w:rsidRDefault="00C76A41">
                              <w:pPr>
                                <w:spacing w:after="0" w:line="288" w:lineRule="auto"/>
                                <w:ind w:left="329"/>
                                <w:rPr>
                                  <w:lang w:val="ru-RU"/>
                                </w:rPr>
                              </w:pPr>
                            </w:p>
                            <w:p w:rsidR="00C76A41" w:rsidRPr="008A42C4" w:rsidRDefault="002C2FCF">
                              <w:pPr>
                                <w:spacing w:after="0" w:line="288" w:lineRule="auto"/>
                                <w:ind w:left="329"/>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21" w:type="dxa"/>
                        <w:gridSpan w:val="3"/>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p>
                <w:p w:rsidR="00C76A41" w:rsidRPr="008A42C4" w:rsidRDefault="002C2FCF">
                  <w:pPr>
                    <w:spacing w:after="0" w:line="288" w:lineRule="auto"/>
                    <w:jc w:val="center"/>
                    <w:rPr>
                      <w:lang w:val="ru-RU"/>
                    </w:rPr>
                  </w:pPr>
                  <w:r w:rsidRPr="008A42C4">
                    <w:rPr>
                      <w:rFonts w:ascii="Times New Roman" w:hAnsi="Times New Roman"/>
                      <w:color w:val="000000"/>
                      <w:lang w:val="ru-RU"/>
                    </w:rPr>
                    <w: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184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 однородном поле тяжести  </w:t>
            </w:r>
          </w:p>
          <w:p w:rsidR="00C76A41" w:rsidRDefault="002C2FCF">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g</m:t>
                    </m:r>
                  </m:e>
                  <m:lim>
                    <m:r>
                      <w:rPr>
                        <w:rFonts w:ascii="Cambria Math" w:eastAsia="Cambria Math" w:hAnsi="Cambria Math" w:cs="Cambria Math"/>
                      </w:rPr>
                      <m:t>⃗</m:t>
                    </m:r>
                  </m:lim>
                </m:limUpp>
                <m:r>
                  <w:rPr>
                    <w:rFonts w:ascii="Cambria Math" w:eastAsia="Cambria Math" w:hAnsi="Cambria Math" w:cs="Cambria Math"/>
                  </w:rPr>
                  <m:t>=const)</m:t>
                </m:r>
              </m:oMath>
            </m:oMathPara>
          </w:p>
          <w:p w:rsidR="00C76A41" w:rsidRDefault="00C76A41">
            <w:pPr>
              <w:spacing w:after="0" w:line="288" w:lineRule="auto"/>
              <w:ind w:left="336"/>
            </w:pPr>
          </w:p>
          <w:p w:rsidR="00C76A41" w:rsidRPr="008A42C4" w:rsidRDefault="002C2FCF">
            <w:pPr>
              <w:spacing w:after="0" w:line="288" w:lineRule="auto"/>
              <w:rPr>
                <w:lang w:val="ru-RU"/>
              </w:rPr>
            </w:pPr>
            <w:r w:rsidRPr="008A42C4">
              <w:rPr>
                <w:rFonts w:ascii="Times New Roman" w:hAnsi="Times New Roman"/>
                <w:color w:val="000000"/>
                <w:sz w:val="24"/>
                <w:lang w:val="ru-RU"/>
              </w:rPr>
              <w:t>(</w:t>
            </w:r>
          </w:p>
          <w:tbl>
            <w:tblPr>
              <w:tblW w:w="0" w:type="auto"/>
              <w:tblCellSpacing w:w="0" w:type="dxa"/>
              <w:tblLook w:val="04A0" w:firstRow="1" w:lastRow="0" w:firstColumn="1" w:lastColumn="0" w:noHBand="0" w:noVBand="1"/>
            </w:tblPr>
            <w:tblGrid>
              <w:gridCol w:w="476"/>
              <w:gridCol w:w="40"/>
            </w:tblGrid>
            <w:tr w:rsidR="00C76A41" w:rsidRPr="008A42C4">
              <w:trPr>
                <w:trHeight w:val="150"/>
                <w:tblCellSpacing w:w="0" w:type="dxa"/>
              </w:trPr>
              <w:tc>
                <w:tcPr>
                  <w:tcW w:w="15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g</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5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const</w:t>
            </w:r>
            <w:r w:rsidRPr="008A42C4">
              <w:rPr>
                <w:rFonts w:ascii="Times New Roman" w:hAnsi="Times New Roman"/>
                <w:color w:val="000000"/>
                <w:sz w:val="24"/>
                <w:lang w:val="ru-RU"/>
              </w:rPr>
              <w: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центр масс тела совпадает с его центром тяжести</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1.3.3</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Условия равновесия твёрдого тела в ИСО: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466850" cy="533400"/>
                  <wp:effectExtent l="0" t="0" r="0" b="0"/>
                  <wp:docPr id="1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0"/>
                          <pic:cNvPicPr>
                            <a:picLocks noChangeAspect="1"/>
                          </pic:cNvPicPr>
                        </pic:nvPicPr>
                        <pic:blipFill>
                          <a:blip r:embed="rId386"/>
                          <a:stretch>
                            <a:fillRect/>
                          </a:stretch>
                        </pic:blipFill>
                        <pic:spPr>
                          <a:xfrm>
                            <a:off x="0" y="0"/>
                            <a:ext cx="1466850" cy="5334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###Par###1.3.4</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 xml:space="preserve">Закон Паскаля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###Par###1.3.5</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Давление в жидкости, покоящейся в ИСО:  </w:t>
            </w:r>
          </w:p>
          <w:p w:rsidR="00C76A41" w:rsidRDefault="002C2FCF">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0</m:t>
                    </m:r>
                  </m:sub>
                </m:sSub>
                <m:r>
                  <w:rPr>
                    <w:rFonts w:ascii="Cambria Math" w:eastAsia="Cambria Math" w:hAnsi="Cambria Math" w:cs="Cambria Math"/>
                  </w:rPr>
                  <m:t>+ρgh</m:t>
                </m:r>
              </m:oMath>
            </m:oMathPara>
          </w:p>
          <w:p w:rsidR="00C76A41" w:rsidRDefault="00C76A41">
            <w:pPr>
              <w:spacing w:after="0" w:line="288" w:lineRule="auto"/>
              <w:ind w:left="336"/>
            </w:pPr>
          </w:p>
          <w:p w:rsidR="00C76A41" w:rsidRDefault="002C2FCF">
            <w:pPr>
              <w:spacing w:after="0" w:line="288" w:lineRule="auto"/>
              <w:ind w:left="336"/>
            </w:pPr>
            <w:r>
              <w:rPr>
                <w:rFonts w:ascii="Times New Roman" w:hAnsi="Times New Roman"/>
                <w:i/>
                <w:color w:val="000000"/>
                <w:sz w:val="24"/>
              </w:rPr>
              <w:t>p</w:t>
            </w: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p</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ρgh</w:t>
            </w:r>
          </w:p>
          <w:p w:rsidR="00C76A41" w:rsidRDefault="00C76A41">
            <w:pPr>
              <w:spacing w:after="0" w:line="288" w:lineRule="auto"/>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###Par###1.3.6</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Закон Архимеда:  </w:t>
            </w:r>
          </w:p>
          <w:p w:rsidR="00C76A41" w:rsidRPr="008A42C4" w:rsidRDefault="00332392">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limUpp>
                  <m:limUppPr>
                    <m:ctrlPr>
                      <w:rPr>
                        <w:rFonts w:ascii="Cambria Math" w:hAnsi="Cambria Math"/>
                      </w:rPr>
                    </m:ctrlPr>
                  </m:limUppPr>
                  <m:e>
                    <m:r>
                      <w:rPr>
                        <w:rFonts w:ascii="Cambria Math" w:eastAsia="Cambria Math" w:hAnsi="Cambria Math" w:cs="Cambria Math"/>
                        <w:lang w:val="ru-RU"/>
                      </w:rPr>
                      <m:t>-</m:t>
                    </m:r>
                  </m:e>
                  <m:lim>
                    <m:r>
                      <w:rPr>
                        <w:rFonts w:ascii="Cambria Math" w:eastAsia="Cambria Math" w:hAnsi="Cambria Math" w:cs="Cambria Math"/>
                        <w:lang w:val="ru-RU"/>
                      </w:rPr>
                      <m:t>⃗</m:t>
                    </m:r>
                  </m:lim>
                </m:limUpp>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вытесн</m:t>
                    </m:r>
                  </m:sub>
                </m:sSub>
              </m:oMath>
            </m:oMathPara>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57"/>
              <w:gridCol w:w="58"/>
              <w:gridCol w:w="40"/>
            </w:tblGrid>
            <w:tr w:rsidR="00C76A41" w:rsidRPr="008A42C4">
              <w:trPr>
                <w:gridAfter w:val="2"/>
                <w:wAfter w:w="98" w:type="dxa"/>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trHeight w:val="60"/>
                <w:tblCellSpacing w:w="0" w:type="dxa"/>
              </w:trPr>
              <w:tc>
                <w:tcPr>
                  <w:tcW w:w="269" w:type="dxa"/>
                  <w:gridSpan w:val="2"/>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Арх</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269" w:type="dxa"/>
                  <w:gridSpan w:val="2"/>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91"/>
              <w:gridCol w:w="40"/>
            </w:tblGrid>
            <w:tr w:rsidR="00C76A41" w:rsidRPr="008A42C4">
              <w:trPr>
                <w:trHeight w:val="180"/>
                <w:tblCellSpacing w:w="0" w:type="dxa"/>
              </w:trPr>
              <w:tc>
                <w:tcPr>
                  <w:tcW w:w="14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5"/>
                <w:tblCellSpacing w:w="0" w:type="dxa"/>
              </w:trPr>
              <w:tc>
                <w:tcPr>
                  <w:tcW w:w="1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Pr>
                <w:rFonts w:ascii="Times New Roman" w:hAnsi="Times New Roman"/>
                <w:i/>
                <w:color w:val="000000"/>
                <w:sz w:val="24"/>
              </w:rPr>
              <w:t>P</w:t>
            </w:r>
          </w:p>
          <w:tbl>
            <w:tblPr>
              <w:tblW w:w="0" w:type="auto"/>
              <w:tblCellSpacing w:w="0" w:type="dxa"/>
              <w:tblLook w:val="04A0" w:firstRow="1" w:lastRow="0" w:firstColumn="1" w:lastColumn="0" w:noHBand="0" w:noVBand="1"/>
            </w:tblPr>
            <w:tblGrid>
              <w:gridCol w:w="784"/>
              <w:gridCol w:w="40"/>
            </w:tblGrid>
            <w:tr w:rsidR="00C76A41" w:rsidRPr="008A42C4">
              <w:trPr>
                <w:trHeight w:val="30"/>
                <w:tblCellSpacing w:w="0" w:type="dxa"/>
              </w:trPr>
              <w:tc>
                <w:tcPr>
                  <w:tcW w:w="563"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вытесн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63"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если тело и жидкость покоятся в ИСО, то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Арх</m:t>
                    </m:r>
                  </m:sub>
                </m:sSub>
                <m:r>
                  <w:rPr>
                    <w:rFonts w:ascii="Cambria Math" w:eastAsia="Cambria Math" w:hAnsi="Cambria Math" w:cs="Cambria Math"/>
                    <w:lang w:val="ru-RU"/>
                  </w:rPr>
                  <m:t>=</m:t>
                </m:r>
                <m:r>
                  <w:rPr>
                    <w:rFonts w:ascii="Cambria Math" w:eastAsia="Cambria Math" w:hAnsi="Cambria Math" w:cs="Cambria Math"/>
                  </w:rPr>
                  <m:t>pg</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вытесн</m:t>
                    </m:r>
                  </m:sub>
                </m:sSub>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592"/>
              <w:gridCol w:w="40"/>
            </w:tblGrid>
            <w:tr w:rsidR="00C76A41" w:rsidRPr="008A42C4">
              <w:trPr>
                <w:trHeight w:val="60"/>
                <w:tblCellSpacing w:w="0" w:type="dxa"/>
              </w:trPr>
              <w:tc>
                <w:tcPr>
                  <w:tcW w:w="269"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Арх</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26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pgV</w:t>
            </w:r>
          </w:p>
          <w:tbl>
            <w:tblPr>
              <w:tblW w:w="0" w:type="auto"/>
              <w:tblCellSpacing w:w="0" w:type="dxa"/>
              <w:tblLook w:val="04A0" w:firstRow="1" w:lastRow="0" w:firstColumn="1" w:lastColumn="0" w:noHBand="0" w:noVBand="1"/>
            </w:tblPr>
            <w:tblGrid>
              <w:gridCol w:w="764"/>
              <w:gridCol w:w="40"/>
            </w:tblGrid>
            <w:tr w:rsidR="00C76A41" w:rsidRPr="008A42C4">
              <w:trPr>
                <w:trHeight w:val="30"/>
                <w:tblCellSpacing w:w="0" w:type="dxa"/>
              </w:trPr>
              <w:tc>
                <w:tcPr>
                  <w:tcW w:w="540" w:type="dxa"/>
                  <w:tcMar>
                    <w:top w:w="15" w:type="dxa"/>
                    <w:left w:w="15" w:type="dxa"/>
                    <w:bottom w:w="15" w:type="dxa"/>
                    <w:right w:w="15" w:type="dxa"/>
                  </w:tcMar>
                  <w:vAlign w:val="bottom"/>
                </w:tcPr>
                <w:p w:rsidR="00C76A41" w:rsidRPr="008A42C4" w:rsidRDefault="00C76A41">
                  <w:pPr>
                    <w:spacing w:after="0" w:line="288" w:lineRule="auto"/>
                    <w:ind w:left="283"/>
                    <w:rPr>
                      <w:lang w:val="ru-RU"/>
                    </w:rPr>
                  </w:pPr>
                </w:p>
                <w:p w:rsidR="00C76A41" w:rsidRPr="008A42C4" w:rsidRDefault="002C2FCF">
                  <w:pPr>
                    <w:spacing w:after="0" w:line="288" w:lineRule="auto"/>
                    <w:ind w:left="283"/>
                    <w:rPr>
                      <w:lang w:val="ru-RU"/>
                    </w:rPr>
                  </w:pPr>
                  <w:r w:rsidRPr="008A42C4">
                    <w:rPr>
                      <w:rFonts w:ascii="Times New Roman" w:hAnsi="Times New Roman"/>
                      <w:color w:val="000000"/>
                      <w:sz w:val="15"/>
                      <w:lang w:val="ru-RU"/>
                    </w:rPr>
                    <w:t>вытесн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Условие плавания тел</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1.4</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ЗАКОНЫ СОХРАНЕНИЯ В МЕХАНИКЕ</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###Par###1.4.1</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 xml:space="preserve">Импульс материальной точки:  </w:t>
            </w:r>
          </w:p>
          <w:p w:rsidR="00C76A41" w:rsidRDefault="00332392">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76"/>
              <w:gridCol w:w="40"/>
            </w:tblGrid>
            <w:tr w:rsidR="00C76A41">
              <w:trPr>
                <w:trHeight w:val="15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4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lastRenderedPageBreak/>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m</w:t>
            </w:r>
          </w:p>
          <w:tbl>
            <w:tblPr>
              <w:tblW w:w="0" w:type="auto"/>
              <w:tblCellSpacing w:w="0" w:type="dxa"/>
              <w:tblLook w:val="04A0" w:firstRow="1" w:lastRow="0" w:firstColumn="1" w:lastColumn="0" w:noHBand="0" w:noVBand="1"/>
            </w:tblPr>
            <w:tblGrid>
              <w:gridCol w:w="464"/>
            </w:tblGrid>
            <w:tr w:rsidR="00C76A41">
              <w:trPr>
                <w:trHeight w:val="150"/>
                <w:tblCellSpacing w:w="0" w:type="dxa"/>
              </w:trPr>
              <w:tc>
                <w:tcPr>
                  <w:tcW w:w="13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v</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pPr>
          </w:p>
          <w:p w:rsidR="00C76A41" w:rsidRDefault="00C76A41">
            <w:pPr>
              <w:spacing w:after="0" w:line="288" w:lineRule="auto"/>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###Par###1.4.2</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 xml:space="preserve">Импульс системы тел:  </w:t>
            </w:r>
          </w:p>
          <w:p w:rsidR="00C76A41" w:rsidRDefault="00332392">
            <m:oMathPara>
              <m:oMath>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76"/>
              <w:gridCol w:w="40"/>
            </w:tblGrid>
            <w:tr w:rsidR="00C76A41">
              <w:trPr>
                <w:trHeight w:val="15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4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7"/>
              <w:gridCol w:w="40"/>
            </w:tblGrid>
            <w:tr w:rsidR="00C76A41">
              <w:trPr>
                <w:trHeight w:val="150"/>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7"/>
              <w:gridCol w:w="40"/>
            </w:tblGrid>
            <w:tr w:rsidR="00C76A41">
              <w:trPr>
                <w:trHeight w:val="150"/>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t>...</w:t>
            </w:r>
          </w:p>
          <w:p w:rsidR="00C76A41" w:rsidRDefault="00C76A41">
            <w:pPr>
              <w:spacing w:after="0" w:line="288" w:lineRule="auto"/>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###Par###1.4.3</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Закон изменения и сохранения импульса: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 ИСО  </w:t>
            </w:r>
          </w:p>
          <w:p w:rsidR="00C76A41" w:rsidRPr="008A42C4" w:rsidRDefault="002C2FCF">
            <w:pPr>
              <w:rPr>
                <w:lang w:val="ru-RU"/>
              </w:rPr>
            </w:pPr>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rPr>
                  <m:t>Δ</m:t>
                </m:r>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1</m:t>
                        </m:r>
                      </m:sub>
                    </m:sSub>
                  </m:e>
                  <m:lim>
                    <m:r>
                      <w:rPr>
                        <w:rFonts w:ascii="Cambria Math" w:eastAsia="Cambria Math" w:hAnsi="Cambria Math" w:cs="Cambria Math"/>
                        <w:lang w:val="ru-RU"/>
                      </w:rPr>
                      <m:t>⃗</m:t>
                    </m:r>
                  </m:lim>
                </m:limUpp>
                <m:r>
                  <w:rPr>
                    <w:rFonts w:ascii="Cambria Math" w:eastAsia="Cambria Math" w:hAnsi="Cambria Math" w:cs="Cambria Math"/>
                    <w:lang w:val="ru-RU"/>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lang w:val="ru-RU"/>
                          </w:rPr>
                          <m:t>2</m:t>
                        </m:r>
                      </m:sub>
                    </m:sSub>
                  </m:e>
                  <m:lim>
                    <m:r>
                      <w:rPr>
                        <w:rFonts w:ascii="Cambria Math" w:eastAsia="Cambria Math" w:hAnsi="Cambria Math" w:cs="Cambria Math"/>
                        <w:lang w:val="ru-RU"/>
                      </w:rPr>
                      <m:t>⃗</m:t>
                    </m:r>
                  </m:lim>
                </m:limUpp>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m:rPr>
                    <m:sty m:val="p"/>
                  </m:rPr>
                  <w:rPr>
                    <w:rFonts w:ascii="Cambria Math" w:eastAsia="Cambria Math" w:hAnsi="Cambria Math" w:cs="Cambria Math"/>
                  </w:rPr>
                  <m:t>Δ</m:t>
                </m:r>
                <m:r>
                  <w:rPr>
                    <w:rFonts w:ascii="Cambria Math" w:eastAsia="Cambria Math" w:hAnsi="Cambria Math" w:cs="Cambria Math"/>
                  </w:rPr>
                  <m:t>t</m:t>
                </m:r>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rsidR="00C76A41" w:rsidRPr="008A42C4" w:rsidRDefault="00C76A41">
            <w:pPr>
              <w:spacing w:after="0" w:line="288" w:lineRule="auto"/>
              <w:ind w:left="336"/>
              <w:rPr>
                <w:lang w:val="ru-RU"/>
              </w:rPr>
            </w:pPr>
          </w:p>
          <w:p w:rsidR="00C76A41" w:rsidRDefault="002C2FCF">
            <w:pPr>
              <w:spacing w:after="0" w:line="288" w:lineRule="auto"/>
            </w:pPr>
            <w:r>
              <w:rPr>
                <w:rFonts w:ascii="Times New Roman" w:hAnsi="Times New Roman"/>
                <w:color w:val="000000"/>
                <w:sz w:val="24"/>
              </w:rPr>
              <w:t>Δ</w:t>
            </w:r>
          </w:p>
          <w:tbl>
            <w:tblPr>
              <w:tblW w:w="0" w:type="auto"/>
              <w:tblCellSpacing w:w="0" w:type="dxa"/>
              <w:tblLook w:val="04A0" w:firstRow="1" w:lastRow="0" w:firstColumn="1" w:lastColumn="0" w:noHBand="0" w:noVBand="1"/>
            </w:tblPr>
            <w:tblGrid>
              <w:gridCol w:w="476"/>
              <w:gridCol w:w="40"/>
            </w:tblGrid>
            <w:tr w:rsidR="00C76A41">
              <w:trPr>
                <w:trHeight w:val="15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4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t>Δ(</w:t>
            </w:r>
          </w:p>
          <w:tbl>
            <w:tblPr>
              <w:tblW w:w="0" w:type="auto"/>
              <w:tblCellSpacing w:w="0" w:type="dxa"/>
              <w:tblLook w:val="04A0" w:firstRow="1" w:lastRow="0" w:firstColumn="1" w:lastColumn="0" w:noHBand="0" w:noVBand="1"/>
            </w:tblPr>
            <w:tblGrid>
              <w:gridCol w:w="507"/>
              <w:gridCol w:w="40"/>
            </w:tblGrid>
            <w:tr w:rsidR="00C76A41">
              <w:trPr>
                <w:trHeight w:val="150"/>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7"/>
              <w:gridCol w:w="40"/>
            </w:tblGrid>
            <w:tr w:rsidR="00C76A41">
              <w:trPr>
                <w:trHeight w:val="150"/>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spacing w:after="0" w:line="288" w:lineRule="auto"/>
                    <w:ind w:left="336"/>
                    <w:jc w:val="center"/>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1"/>
              <w:gridCol w:w="352"/>
              <w:gridCol w:w="40"/>
            </w:tblGrid>
            <w:tr w:rsidR="00C76A41">
              <w:trPr>
                <w:gridAfter w:val="2"/>
                <w:wAfter w:w="392" w:type="dxa"/>
                <w:trHeight w:val="195"/>
                <w:tblCellSpacing w:w="0" w:type="dxa"/>
              </w:trPr>
              <w:tc>
                <w:tcPr>
                  <w:tcW w:w="21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p w:rsidR="00C76A41" w:rsidRDefault="00C76A41">
                  <w:pPr>
                    <w:spacing w:after="0" w:line="288" w:lineRule="auto"/>
                    <w:ind w:left="336"/>
                    <w:jc w:val="center"/>
                  </w:pPr>
                </w:p>
                <w:p w:rsidR="00C76A41" w:rsidRDefault="00C76A41">
                  <w:pPr>
                    <w:spacing w:after="0" w:line="288" w:lineRule="auto"/>
                    <w:ind w:left="336"/>
                    <w:jc w:val="center"/>
                  </w:pPr>
                </w:p>
              </w:tc>
            </w:tr>
            <w:tr w:rsidR="00C76A41">
              <w:trPr>
                <w:trHeight w:val="60"/>
                <w:tblCellSpacing w:w="0" w:type="dxa"/>
              </w:trPr>
              <w:tc>
                <w:tcPr>
                  <w:tcW w:w="563" w:type="dxa"/>
                  <w:gridSpan w:val="2"/>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color w:val="000000"/>
                      <w:sz w:val="15"/>
                    </w:rPr>
                    <w:t>1внешн</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563" w:type="dxa"/>
                  <w:gridSpan w:val="2"/>
                  <w:tcMar>
                    <w:top w:w="15" w:type="dxa"/>
                    <w:left w:w="15" w:type="dxa"/>
                    <w:bottom w:w="15" w:type="dxa"/>
                    <w:right w:w="15" w:type="dxa"/>
                  </w:tcMar>
                  <w:vAlign w:val="bottom"/>
                </w:tcPr>
                <w:p w:rsidR="00C76A41" w:rsidRDefault="00C76A41"/>
              </w:tc>
            </w:tr>
          </w:tbl>
          <w:p w:rsidR="00C76A41" w:rsidRDefault="002C2FCF">
            <w:pPr>
              <w:spacing w:after="0" w:line="288" w:lineRule="auto"/>
              <w:ind w:left="336"/>
            </w:pPr>
            <w:r>
              <w:rPr>
                <w:rFonts w:ascii="Times New Roman" w:hAnsi="Times New Roman"/>
                <w:color w:val="000000"/>
                <w:sz w:val="24"/>
              </w:rPr>
              <w:t>Δ</w:t>
            </w:r>
            <w:r>
              <w:rPr>
                <w:rFonts w:ascii="Times New Roman" w:hAnsi="Times New Roman"/>
                <w:i/>
                <w:color w:val="000000"/>
                <w:sz w:val="24"/>
              </w:rPr>
              <w:t>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1"/>
              <w:gridCol w:w="352"/>
              <w:gridCol w:w="40"/>
            </w:tblGrid>
            <w:tr w:rsidR="00C76A41" w:rsidRPr="008A42C4">
              <w:trPr>
                <w:gridAfter w:val="2"/>
                <w:wAfter w:w="392" w:type="dxa"/>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trHeight w:val="60"/>
                <w:tblCellSpacing w:w="0" w:type="dxa"/>
              </w:trPr>
              <w:tc>
                <w:tcPr>
                  <w:tcW w:w="563" w:type="dxa"/>
                  <w:gridSpan w:val="2"/>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2внешн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63" w:type="dxa"/>
                  <w:gridSpan w:val="2"/>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rPr>
                <w:lang w:val="ru-RU"/>
              </w:rPr>
            </w:pPr>
            <w:r>
              <w:rPr>
                <w:rFonts w:ascii="Times New Roman" w:hAnsi="Times New Roman"/>
                <w:color w:val="000000"/>
                <w:sz w:val="24"/>
              </w:rPr>
              <w:t>Δ</w:t>
            </w:r>
            <w:r>
              <w:rPr>
                <w:rFonts w:ascii="Times New Roman" w:hAnsi="Times New Roman"/>
                <w:i/>
                <w:color w:val="000000"/>
                <w:sz w:val="24"/>
              </w:rPr>
              <w:t>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 ИСО , если  </w:t>
            </w:r>
          </w:p>
          <w:p w:rsidR="00C76A41" w:rsidRDefault="002C2FCF">
            <m:oMathPara>
              <m:oMath>
                <m:r>
                  <m:rPr>
                    <m:sty m:val="p"/>
                  </m:rPr>
                  <w:rPr>
                    <w:rFonts w:ascii="Cambria Math" w:eastAsia="Cambria Math" w:hAnsi="Cambria Math" w:cs="Cambria Math"/>
                  </w:rPr>
                  <m:t>Δ</m:t>
                </m:r>
                <m:limUpp>
                  <m:limUppPr>
                    <m:ctrlPr>
                      <w:rPr>
                        <w:rFonts w:ascii="Cambria Math" w:hAnsi="Cambria Math"/>
                      </w:rPr>
                    </m:ctrlPr>
                  </m:limUppPr>
                  <m:e>
                    <m:r>
                      <w:rPr>
                        <w:rFonts w:ascii="Cambria Math" w:eastAsia="Cambria Math" w:hAnsi="Cambria Math" w:cs="Cambria Math"/>
                      </w:rPr>
                      <m:t>p</m:t>
                    </m:r>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Δ</m:t>
                </m:r>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e>
                  <m:lim>
                    <m:r>
                      <w:rPr>
                        <w:rFonts w:ascii="Cambria Math" w:eastAsia="Cambria Math" w:hAnsi="Cambria Math" w:cs="Cambria Math"/>
                      </w:rPr>
                      <m:t>⃗</m:t>
                    </m:r>
                  </m:lim>
                </m:limUpp>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color w:val="000000"/>
                <w:sz w:val="24"/>
              </w:rPr>
              <w:t>Δ</w:t>
            </w:r>
          </w:p>
          <w:tbl>
            <w:tblPr>
              <w:tblW w:w="0" w:type="auto"/>
              <w:tblCellSpacing w:w="0" w:type="dxa"/>
              <w:tblLook w:val="04A0" w:firstRow="1" w:lastRow="0" w:firstColumn="1" w:lastColumn="0" w:noHBand="0" w:noVBand="1"/>
            </w:tblPr>
            <w:tblGrid>
              <w:gridCol w:w="476"/>
              <w:gridCol w:w="40"/>
            </w:tblGrid>
            <w:tr w:rsidR="00C76A41" w:rsidRPr="008A42C4">
              <w:trPr>
                <w:trHeight w:val="150"/>
                <w:tblCellSpacing w:w="0" w:type="dxa"/>
              </w:trPr>
              <w:tc>
                <w:tcPr>
                  <w:tcW w:w="14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color w:val="000000"/>
                <w:sz w:val="24"/>
              </w:rPr>
              <w:t>Δ</w:t>
            </w:r>
            <w:r w:rsidRPr="008A42C4">
              <w:rPr>
                <w:rFonts w:ascii="Times New Roman" w:hAnsi="Times New Roman"/>
                <w:color w:val="000000"/>
                <w:sz w:val="24"/>
                <w:lang w:val="ru-RU"/>
              </w:rPr>
              <w:t>(</w:t>
            </w:r>
          </w:p>
          <w:tbl>
            <w:tblPr>
              <w:tblW w:w="0" w:type="auto"/>
              <w:tblCellSpacing w:w="0" w:type="dxa"/>
              <w:tblLook w:val="04A0" w:firstRow="1" w:lastRow="0" w:firstColumn="1" w:lastColumn="0" w:noHBand="0" w:noVBand="1"/>
            </w:tblPr>
            <w:tblGrid>
              <w:gridCol w:w="507"/>
              <w:gridCol w:w="40"/>
            </w:tblGrid>
            <w:tr w:rsidR="00C76A41" w:rsidRPr="008A42C4">
              <w:trPr>
                <w:trHeight w:val="150"/>
                <w:tblCellSpacing w:w="0" w:type="dxa"/>
              </w:trPr>
              <w:tc>
                <w:tcPr>
                  <w:tcW w:w="25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5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7"/>
              <w:gridCol w:w="40"/>
            </w:tblGrid>
            <w:tr w:rsidR="00C76A41" w:rsidRPr="008A42C4">
              <w:trPr>
                <w:trHeight w:val="150"/>
                <w:tblCellSpacing w:w="0" w:type="dxa"/>
              </w:trPr>
              <w:tc>
                <w:tcPr>
                  <w:tcW w:w="25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gridCol w:w="36"/>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5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0</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если  </w:t>
            </w:r>
          </w:p>
          <w:p w:rsidR="00C76A41" w:rsidRPr="008A42C4" w:rsidRDefault="00332392">
            <w:pPr>
              <w:rPr>
                <w:lang w:val="ru-RU"/>
              </w:rPr>
            </w:pPr>
            <m:oMathPara>
              <m:oMath>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1</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e>
                  <m:sub>
                    <m:r>
                      <w:rPr>
                        <w:rFonts w:ascii="Cambria Math" w:eastAsia="Cambria Math" w:hAnsi="Cambria Math" w:cs="Cambria Math"/>
                        <w:lang w:val="ru-RU"/>
                      </w:rPr>
                      <m:t>2</m:t>
                    </m:r>
                    <m:r>
                      <m:rPr>
                        <m:nor/>
                      </m:rPr>
                      <w:rPr>
                        <w:rFonts w:ascii="Cambria Math" w:eastAsia="Cambria Math" w:hAnsi="Cambria Math" w:cs="Cambria Math"/>
                        <w:lang w:val="ru-RU"/>
                      </w:rPr>
                      <m:t>внешн</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=0</m:t>
                </m:r>
              </m:oMath>
            </m:oMathPara>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1"/>
              <w:gridCol w:w="352"/>
              <w:gridCol w:w="40"/>
            </w:tblGrid>
            <w:tr w:rsidR="00C76A41" w:rsidRPr="008A42C4">
              <w:trPr>
                <w:gridAfter w:val="2"/>
                <w:wAfter w:w="392" w:type="dxa"/>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trHeight w:val="60"/>
                <w:tblCellSpacing w:w="0" w:type="dxa"/>
              </w:trPr>
              <w:tc>
                <w:tcPr>
                  <w:tcW w:w="563" w:type="dxa"/>
                  <w:gridSpan w:val="2"/>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1внешн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63" w:type="dxa"/>
                  <w:gridSpan w:val="2"/>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1"/>
              <w:gridCol w:w="352"/>
              <w:gridCol w:w="40"/>
            </w:tblGrid>
            <w:tr w:rsidR="00C76A41" w:rsidRPr="008A42C4">
              <w:trPr>
                <w:gridAfter w:val="2"/>
                <w:wAfter w:w="392" w:type="dxa"/>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trHeight w:val="60"/>
                <w:tblCellSpacing w:w="0" w:type="dxa"/>
              </w:trPr>
              <w:tc>
                <w:tcPr>
                  <w:tcW w:w="563" w:type="dxa"/>
                  <w:gridSpan w:val="2"/>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2внешн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63" w:type="dxa"/>
                  <w:gridSpan w:val="2"/>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0</w:t>
            </w:r>
          </w:p>
          <w:p w:rsidR="00C76A41" w:rsidRPr="008A42C4" w:rsidRDefault="00C76A41">
            <w:pPr>
              <w:spacing w:after="0" w:line="288" w:lineRule="auto"/>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Реактивное движение</w:t>
            </w:r>
          </w:p>
          <w:p w:rsidR="00C76A41" w:rsidRPr="008A42C4" w:rsidRDefault="00C76A41">
            <w:pPr>
              <w:spacing w:after="0" w:line="336" w:lineRule="auto"/>
              <w:ind w:left="336"/>
              <w:rPr>
                <w:lang w:val="ru-RU"/>
              </w:rPr>
            </w:pP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###Par###1.4.4</w:t>
            </w:r>
          </w:p>
        </w:tc>
        <w:tc>
          <w:tcPr>
            <w:tcW w:w="6556" w:type="dxa"/>
            <w:tcMar>
              <w:top w:w="50" w:type="dxa"/>
              <w:left w:w="100" w:type="dxa"/>
            </w:tcMar>
            <w:vAlign w:val="center"/>
          </w:tcPr>
          <w:tbl>
            <w:tblPr>
              <w:tblW w:w="0" w:type="auto"/>
              <w:tblCellSpacing w:w="0" w:type="dxa"/>
              <w:tblInd w:w="180" w:type="dxa"/>
              <w:tblLook w:val="04A0" w:firstRow="1" w:lastRow="0" w:firstColumn="1" w:lastColumn="0" w:noHBand="0" w:noVBand="1"/>
            </w:tblPr>
            <w:tblGrid>
              <w:gridCol w:w="3348"/>
            </w:tblGrid>
            <w:tr w:rsidR="00C76A41">
              <w:trPr>
                <w:tblCellSpacing w:w="0" w:type="dxa"/>
              </w:trPr>
              <w:tc>
                <w:tcPr>
                  <w:tcW w:w="3348" w:type="dxa"/>
                  <w:tcMar>
                    <w:top w:w="15" w:type="dxa"/>
                    <w:left w:w="81" w:type="dxa"/>
                    <w:bottom w:w="15" w:type="dxa"/>
                    <w:right w:w="81" w:type="dxa"/>
                  </w:tcMar>
                  <w:vAlign w:val="center"/>
                </w:tcPr>
                <w:p w:rsidR="00C76A41" w:rsidRDefault="00C76A41">
                  <w:pPr>
                    <w:spacing w:after="0" w:line="336" w:lineRule="auto"/>
                    <w:ind w:left="579"/>
                  </w:pPr>
                </w:p>
              </w:tc>
            </w:tr>
          </w:tbl>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937260"/>
                  <wp:effectExtent l="0" t="0" r="0" b="0"/>
                  <wp:docPr id="11"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1"/>
                          <pic:cNvPicPr>
                            <a:picLocks noChangeAspect="1"/>
                          </pic:cNvPicPr>
                        </pic:nvPicPr>
                        <pic:blipFill>
                          <a:blip r:embed="rId387"/>
                          <a:stretch>
                            <a:fillRect/>
                          </a:stretch>
                        </pic:blipFill>
                        <pic:spPr>
                          <a:xfrm>
                            <a:off x="0" y="0"/>
                            <a:ext cx="1296829" cy="937728"/>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Работа силы на малом перемещении: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009775" cy="390525"/>
                  <wp:effectExtent l="0" t="0" r="0" b="0"/>
                  <wp:docPr id="12"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2"/>
                          <pic:cNvPicPr>
                            <a:picLocks noChangeAspect="1"/>
                          </pic:cNvPicPr>
                        </pic:nvPicPr>
                        <pic:blipFill>
                          <a:blip r:embed="rId388"/>
                          <a:stretch>
                            <a:fillRect/>
                          </a:stretch>
                        </pic:blipFill>
                        <pic:spPr>
                          <a:xfrm>
                            <a:off x="0" y="0"/>
                            <a:ext cx="2009775" cy="3905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1.4.5</w:t>
            </w:r>
          </w:p>
        </w:tc>
        <w:tc>
          <w:tcPr>
            <w:tcW w:w="6556" w:type="dxa"/>
            <w:tcMar>
              <w:top w:w="50" w:type="dxa"/>
              <w:left w:w="100" w:type="dxa"/>
            </w:tcMar>
            <w:vAlign w:val="center"/>
          </w:tcPr>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628650"/>
                  <wp:effectExtent l="0" t="0" r="0" b="0"/>
                  <wp:docPr id="13"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3"/>
                          <pic:cNvPicPr>
                            <a:picLocks noChangeAspect="1"/>
                          </pic:cNvPicPr>
                        </pic:nvPicPr>
                        <pic:blipFill>
                          <a:blip r:embed="rId389"/>
                          <a:stretch>
                            <a:fillRect/>
                          </a:stretch>
                        </pic:blipFill>
                        <pic:spPr>
                          <a:xfrm>
                            <a:off x="0" y="0"/>
                            <a:ext cx="1296829" cy="628704"/>
                          </a:xfrm>
                          <a:prstGeom prst="rect">
                            <a:avLst/>
                          </a:prstGeom>
                        </pic:spPr>
                      </pic:pic>
                    </a:graphicData>
                  </a:graphic>
                </wp:inline>
              </w:drawing>
            </w:r>
            <w:r>
              <w:rPr>
                <w:rFonts w:ascii="Times New Roman" w:hAnsi="Times New Roman"/>
                <w:color w:val="000000"/>
                <w:sz w:val="24"/>
              </w:rPr>
              <w:t xml:space="preserve"> </w:t>
            </w:r>
          </w:p>
          <w:p w:rsidR="00C76A41" w:rsidRDefault="002C2FCF">
            <w:pPr>
              <w:spacing w:after="0" w:line="336" w:lineRule="auto"/>
              <w:ind w:left="336"/>
            </w:pPr>
            <w:r>
              <w:rPr>
                <w:rFonts w:ascii="Times New Roman" w:hAnsi="Times New Roman"/>
                <w:color w:val="000000"/>
                <w:sz w:val="24"/>
              </w:rPr>
              <w:t xml:space="preserve">Мощность силы: </w:t>
            </w:r>
          </w:p>
          <w:p w:rsidR="00C76A41" w:rsidRDefault="002C2FCF">
            <w:pPr>
              <w:spacing w:after="0" w:line="336" w:lineRule="auto"/>
              <w:ind w:left="336"/>
            </w:pPr>
            <w:r>
              <w:rPr>
                <w:rFonts w:ascii="Times New Roman" w:hAnsi="Times New Roman"/>
                <w:color w:val="000000"/>
                <w:sz w:val="24"/>
              </w:rPr>
              <w:t xml:space="preserve">если за время  </w:t>
            </w:r>
          </w:p>
          <w:p w:rsidR="00C76A41" w:rsidRDefault="002C2FCF">
            <m:oMathPara>
              <m:oMath>
                <m:r>
                  <m:rPr>
                    <m:sty m:val="p"/>
                  </m:rPr>
                  <w:rPr>
                    <w:rFonts w:ascii="Cambria Math" w:eastAsia="Cambria Math" w:hAnsi="Cambria Math" w:cs="Cambria Math"/>
                  </w:rPr>
                  <w:lastRenderedPageBreak/>
                  <m:t>Δ</m:t>
                </m:r>
                <m:r>
                  <w:rPr>
                    <w:rFonts w:ascii="Cambria Math" w:eastAsia="Cambria Math" w:hAnsi="Cambria Math" w:cs="Cambria Math"/>
                  </w:rPr>
                  <m:t>t</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color w:val="000000"/>
                <w:sz w:val="24"/>
              </w:rPr>
              <w:t>Δ</w:t>
            </w:r>
            <w:r>
              <w:rPr>
                <w:rFonts w:ascii="Times New Roman" w:hAnsi="Times New Roman"/>
                <w:i/>
                <w:color w:val="000000"/>
                <w:sz w:val="24"/>
              </w:rPr>
              <w:t>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работа силы изменяется на , то мощность силы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781175" cy="523875"/>
                  <wp:effectExtent l="0" t="0" r="0" b="0"/>
                  <wp:docPr id="14"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pic:cNvPicPr>
                            <a:picLocks noChangeAspect="1"/>
                          </pic:cNvPicPr>
                        </pic:nvPicPr>
                        <pic:blipFill>
                          <a:blip r:embed="rId390"/>
                          <a:stretch>
                            <a:fillRect/>
                          </a:stretch>
                        </pic:blipFill>
                        <pic:spPr>
                          <a:xfrm>
                            <a:off x="0" y="0"/>
                            <a:ext cx="1781175" cy="52387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1.4.6</w:t>
            </w:r>
          </w:p>
        </w:tc>
        <w:tc>
          <w:tcPr>
            <w:tcW w:w="6556" w:type="dxa"/>
            <w:tcMar>
              <w:top w:w="50" w:type="dxa"/>
              <w:left w:w="100" w:type="dxa"/>
            </w:tcMar>
            <w:vAlign w:val="center"/>
          </w:tcPr>
          <w:p w:rsidR="00C76A41" w:rsidRPr="008A42C4" w:rsidRDefault="00C76A41">
            <w:pPr>
              <w:spacing w:after="0" w:line="336" w:lineRule="auto"/>
              <w:ind w:left="336"/>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Кинетическая энергия материальной точки: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num>
                  <m:den>
                    <m:r>
                      <w:rPr>
                        <w:rFonts w:ascii="Cambria Math" w:eastAsia="Cambria Math" w:hAnsi="Cambria Math" w:cs="Cambria Math"/>
                        <w:lang w:val="ru-RU"/>
                      </w:rPr>
                      <m:t>2</m:t>
                    </m:r>
                  </m:den>
                </m:f>
                <m:r>
                  <w:rPr>
                    <w:rFonts w:ascii="Cambria Math" w:eastAsia="Cambria Math" w:hAnsi="Cambria Math" w:cs="Cambria Math"/>
                    <w:lang w:val="ru-RU"/>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p</m:t>
                        </m:r>
                      </m:e>
                      <m:sup>
                        <m:r>
                          <w:rPr>
                            <w:rFonts w:ascii="Cambria Math" w:eastAsia="Cambria Math" w:hAnsi="Cambria Math" w:cs="Cambria Math"/>
                            <w:lang w:val="ru-RU"/>
                          </w:rPr>
                          <m:t>2</m:t>
                        </m:r>
                      </m:sup>
                    </m:sSup>
                  </m:num>
                  <m:den>
                    <m:r>
                      <w:rPr>
                        <w:rFonts w:ascii="Cambria Math" w:eastAsia="Cambria Math" w:hAnsi="Cambria Math" w:cs="Cambria Math"/>
                        <w:lang w:val="ru-RU"/>
                      </w:rPr>
                      <m:t>2</m:t>
                    </m:r>
                    <m:r>
                      <w:rPr>
                        <w:rFonts w:ascii="Cambria Math" w:eastAsia="Cambria Math" w:hAnsi="Cambria Math" w:cs="Cambria Math"/>
                      </w:rPr>
                      <m:t>m</m:t>
                    </m:r>
                  </m:den>
                </m:f>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586"/>
              <w:gridCol w:w="40"/>
            </w:tblGrid>
            <w:tr w:rsidR="00C76A41" w:rsidRPr="008A42C4">
              <w:trPr>
                <w:trHeight w:val="30"/>
                <w:tblCellSpacing w:w="0" w:type="dxa"/>
              </w:trPr>
              <w:tc>
                <w:tcPr>
                  <w:tcW w:w="292"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кин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9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623"/>
              <w:gridCol w:w="40"/>
            </w:tblGrid>
            <w:tr w:rsidR="00C76A41" w:rsidRPr="008A42C4">
              <w:trPr>
                <w:trHeight w:val="300"/>
                <w:tblCellSpacing w:w="0" w:type="dxa"/>
              </w:trPr>
              <w:tc>
                <w:tcPr>
                  <w:tcW w:w="45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2</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mv</w:t>
                  </w:r>
                </w:p>
                <w:tbl>
                  <w:tblPr>
                    <w:tblW w:w="0" w:type="auto"/>
                    <w:tblCellSpacing w:w="0" w:type="dxa"/>
                    <w:tblLook w:val="04A0" w:firstRow="1" w:lastRow="0" w:firstColumn="1" w:lastColumn="0" w:noHBand="0" w:noVBand="1"/>
                  </w:tblPr>
                  <w:tblGrid>
                    <w:gridCol w:w="441"/>
                  </w:tblGrid>
                  <w:tr w:rsidR="00C76A41" w:rsidRPr="008A42C4">
                    <w:trPr>
                      <w:trHeight w:val="165"/>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45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635"/>
              <w:gridCol w:w="40"/>
            </w:tblGrid>
            <w:tr w:rsidR="00C76A41" w:rsidRPr="008A42C4">
              <w:trPr>
                <w:trHeight w:val="300"/>
                <w:tblCellSpacing w:w="0" w:type="dxa"/>
              </w:trPr>
              <w:tc>
                <w:tcPr>
                  <w:tcW w:w="343"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2</w:t>
                  </w:r>
                  <w:r>
                    <w:rPr>
                      <w:rFonts w:ascii="Times New Roman" w:hAnsi="Times New Roman"/>
                      <w:i/>
                      <w:color w:val="000000"/>
                    </w:rPr>
                    <w:t>m</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tbl>
                  <w:tblPr>
                    <w:tblW w:w="0" w:type="auto"/>
                    <w:tblCellSpacing w:w="0" w:type="dxa"/>
                    <w:tblLook w:val="04A0" w:firstRow="1" w:lastRow="0" w:firstColumn="1" w:lastColumn="0" w:noHBand="0" w:noVBand="1"/>
                  </w:tblPr>
                  <w:tblGrid>
                    <w:gridCol w:w="441"/>
                  </w:tblGrid>
                  <w:tr w:rsidR="00C76A41" w:rsidRPr="008A42C4">
                    <w:trPr>
                      <w:trHeight w:val="165"/>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343"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C76A41">
            <w:pPr>
              <w:spacing w:after="0" w:line="288" w:lineRule="auto"/>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Закон изменения кинетической энергии системы материальных точек: в ИСО </w:t>
            </w:r>
            <w:r>
              <w:rPr>
                <w:rFonts w:ascii="Times New Roman" w:hAnsi="Times New Roman"/>
                <w:color w:val="000000"/>
                <w:sz w:val="24"/>
              </w:rPr>
              <w:t>ΔE</w:t>
            </w:r>
            <w:r w:rsidRPr="008A42C4">
              <w:rPr>
                <w:rFonts w:ascii="Times New Roman" w:hAnsi="Times New Roman"/>
                <w:color w:val="000000"/>
                <w:sz w:val="24"/>
                <w:lang w:val="ru-RU"/>
              </w:rPr>
              <w:t xml:space="preserve">кин = </w:t>
            </w:r>
            <w:r>
              <w:rPr>
                <w:rFonts w:ascii="Times New Roman" w:hAnsi="Times New Roman"/>
                <w:color w:val="000000"/>
                <w:sz w:val="24"/>
              </w:rPr>
              <w:t>A</w:t>
            </w:r>
            <w:r w:rsidRPr="008A42C4">
              <w:rPr>
                <w:rFonts w:ascii="Times New Roman" w:hAnsi="Times New Roman"/>
                <w:color w:val="000000"/>
                <w:sz w:val="24"/>
                <w:lang w:val="ru-RU"/>
              </w:rPr>
              <w:t xml:space="preserve">1 + </w:t>
            </w:r>
            <w:r>
              <w:rPr>
                <w:rFonts w:ascii="Times New Roman" w:hAnsi="Times New Roman"/>
                <w:color w:val="000000"/>
                <w:sz w:val="24"/>
              </w:rPr>
              <w:t>A</w:t>
            </w:r>
            <w:r w:rsidRPr="008A42C4">
              <w:rPr>
                <w:rFonts w:ascii="Times New Roman" w:hAnsi="Times New Roman"/>
                <w:color w:val="000000"/>
                <w:sz w:val="24"/>
                <w:lang w:val="ru-RU"/>
              </w:rPr>
              <w:t xml:space="preserve">2 + ... </w:t>
            </w:r>
          </w:p>
          <w:p w:rsidR="00C76A41" w:rsidRPr="008A42C4" w:rsidRDefault="00C76A41">
            <w:pPr>
              <w:spacing w:after="0" w:line="336" w:lineRule="auto"/>
              <w:ind w:left="336"/>
              <w:rPr>
                <w:lang w:val="ru-RU"/>
              </w:rPr>
            </w:pPr>
          </w:p>
        </w:tc>
      </w:tr>
      <w:tr w:rsidR="00C76A41">
        <w:trPr>
          <w:trHeight w:val="144"/>
          <w:tblCellSpacing w:w="0" w:type="dxa"/>
        </w:trPr>
        <w:tc>
          <w:tcPr>
            <w:tcW w:w="1140" w:type="dxa"/>
            <w:vMerge w:val="restart"/>
            <w:tcMar>
              <w:top w:w="50" w:type="dxa"/>
              <w:left w:w="100" w:type="dxa"/>
            </w:tcMar>
            <w:vAlign w:val="center"/>
          </w:tcPr>
          <w:p w:rsidR="00C76A41" w:rsidRPr="008A42C4" w:rsidRDefault="00C76A41">
            <w:pPr>
              <w:spacing w:after="0"/>
              <w:ind w:left="336"/>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1.4.7</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Потенциальная энергия:</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для потенциальных сил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lang w:val="ru-RU"/>
                      </w:rPr>
                      <m:t>12</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1</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lang w:val="ru-RU"/>
                      </w:rPr>
                      <m:t>2</m:t>
                    </m:r>
                    <m:r>
                      <m:rPr>
                        <m:nor/>
                      </m:rPr>
                      <w:rPr>
                        <w:rFonts w:ascii="Cambria Math" w:eastAsia="Cambria Math" w:hAnsi="Cambria Math" w:cs="Cambria Math"/>
                        <w:lang w:val="ru-RU"/>
                      </w:rPr>
                      <m:t>потенц</m:t>
                    </m:r>
                  </m:sub>
                </m:sSub>
                <m:r>
                  <w:rPr>
                    <w:rFonts w:ascii="Cambria Math" w:eastAsia="Cambria Math" w:hAnsi="Cambria Math" w:cs="Cambria Math"/>
                    <w:lang w:val="ru-RU"/>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потенц</m:t>
                    </m:r>
                  </m:sub>
                </m:sSub>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6"/>
              <w:gridCol w:w="40"/>
            </w:tblGrid>
            <w:tr w:rsidR="00C76A41" w:rsidRPr="008A42C4">
              <w:trPr>
                <w:trHeight w:val="60"/>
                <w:tblCellSpacing w:w="0" w:type="dxa"/>
              </w:trPr>
              <w:tc>
                <w:tcPr>
                  <w:tcW w:w="210"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75"/>
              <w:gridCol w:w="40"/>
            </w:tblGrid>
            <w:tr w:rsidR="00C76A41" w:rsidRPr="008A42C4">
              <w:trPr>
                <w:trHeight w:val="60"/>
                <w:tblCellSpacing w:w="0" w:type="dxa"/>
              </w:trPr>
              <w:tc>
                <w:tcPr>
                  <w:tcW w:w="684"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1потенц</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68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75"/>
              <w:gridCol w:w="40"/>
            </w:tblGrid>
            <w:tr w:rsidR="00C76A41" w:rsidRPr="008A42C4">
              <w:trPr>
                <w:trHeight w:val="60"/>
                <w:tblCellSpacing w:w="0" w:type="dxa"/>
              </w:trPr>
              <w:tc>
                <w:tcPr>
                  <w:tcW w:w="684"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2потенц</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68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color w:val="000000"/>
                <w:sz w:val="24"/>
              </w:rPr>
              <w:t>Δ</w:t>
            </w: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00"/>
              <w:gridCol w:w="40"/>
            </w:tblGrid>
            <w:tr w:rsidR="00C76A41" w:rsidRPr="008A42C4">
              <w:trPr>
                <w:trHeight w:val="30"/>
                <w:tblCellSpacing w:w="0" w:type="dxa"/>
              </w:trPr>
              <w:tc>
                <w:tcPr>
                  <w:tcW w:w="586"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потенц</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8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lastRenderedPageBreak/>
              <w:t xml:space="preserve"> .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Потенциальная энергия материальной точки в однородном поле тяжести:  </w:t>
            </w:r>
          </w:p>
          <w:p w:rsidR="00C76A41" w:rsidRDefault="00332392">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=mgh</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00"/>
              <w:gridCol w:w="40"/>
            </w:tblGrid>
            <w:tr w:rsidR="00C76A41" w:rsidRPr="008A42C4">
              <w:trPr>
                <w:trHeight w:val="30"/>
                <w:tblCellSpacing w:w="0" w:type="dxa"/>
              </w:trPr>
              <w:tc>
                <w:tcPr>
                  <w:tcW w:w="586"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потенц</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8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mgh</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Потенциальная энергия упруго деформированного тела:  </w:t>
            </w:r>
          </w:p>
          <w:p w:rsidR="00C76A41" w:rsidRDefault="00332392">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rPr>
                      <m:t>потенц</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k</m:t>
                    </m:r>
                    <m:sSup>
                      <m:sSupPr>
                        <m:ctrlPr>
                          <w:rPr>
                            <w:rFonts w:ascii="Cambria Math" w:hAnsi="Cambria Math"/>
                          </w:rPr>
                        </m:ctrlPr>
                      </m:sSupPr>
                      <m:e>
                        <m:r>
                          <w:rPr>
                            <w:rFonts w:ascii="Cambria Math" w:eastAsia="Cambria Math" w:hAnsi="Cambria Math" w:cs="Cambria Math"/>
                          </w:rPr>
                          <m:t>x</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00"/>
              <w:gridCol w:w="40"/>
            </w:tblGrid>
            <w:tr w:rsidR="00C76A41">
              <w:trPr>
                <w:trHeight w:val="30"/>
                <w:tblCellSpacing w:w="0" w:type="dxa"/>
              </w:trPr>
              <w:tc>
                <w:tcPr>
                  <w:tcW w:w="586" w:type="dxa"/>
                  <w:tcMar>
                    <w:top w:w="15" w:type="dxa"/>
                    <w:left w:w="15" w:type="dxa"/>
                    <w:bottom w:w="15" w:type="dxa"/>
                    <w:right w:w="15" w:type="dxa"/>
                  </w:tcMar>
                  <w:vAlign w:val="bottom"/>
                </w:tcPr>
                <w:p w:rsidR="00C76A41" w:rsidRDefault="00C76A41">
                  <w:pPr>
                    <w:spacing w:after="0" w:line="288" w:lineRule="auto"/>
                    <w:ind w:left="322"/>
                  </w:pPr>
                </w:p>
                <w:p w:rsidR="00C76A41" w:rsidRDefault="002C2FCF">
                  <w:pPr>
                    <w:spacing w:after="0" w:line="288" w:lineRule="auto"/>
                    <w:ind w:left="322"/>
                  </w:pPr>
                  <w:r>
                    <w:rPr>
                      <w:rFonts w:ascii="Times New Roman" w:hAnsi="Times New Roman"/>
                      <w:color w:val="000000"/>
                      <w:sz w:val="15"/>
                    </w:rPr>
                    <w:t>потенц</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58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62"/>
              <w:gridCol w:w="40"/>
            </w:tblGrid>
            <w:tr w:rsidR="00C76A41">
              <w:trPr>
                <w:trHeight w:val="300"/>
                <w:tblCellSpacing w:w="0" w:type="dxa"/>
              </w:trPr>
              <w:tc>
                <w:tcPr>
                  <w:tcW w:w="37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kx</w:t>
                  </w:r>
                </w:p>
                <w:tbl>
                  <w:tblPr>
                    <w:tblW w:w="0" w:type="auto"/>
                    <w:tblCellSpacing w:w="0" w:type="dxa"/>
                    <w:tblLook w:val="04A0" w:firstRow="1" w:lastRow="0" w:firstColumn="1" w:lastColumn="0" w:noHBand="0" w:noVBand="1"/>
                  </w:tblPr>
                  <w:tblGrid>
                    <w:gridCol w:w="441"/>
                  </w:tblGrid>
                  <w:tr w:rsidR="00C76A41">
                    <w:trPr>
                      <w:trHeight w:val="16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37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pPr>
          </w:p>
          <w:p w:rsidR="00C76A41" w:rsidRDefault="00C76A41">
            <w:pPr>
              <w:spacing w:after="0" w:line="288" w:lineRule="auto"/>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1.4.8</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Закон изменения и сохранения механической энергии: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3171825" cy="857250"/>
                  <wp:effectExtent l="0" t="0" r="0" b="0"/>
                  <wp:docPr id="15"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pic:cNvPicPr>
                            <a:picLocks noChangeAspect="1"/>
                          </pic:cNvPicPr>
                        </pic:nvPicPr>
                        <pic:blipFill>
                          <a:blip r:embed="rId391"/>
                          <a:stretch>
                            <a:fillRect/>
                          </a:stretch>
                        </pic:blipFill>
                        <pic:spPr>
                          <a:xfrm>
                            <a:off x="0" y="0"/>
                            <a:ext cx="3171825" cy="85725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МЕХАНИЧЕСКИЕ КОЛЕБАНИЯ И ВОЛНЫ</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vMerge w:val="restart"/>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Гармонические колебания материальной точки. Амплитуда и фаза колебаний. </w:t>
            </w:r>
            <w:r>
              <w:rPr>
                <w:rFonts w:ascii="Times New Roman" w:hAnsi="Times New Roman"/>
                <w:color w:val="000000"/>
                <w:sz w:val="24"/>
              </w:rPr>
              <w:t>Кинематическое описание:</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2400300" cy="695325"/>
                  <wp:effectExtent l="0" t="0" r="0" b="0"/>
                  <wp:docPr id="16"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16"/>
                          <pic:cNvPicPr>
                            <a:picLocks noChangeAspect="1"/>
                          </pic:cNvPicPr>
                        </pic:nvPicPr>
                        <pic:blipFill>
                          <a:blip r:embed="rId392"/>
                          <a:stretch>
                            <a:fillRect/>
                          </a:stretch>
                        </pic:blipFill>
                        <pic:spPr>
                          <a:xfrm>
                            <a:off x="0" y="0"/>
                            <a:ext cx="2400300" cy="695325"/>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где х - смещение из равновесия.</w:t>
            </w:r>
          </w:p>
          <w:p w:rsidR="00C76A41" w:rsidRDefault="002C2FCF">
            <w:pPr>
              <w:spacing w:after="0" w:line="336" w:lineRule="auto"/>
              <w:ind w:left="336"/>
              <w:jc w:val="both"/>
            </w:pPr>
            <w:r>
              <w:rPr>
                <w:rFonts w:ascii="Times New Roman" w:hAnsi="Times New Roman"/>
                <w:color w:val="000000"/>
                <w:sz w:val="24"/>
              </w:rPr>
              <w:t xml:space="preserve">Динамическое описание:  </w:t>
            </w:r>
          </w:p>
          <w:p w:rsidR="00C76A41" w:rsidRDefault="002C2FCF">
            <m:oMathPara>
              <m:oMath>
                <m:r>
                  <w:rPr>
                    <w:rFonts w:ascii="Cambria Math" w:eastAsia="Cambria Math" w:hAnsi="Cambria Math" w:cs="Cambria Math"/>
                  </w:rPr>
                  <m:t>m</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x</m:t>
                    </m:r>
                  </m:sub>
                </m:sSub>
                <m:r>
                  <w:rPr>
                    <w:rFonts w:ascii="Cambria Math" w:eastAsia="Cambria Math" w:hAnsi="Cambria Math" w:cs="Cambria Math"/>
                  </w:rPr>
                  <m:t>=-kx,</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ma</w:t>
            </w:r>
          </w:p>
          <w:tbl>
            <w:tblPr>
              <w:tblW w:w="0" w:type="auto"/>
              <w:tblCellSpacing w:w="0" w:type="dxa"/>
              <w:tblLook w:val="04A0" w:firstRow="1" w:lastRow="0" w:firstColumn="1" w:lastColumn="0" w:noHBand="0" w:noVBand="1"/>
            </w:tblPr>
            <w:tblGrid>
              <w:gridCol w:w="433"/>
              <w:gridCol w:w="40"/>
            </w:tblGrid>
            <w:tr w:rsidR="00C76A41">
              <w:trPr>
                <w:trHeight w:val="45"/>
                <w:tblCellSpacing w:w="0" w:type="dxa"/>
              </w:trPr>
              <w:tc>
                <w:tcPr>
                  <w:tcW w:w="16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45"/>
                <w:tblCellSpacing w:w="0" w:type="dxa"/>
              </w:trPr>
              <w:tc>
                <w:tcPr>
                  <w:tcW w:w="16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r>
              <w:rPr>
                <w:rFonts w:ascii="Times New Roman" w:hAnsi="Times New Roman"/>
                <w:i/>
                <w:color w:val="000000"/>
                <w:sz w:val="24"/>
              </w:rPr>
              <w:t>kx</w:t>
            </w:r>
            <w:r>
              <w:rPr>
                <w:rFonts w:ascii="Times New Roman" w:hAnsi="Times New Roman"/>
                <w:color w:val="000000"/>
                <w:sz w:val="24"/>
              </w:rPr>
              <w:t>,</w:t>
            </w:r>
          </w:p>
          <w:p w:rsidR="00C76A41" w:rsidRDefault="002C2FCF">
            <w:pPr>
              <w:spacing w:after="0" w:line="288" w:lineRule="auto"/>
              <w:jc w:val="both"/>
            </w:pPr>
            <w:r>
              <w:rPr>
                <w:rFonts w:ascii="Times New Roman" w:hAnsi="Times New Roman"/>
                <w:color w:val="000000"/>
                <w:sz w:val="24"/>
              </w:rPr>
              <w:t xml:space="preserve"> где  </w:t>
            </w:r>
          </w:p>
          <w:p w:rsidR="00C76A41" w:rsidRDefault="002C2FCF">
            <m:oMathPara>
              <m:oMath>
                <m:r>
                  <w:rPr>
                    <w:rFonts w:ascii="Cambria Math" w:eastAsia="Cambria Math" w:hAnsi="Cambria Math" w:cs="Cambria Math"/>
                  </w:rPr>
                  <m:t>k=m</m:t>
                </m:r>
                <m:sSup>
                  <m:sSupPr>
                    <m:ctrlPr>
                      <w:rPr>
                        <w:rFonts w:ascii="Cambria Math" w:hAnsi="Cambria Math"/>
                      </w:rPr>
                    </m:ctrlPr>
                  </m:sSupPr>
                  <m:e>
                    <m:r>
                      <w:rPr>
                        <w:rFonts w:ascii="Cambria Math" w:eastAsia="Cambria Math" w:hAnsi="Cambria Math" w:cs="Cambria Math"/>
                      </w:rPr>
                      <m:t>ω</m:t>
                    </m:r>
                  </m:e>
                  <m:sup>
                    <m:r>
                      <w:rPr>
                        <w:rFonts w:ascii="Cambria Math" w:eastAsia="Cambria Math" w:hAnsi="Cambria Math" w:cs="Cambria Math"/>
                      </w:rPr>
                      <m:t>2</m:t>
                    </m:r>
                  </m:sup>
                </m:sSup>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k</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mω</w:t>
            </w:r>
          </w:p>
          <w:tbl>
            <w:tblPr>
              <w:tblW w:w="0" w:type="auto"/>
              <w:tblCellSpacing w:w="0" w:type="dxa"/>
              <w:tblLook w:val="04A0" w:firstRow="1" w:lastRow="0" w:firstColumn="1" w:lastColumn="0" w:noHBand="0" w:noVBand="1"/>
            </w:tblPr>
            <w:tblGrid>
              <w:gridCol w:w="441"/>
            </w:tblGrid>
            <w:tr w:rsidR="00C76A41">
              <w:trPr>
                <w:trHeight w:val="285"/>
                <w:tblCellSpacing w:w="0" w:type="dxa"/>
              </w:trPr>
              <w:tc>
                <w:tcPr>
                  <w:tcW w:w="179"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p w:rsidR="00C76A41" w:rsidRDefault="002C2FCF">
            <w:pPr>
              <w:spacing w:after="0" w:line="288" w:lineRule="auto"/>
              <w:jc w:val="both"/>
            </w:pPr>
            <w:r>
              <w:rPr>
                <w:rFonts w:ascii="Times New Roman" w:hAnsi="Times New Roman"/>
                <w:color w:val="000000"/>
                <w:sz w:val="24"/>
              </w:rPr>
              <w:t xml:space="preserve">. Это значит, что  </w:t>
            </w:r>
          </w:p>
          <w:p w:rsidR="00C76A41" w:rsidRDefault="00332392">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x</m:t>
                    </m:r>
                  </m:sub>
                </m:sSub>
                <m:r>
                  <w:rPr>
                    <w:rFonts w:ascii="Cambria Math" w:eastAsia="Cambria Math" w:hAnsi="Cambria Math" w:cs="Cambria Math"/>
                  </w:rPr>
                  <m:t>=-kx</m:t>
                </m:r>
                <m:r>
                  <m:rPr>
                    <m:sty m:val="p"/>
                  </m:rPr>
                  <w:rPr>
                    <w:rFonts w:ascii="Cambria Math" w:eastAsia="Cambria Math" w:hAnsi="Cambria Math" w:cs="Cambria Math"/>
                  </w:rPr>
                  <m:t>.</m:t>
                </m:r>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lastRenderedPageBreak/>
              <w:t>F</w:t>
            </w:r>
          </w:p>
          <w:tbl>
            <w:tblPr>
              <w:tblW w:w="0" w:type="auto"/>
              <w:tblCellSpacing w:w="0" w:type="dxa"/>
              <w:tblLook w:val="04A0" w:firstRow="1" w:lastRow="0" w:firstColumn="1" w:lastColumn="0" w:noHBand="0" w:noVBand="1"/>
            </w:tblPr>
            <w:tblGrid>
              <w:gridCol w:w="400"/>
              <w:gridCol w:w="40"/>
            </w:tblGrid>
            <w:tr w:rsidR="00C76A41" w:rsidRPr="008A42C4">
              <w:trPr>
                <w:trHeight w:val="45"/>
                <w:tblCellSpacing w:w="0" w:type="dxa"/>
              </w:trPr>
              <w:tc>
                <w:tcPr>
                  <w:tcW w:w="100"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Pr>
                      <w:rFonts w:ascii="Times New Roman" w:hAnsi="Times New Roman"/>
                      <w:i/>
                      <w:color w:val="000000"/>
                      <w:sz w:val="15"/>
                    </w:rPr>
                    <w:t>x</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45"/>
                <w:tblCellSpacing w:w="0" w:type="dxa"/>
              </w:trPr>
              <w:tc>
                <w:tcPr>
                  <w:tcW w:w="10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w:t>
            </w:r>
            <w:r>
              <w:rPr>
                <w:rFonts w:ascii="Times New Roman" w:hAnsi="Times New Roman"/>
                <w:i/>
                <w:color w:val="000000"/>
                <w:sz w:val="24"/>
              </w:rPr>
              <w:t>kx</w:t>
            </w:r>
            <w:r w:rsidRPr="008A42C4">
              <w:rPr>
                <w:rFonts w:ascii="Times New Roman" w:hAnsi="Times New Roman"/>
                <w:color w:val="000000"/>
                <w:sz w:val="24"/>
                <w:lang w:val="ru-RU"/>
              </w:rPr>
              <w:t>.</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Энергетическое описание (закон сохранения механической энергии):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124075" cy="495300"/>
                  <wp:effectExtent l="0" t="0" r="0" b="0"/>
                  <wp:docPr id="17"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7"/>
                          <pic:cNvPicPr>
                            <a:picLocks noChangeAspect="1"/>
                          </pic:cNvPicPr>
                        </pic:nvPicPr>
                        <pic:blipFill>
                          <a:blip r:embed="rId393"/>
                          <a:stretch>
                            <a:fillRect/>
                          </a:stretch>
                        </pic:blipFill>
                        <pic:spPr>
                          <a:xfrm>
                            <a:off x="0" y="0"/>
                            <a:ext cx="2124075" cy="495300"/>
                          </a:xfrm>
                          <a:prstGeom prst="rect">
                            <a:avLst/>
                          </a:prstGeom>
                        </pic:spPr>
                      </pic:pic>
                    </a:graphicData>
                  </a:graphic>
                </wp:inline>
              </w:drawing>
            </w:r>
            <w:r>
              <w:rPr>
                <w:rFonts w:ascii="Times New Roman" w:hAnsi="Times New Roman"/>
                <w:color w:val="000000"/>
                <w:sz w:val="24"/>
              </w:rPr>
              <w:t xml:space="preserve">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0" w:type="auto"/>
            <w:vMerge/>
            <w:tcBorders>
              <w:top w:val="nil"/>
            </w:tcBorders>
            <w:tcMar>
              <w:top w:w="50" w:type="dxa"/>
              <w:left w:w="100" w:type="dxa"/>
            </w:tcMar>
          </w:tcPr>
          <w:p w:rsidR="00C76A41" w:rsidRDefault="00C76A41"/>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Связь амплитуды колебаний смещения материальной точки с амплитудами колебаний её скорости и ускорения: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704975" cy="342900"/>
                  <wp:effectExtent l="0" t="0" r="0" b="0"/>
                  <wp:docPr id="18"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8"/>
                          <pic:cNvPicPr>
                            <a:picLocks noChangeAspect="1"/>
                          </pic:cNvPicPr>
                        </pic:nvPicPr>
                        <pic:blipFill>
                          <a:blip r:embed="rId394"/>
                          <a:stretch>
                            <a:fillRect/>
                          </a:stretch>
                        </pic:blipFill>
                        <pic:spPr>
                          <a:xfrm>
                            <a:off x="0" y="0"/>
                            <a:ext cx="1704975" cy="3429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1.5.2</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Период и частота колебаний: </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857250" cy="447675"/>
                  <wp:effectExtent l="0" t="0" r="0" b="0"/>
                  <wp:docPr id="19"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9"/>
                          <pic:cNvPicPr>
                            <a:picLocks noChangeAspect="1"/>
                          </pic:cNvPicPr>
                        </pic:nvPicPr>
                        <pic:blipFill>
                          <a:blip r:embed="rId395"/>
                          <a:stretch>
                            <a:fillRect/>
                          </a:stretch>
                        </pic:blipFill>
                        <pic:spPr>
                          <a:xfrm>
                            <a:off x="0" y="0"/>
                            <a:ext cx="857250" cy="447675"/>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Период малых свободных колебаний математического маятника: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809625" cy="466725"/>
                  <wp:effectExtent l="0" t="0" r="0" b="0"/>
                  <wp:docPr id="20"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20"/>
                          <pic:cNvPicPr>
                            <a:picLocks noChangeAspect="1"/>
                          </pic:cNvPicPr>
                        </pic:nvPicPr>
                        <pic:blipFill>
                          <a:blip r:embed="rId396"/>
                          <a:stretch>
                            <a:fillRect/>
                          </a:stretch>
                        </pic:blipFill>
                        <pic:spPr>
                          <a:xfrm>
                            <a:off x="0" y="0"/>
                            <a:ext cx="809625" cy="466725"/>
                          </a:xfrm>
                          <a:prstGeom prst="rect">
                            <a:avLst/>
                          </a:prstGeom>
                        </pic:spPr>
                      </pic:pic>
                    </a:graphicData>
                  </a:graphic>
                </wp:inline>
              </w:drawing>
            </w:r>
            <w:r>
              <w:rPr>
                <w:rFonts w:ascii="Times New Roman" w:hAnsi="Times New Roman"/>
                <w:color w:val="000000"/>
                <w:sz w:val="24"/>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Период свободных колебаний пружинного маятника: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876300" cy="523875"/>
                  <wp:effectExtent l="0" t="0" r="0" b="0"/>
                  <wp:docPr id="21" name="Изображение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21"/>
                          <pic:cNvPicPr>
                            <a:picLocks noChangeAspect="1"/>
                          </pic:cNvPicPr>
                        </pic:nvPicPr>
                        <pic:blipFill>
                          <a:blip r:embed="rId397"/>
                          <a:stretch>
                            <a:fillRect/>
                          </a:stretch>
                        </pic:blipFill>
                        <pic:spPr>
                          <a:xfrm>
                            <a:off x="0" y="0"/>
                            <a:ext cx="876300" cy="52387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Вынужденные колебания. Резонанс. Резонансная кривая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Поперечные и продольные волны. Скорость распространения и длина волны:  </w:t>
            </w:r>
          </w:p>
          <w:p w:rsidR="00C76A41" w:rsidRDefault="002C2FCF">
            <m:oMathPara>
              <m:oMath>
                <m:r>
                  <w:rPr>
                    <w:rFonts w:ascii="Cambria Math" w:eastAsia="Cambria Math" w:hAnsi="Cambria Math" w:cs="Cambria Math"/>
                  </w:rPr>
                  <m:t>λ=vT=</m:t>
                </m:r>
                <m:f>
                  <m:fPr>
                    <m:ctrlPr>
                      <w:rPr>
                        <w:rFonts w:ascii="Cambria Math" w:hAnsi="Cambria Math"/>
                      </w:rPr>
                    </m:ctrlPr>
                  </m:fPr>
                  <m:num>
                    <m:r>
                      <w:rPr>
                        <w:rFonts w:ascii="Cambria Math" w:eastAsia="Cambria Math" w:hAnsi="Cambria Math" w:cs="Cambria Math"/>
                      </w:rPr>
                      <m:t>υ</m:t>
                    </m:r>
                  </m:num>
                  <m:den>
                    <m:r>
                      <w:rPr>
                        <w:rFonts w:ascii="Cambria Math" w:eastAsia="Cambria Math" w:hAnsi="Cambria Math" w:cs="Cambria Math"/>
                      </w:rPr>
                      <m:t>v</m:t>
                    </m:r>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lastRenderedPageBreak/>
              <w:t>λ</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vT</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467"/>
              <w:gridCol w:w="40"/>
            </w:tblGrid>
            <w:tr w:rsidR="00C76A41" w:rsidRPr="008A42C4">
              <w:trPr>
                <w:trHeight w:val="225"/>
                <w:tblCellSpacing w:w="0" w:type="dxa"/>
              </w:trPr>
              <w:tc>
                <w:tcPr>
                  <w:tcW w:w="15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υ</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15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C76A41">
            <w:pPr>
              <w:spacing w:after="0" w:line="288" w:lineRule="auto"/>
              <w:jc w:val="both"/>
              <w:rPr>
                <w:lang w:val="ru-RU"/>
              </w:rPr>
            </w:pPr>
          </w:p>
          <w:p w:rsidR="00C76A41" w:rsidRPr="008A42C4" w:rsidRDefault="00C76A41">
            <w:pPr>
              <w:spacing w:after="0" w:line="336" w:lineRule="auto"/>
              <w:ind w:left="336"/>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Интерференция и дифракция волн</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1.5.5</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Звук. Скорость звука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МОЛЕКУЛЯРНАЯ ФИЗИКА. ТЕРМОДИНАМИКА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МОЛЕКУЛЯРНАЯ ФИЗИКА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Модели строения газов, жидкостей и твёрдых тел. Пусть термодинамическая система (тело) состоит из </w:t>
            </w:r>
            <w:r>
              <w:rPr>
                <w:rFonts w:ascii="Times New Roman" w:hAnsi="Times New Roman"/>
                <w:color w:val="000000"/>
                <w:sz w:val="24"/>
              </w:rPr>
              <w:t>N</w:t>
            </w:r>
            <w:r w:rsidRPr="008A42C4">
              <w:rPr>
                <w:rFonts w:ascii="Times New Roman" w:hAnsi="Times New Roman"/>
                <w:color w:val="000000"/>
                <w:sz w:val="24"/>
                <w:lang w:val="ru-RU"/>
              </w:rPr>
              <w:t xml:space="preserve"> одинаковых молекул. Тогда количество вещества  </w:t>
            </w:r>
          </w:p>
          <w:p w:rsidR="00C76A41" w:rsidRDefault="002C2FCF">
            <m:oMathPara>
              <m:oMath>
                <m:r>
                  <w:rPr>
                    <w:rFonts w:ascii="Cambria Math" w:eastAsia="Cambria Math" w:hAnsi="Cambria Math" w:cs="Cambria Math"/>
                  </w:rPr>
                  <m:t>v=</m:t>
                </m:r>
                <m:f>
                  <m:fPr>
                    <m:ctrlPr>
                      <w:rPr>
                        <w:rFonts w:ascii="Cambria Math" w:hAnsi="Cambria Math"/>
                      </w:rPr>
                    </m:ctrlPr>
                  </m:fPr>
                  <m:num>
                    <m:r>
                      <w:rPr>
                        <w:rFonts w:ascii="Cambria Math" w:eastAsia="Cambria Math" w:hAnsi="Cambria Math" w:cs="Cambria Math"/>
                      </w:rPr>
                      <m:t>N</m:t>
                    </m:r>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m</m:t>
                    </m:r>
                  </m:num>
                  <m:den>
                    <m:r>
                      <w:rPr>
                        <w:rFonts w:ascii="Cambria Math" w:eastAsia="Cambria Math" w:hAnsi="Cambria Math" w:cs="Cambria Math"/>
                      </w:rPr>
                      <m:t>μ</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v</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13"/>
              <w:gridCol w:w="40"/>
            </w:tblGrid>
            <w:tr w:rsidR="00C76A41">
              <w:trPr>
                <w:trHeight w:val="285"/>
                <w:tblCellSpacing w:w="0" w:type="dxa"/>
              </w:trPr>
              <w:tc>
                <w:tcPr>
                  <w:tcW w:w="32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N</w:t>
                  </w:r>
                </w:p>
                <w:tbl>
                  <w:tblPr>
                    <w:tblW w:w="0" w:type="auto"/>
                    <w:tblCellSpacing w:w="0" w:type="dxa"/>
                    <w:tblLook w:val="04A0" w:firstRow="1" w:lastRow="0" w:firstColumn="1" w:lastColumn="0" w:noHBand="0" w:noVBand="1"/>
                  </w:tblPr>
                  <w:tblGrid>
                    <w:gridCol w:w="432"/>
                    <w:gridCol w:w="40"/>
                  </w:tblGrid>
                  <w:tr w:rsidR="00C76A41">
                    <w:trPr>
                      <w:trHeight w:val="60"/>
                      <w:tblCellSpacing w:w="0" w:type="dxa"/>
                    </w:trPr>
                    <w:tc>
                      <w:tcPr>
                        <w:tcW w:w="103"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03"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N</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65"/>
                <w:tblCellSpacing w:w="0" w:type="dxa"/>
              </w:trPr>
              <w:tc>
                <w:tcPr>
                  <w:tcW w:w="32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25"/>
              <w:gridCol w:w="40"/>
            </w:tblGrid>
            <w:tr w:rsidR="00C76A41">
              <w:trPr>
                <w:trHeight w:val="225"/>
                <w:tblCellSpacing w:w="0" w:type="dxa"/>
              </w:trPr>
              <w:tc>
                <w:tcPr>
                  <w:tcW w:w="203"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μ</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m</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80"/>
                <w:tblCellSpacing w:w="0" w:type="dxa"/>
              </w:trPr>
              <w:tc>
                <w:tcPr>
                  <w:tcW w:w="203"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2C2FCF">
            <w:pPr>
              <w:spacing w:after="0" w:line="288" w:lineRule="auto"/>
              <w:jc w:val="both"/>
            </w:pPr>
            <w:r>
              <w:rPr>
                <w:rFonts w:ascii="Times New Roman" w:hAnsi="Times New Roman"/>
                <w:color w:val="000000"/>
                <w:sz w:val="24"/>
              </w:rPr>
              <w:t xml:space="preserve"> , </w:t>
            </w:r>
          </w:p>
          <w:p w:rsidR="00C76A41" w:rsidRDefault="002C2FCF">
            <w:pPr>
              <w:spacing w:after="0" w:line="336" w:lineRule="auto"/>
              <w:ind w:left="336"/>
              <w:jc w:val="both"/>
            </w:pPr>
            <w:r>
              <w:rPr>
                <w:rFonts w:ascii="Times New Roman" w:hAnsi="Times New Roman"/>
                <w:color w:val="000000"/>
                <w:sz w:val="24"/>
              </w:rPr>
              <w:t xml:space="preserve">где  </w:t>
            </w:r>
          </w:p>
          <w:p w:rsidR="00C76A41" w:rsidRDefault="00332392">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A</m:t>
                    </m:r>
                  </m:sub>
                </m:sSub>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432"/>
              <w:gridCol w:w="40"/>
            </w:tblGrid>
            <w:tr w:rsidR="00C76A41" w:rsidRPr="008A42C4">
              <w:trPr>
                <w:trHeight w:val="60"/>
                <w:tblCellSpacing w:w="0" w:type="dxa"/>
              </w:trPr>
              <w:tc>
                <w:tcPr>
                  <w:tcW w:w="103"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3"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число Авогадро, </w:t>
            </w:r>
            <w:r>
              <w:rPr>
                <w:rFonts w:ascii="Times New Roman" w:hAnsi="Times New Roman"/>
                <w:color w:val="000000"/>
                <w:sz w:val="24"/>
              </w:rPr>
              <w:t>m</w:t>
            </w:r>
            <w:r w:rsidRPr="008A42C4">
              <w:rPr>
                <w:rFonts w:ascii="Times New Roman" w:hAnsi="Times New Roman"/>
                <w:color w:val="000000"/>
                <w:sz w:val="24"/>
                <w:lang w:val="ru-RU"/>
              </w:rPr>
              <w:t xml:space="preserve"> – масса системы (тела),  </w:t>
            </w:r>
          </w:p>
          <w:p w:rsidR="00C76A41" w:rsidRDefault="002C2FCF">
            <m:oMathPara>
              <m:oMath>
                <m:r>
                  <w:rPr>
                    <w:rFonts w:ascii="Cambria Math" w:eastAsia="Cambria Math" w:hAnsi="Cambria Math" w:cs="Cambria Math"/>
                  </w:rPr>
                  <m:t>μ</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μ</w:t>
            </w:r>
          </w:p>
          <w:p w:rsidR="00C76A41" w:rsidRDefault="002C2FCF">
            <w:pPr>
              <w:spacing w:after="0" w:line="288" w:lineRule="auto"/>
              <w:jc w:val="both"/>
            </w:pPr>
            <w:r>
              <w:rPr>
                <w:rFonts w:ascii="Times New Roman" w:hAnsi="Times New Roman"/>
                <w:color w:val="000000"/>
                <w:sz w:val="24"/>
              </w:rPr>
              <w:t xml:space="preserve"> – молярная масса вещества</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Тепловое движение атомов и молекул вещества </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2.1.3</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Взаимодействие частиц вещества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2.1.4</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Диффузия. Броуновское движение</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Модель идеального газа в МКТ</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Связь между давлением и средней кинетической энергией поступательного теплового движения </w:t>
            </w:r>
            <w:r w:rsidRPr="008A42C4">
              <w:rPr>
                <w:rFonts w:ascii="Times New Roman" w:hAnsi="Times New Roman"/>
                <w:color w:val="000000"/>
                <w:sz w:val="24"/>
                <w:lang w:val="ru-RU"/>
              </w:rPr>
              <w:lastRenderedPageBreak/>
              <w:t xml:space="preserve">молекул идеального газа (основное уравнение МКТ):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619375" cy="542925"/>
                  <wp:effectExtent l="0" t="0" r="0" b="0"/>
                  <wp:docPr id="22" name="Изображение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22"/>
                          <pic:cNvPicPr>
                            <a:picLocks noChangeAspect="1"/>
                          </pic:cNvPicPr>
                        </pic:nvPicPr>
                        <pic:blipFill>
                          <a:blip r:embed="rId398"/>
                          <a:stretch>
                            <a:fillRect/>
                          </a:stretch>
                        </pic:blipFill>
                        <pic:spPr>
                          <a:xfrm>
                            <a:off x="0" y="0"/>
                            <a:ext cx="2619375" cy="5429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Pr="008A42C4" w:rsidRDefault="002C2FCF">
            <w:pPr>
              <w:spacing w:after="0" w:line="336" w:lineRule="auto"/>
              <w:ind w:left="336"/>
              <w:jc w:val="both"/>
              <w:rPr>
                <w:lang w:val="ru-RU"/>
              </w:rPr>
            </w:pPr>
            <w:r w:rsidRPr="008A42C4">
              <w:rPr>
                <w:rFonts w:ascii="Times New Roman" w:hAnsi="Times New Roman"/>
                <w:color w:val="000000"/>
                <w:spacing w:val="-4"/>
                <w:sz w:val="24"/>
                <w:lang w:val="ru-RU"/>
              </w:rPr>
              <w:t xml:space="preserve">где </w:t>
            </w:r>
            <w:r>
              <w:rPr>
                <w:rFonts w:ascii="Times New Roman" w:hAnsi="Times New Roman"/>
                <w:color w:val="000000"/>
                <w:spacing w:val="-4"/>
                <w:sz w:val="24"/>
              </w:rPr>
              <w:t>m</w:t>
            </w:r>
            <w:r w:rsidRPr="008A42C4">
              <w:rPr>
                <w:rFonts w:ascii="Times New Roman" w:hAnsi="Times New Roman"/>
                <w:color w:val="000000"/>
                <w:spacing w:val="-4"/>
                <w:sz w:val="24"/>
                <w:lang w:val="ru-RU"/>
              </w:rPr>
              <w:t>0 – масса одной</w:t>
            </w:r>
            <w:r w:rsidRPr="008A42C4">
              <w:rPr>
                <w:rFonts w:ascii="Times New Roman" w:hAnsi="Times New Roman"/>
                <w:color w:val="000000"/>
                <w:sz w:val="24"/>
                <w:lang w:val="ru-RU"/>
              </w:rPr>
              <w:t xml:space="preserve"> молекулы,  </w:t>
            </w:r>
          </w:p>
          <w:p w:rsidR="00C76A41" w:rsidRDefault="002C2FCF">
            <m:oMathPara>
              <m:oMath>
                <m:r>
                  <w:rPr>
                    <w:rFonts w:ascii="Cambria Math" w:eastAsia="Cambria Math" w:hAnsi="Cambria Math" w:cs="Cambria Math"/>
                  </w:rPr>
                  <m:t>n=</m:t>
                </m:r>
                <m:f>
                  <m:fPr>
                    <m:ctrlPr>
                      <w:rPr>
                        <w:rFonts w:ascii="Cambria Math" w:hAnsi="Cambria Math"/>
                      </w:rPr>
                    </m:ctrlPr>
                  </m:fPr>
                  <m:num>
                    <m:r>
                      <w:rPr>
                        <w:rFonts w:ascii="Cambria Math" w:eastAsia="Cambria Math" w:hAnsi="Cambria Math" w:cs="Cambria Math"/>
                      </w:rPr>
                      <m:t>N</m:t>
                    </m:r>
                  </m:num>
                  <m:den>
                    <m:r>
                      <w:rPr>
                        <w:rFonts w:ascii="Cambria Math" w:eastAsia="Cambria Math" w:hAnsi="Cambria Math" w:cs="Cambria Math"/>
                      </w:rPr>
                      <m:t>V</m:t>
                    </m:r>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n</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13"/>
              <w:gridCol w:w="40"/>
            </w:tblGrid>
            <w:tr w:rsidR="00C76A41" w:rsidRPr="008A42C4">
              <w:trPr>
                <w:trHeight w:val="450"/>
                <w:tblCellSpacing w:w="0" w:type="dxa"/>
              </w:trPr>
              <w:tc>
                <w:tcPr>
                  <w:tcW w:w="37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N</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25"/>
                <w:tblCellSpacing w:w="0" w:type="dxa"/>
              </w:trPr>
              <w:tc>
                <w:tcPr>
                  <w:tcW w:w="37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концентрация молекул</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2.1.7</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Абсолютная температура: </w:t>
            </w:r>
            <w:r>
              <w:rPr>
                <w:rFonts w:ascii="Times New Roman" w:hAnsi="Times New Roman"/>
                <w:color w:val="000000"/>
                <w:sz w:val="24"/>
              </w:rPr>
              <w:t>T</w:t>
            </w:r>
            <w:r w:rsidRPr="008A42C4">
              <w:rPr>
                <w:rFonts w:ascii="Times New Roman" w:hAnsi="Times New Roman"/>
                <w:color w:val="000000"/>
                <w:sz w:val="24"/>
                <w:lang w:val="ru-RU"/>
              </w:rPr>
              <w:t xml:space="preserve"> = </w:t>
            </w:r>
            <w:r>
              <w:rPr>
                <w:rFonts w:ascii="Times New Roman" w:hAnsi="Times New Roman"/>
                <w:color w:val="000000"/>
                <w:sz w:val="24"/>
              </w:rPr>
              <w:t>t</w:t>
            </w:r>
            <w:r w:rsidRPr="008A42C4">
              <w:rPr>
                <w:rFonts w:ascii="Times New Roman" w:hAnsi="Times New Roman"/>
                <w:color w:val="000000"/>
                <w:sz w:val="24"/>
                <w:lang w:val="ru-RU"/>
              </w:rPr>
              <w:t xml:space="preserve"> +273К</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2.1.8</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Связь температуры газа со средней кинетической энергией поступательного теплового движения его молекул: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495425" cy="552450"/>
                  <wp:effectExtent l="0" t="0" r="0" b="0"/>
                  <wp:docPr id="23" name="Изображение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23"/>
                          <pic:cNvPicPr>
                            <a:picLocks noChangeAspect="1"/>
                          </pic:cNvPicPr>
                        </pic:nvPicPr>
                        <pic:blipFill>
                          <a:blip r:embed="rId399"/>
                          <a:stretch>
                            <a:fillRect/>
                          </a:stretch>
                        </pic:blipFill>
                        <pic:spPr>
                          <a:xfrm>
                            <a:off x="0" y="0"/>
                            <a:ext cx="1495425" cy="55245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2.1.9</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Уравнение p = nkT</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2.1.10</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Модель идеального газа в термодинамике: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lastRenderedPageBreak/>
              <w:drawing>
                <wp:inline distT="0" distB="0" distL="0" distR="0">
                  <wp:extent cx="4867275" cy="3076575"/>
                  <wp:effectExtent l="0" t="0" r="0" b="0"/>
                  <wp:docPr id="24" name="Изображение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24"/>
                          <pic:cNvPicPr>
                            <a:picLocks noChangeAspect="1"/>
                          </pic:cNvPicPr>
                        </pic:nvPicPr>
                        <pic:blipFill>
                          <a:blip r:embed="rId400"/>
                          <a:stretch>
                            <a:fillRect/>
                          </a:stretch>
                        </pic:blipFill>
                        <pic:spPr>
                          <a:xfrm>
                            <a:off x="0" y="0"/>
                            <a:ext cx="4867275" cy="307657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Закон Дальтона для давления смеси разреженных газов:</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 </w:t>
            </w:r>
          </w:p>
          <w:p w:rsidR="00C76A41" w:rsidRDefault="002C2FCF">
            <m:oMathPara>
              <m:oMath>
                <m:r>
                  <w:rPr>
                    <w:rFonts w:ascii="Cambria Math" w:eastAsia="Cambria Math" w:hAnsi="Cambria Math" w:cs="Cambria Math"/>
                  </w:rPr>
                  <m:t>p=</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p</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p</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p</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p</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p>
          <w:p w:rsidR="00C76A41" w:rsidRDefault="00C76A41">
            <w:pPr>
              <w:spacing w:after="0" w:line="288" w:lineRule="auto"/>
              <w:jc w:val="both"/>
            </w:pP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Изопроцессы в разреженном газе с постоянным числом молекул </w:t>
            </w:r>
            <w:r>
              <w:rPr>
                <w:rFonts w:ascii="Times New Roman" w:hAnsi="Times New Roman"/>
                <w:color w:val="000000"/>
                <w:sz w:val="24"/>
              </w:rPr>
              <w:t>N</w:t>
            </w:r>
            <w:r w:rsidRPr="008A42C4">
              <w:rPr>
                <w:rFonts w:ascii="Times New Roman" w:hAnsi="Times New Roman"/>
                <w:color w:val="000000"/>
                <w:sz w:val="24"/>
                <w:lang w:val="ru-RU"/>
              </w:rPr>
              <w:t xml:space="preserve"> (с постоянным количеством вещества </w:t>
            </w:r>
            <w:r>
              <w:rPr>
                <w:rFonts w:ascii="Times New Roman" w:hAnsi="Times New Roman"/>
                <w:color w:val="000000"/>
                <w:sz w:val="24"/>
              </w:rPr>
              <w:t>ν</w:t>
            </w:r>
            <w:r w:rsidRPr="008A42C4">
              <w:rPr>
                <w:rFonts w:ascii="Times New Roman" w:hAnsi="Times New Roman"/>
                <w:color w:val="000000"/>
                <w:sz w:val="24"/>
                <w:lang w:val="ru-RU"/>
              </w:rPr>
              <w:t xml:space="preserve">): </w:t>
            </w:r>
          </w:p>
          <w:p w:rsidR="00C76A41" w:rsidRDefault="002C2FCF">
            <w:pPr>
              <w:spacing w:after="0" w:line="336" w:lineRule="auto"/>
              <w:ind w:left="336"/>
              <w:jc w:val="both"/>
            </w:pPr>
            <w:r>
              <w:rPr>
                <w:rFonts w:ascii="Times New Roman" w:hAnsi="Times New Roman"/>
                <w:color w:val="000000"/>
                <w:sz w:val="24"/>
              </w:rPr>
              <w:t>изотерма (T = const): pV = const ,</w:t>
            </w:r>
          </w:p>
          <w:p w:rsidR="00C76A41" w:rsidRDefault="002C2FCF">
            <w:pPr>
              <w:spacing w:after="0" w:line="336" w:lineRule="auto"/>
              <w:ind w:left="336"/>
            </w:pPr>
            <w:r>
              <w:rPr>
                <w:rFonts w:ascii="Times New Roman" w:hAnsi="Times New Roman"/>
                <w:color w:val="000000"/>
                <w:sz w:val="24"/>
              </w:rPr>
              <w:t xml:space="preserve">изохора (V = const):  </w:t>
            </w:r>
          </w:p>
          <w:p w:rsidR="00C76A41" w:rsidRDefault="00332392">
            <m:oMathPara>
              <m:oMath>
                <m:f>
                  <m:fPr>
                    <m:ctrlPr>
                      <w:rPr>
                        <w:rFonts w:ascii="Cambria Math" w:hAnsi="Cambria Math"/>
                      </w:rPr>
                    </m:ctrlPr>
                  </m:fPr>
                  <m:num>
                    <m:r>
                      <w:rPr>
                        <w:rFonts w:ascii="Cambria Math" w:eastAsia="Cambria Math" w:hAnsi="Cambria Math" w:cs="Cambria Math"/>
                      </w:rPr>
                      <m:t>p</m:t>
                    </m:r>
                  </m:num>
                  <m:den>
                    <m:r>
                      <w:rPr>
                        <w:rFonts w:ascii="Cambria Math" w:eastAsia="Cambria Math" w:hAnsi="Cambria Math" w:cs="Cambria Math"/>
                      </w:rPr>
                      <m:t>T</m:t>
                    </m:r>
                  </m:den>
                </m:f>
                <m:r>
                  <w:rPr>
                    <w:rFonts w:ascii="Cambria Math" w:eastAsia="Cambria Math" w:hAnsi="Cambria Math" w:cs="Cambria Math"/>
                  </w:rPr>
                  <m:t>=const</m:t>
                </m:r>
              </m:oMath>
            </m:oMathPara>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89"/>
              <w:gridCol w:w="40"/>
            </w:tblGrid>
            <w:tr w:rsidR="00C76A41">
              <w:trPr>
                <w:trHeight w:val="225"/>
                <w:tblCellSpacing w:w="0" w:type="dxa"/>
              </w:trPr>
              <w:tc>
                <w:tcPr>
                  <w:tcW w:w="19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T</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p</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195"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const</w:t>
            </w:r>
          </w:p>
          <w:p w:rsidR="00C76A41" w:rsidRDefault="002C2FCF">
            <w:pPr>
              <w:spacing w:after="0" w:line="288" w:lineRule="auto"/>
            </w:pPr>
            <w:r>
              <w:rPr>
                <w:rFonts w:ascii="Times New Roman" w:hAnsi="Times New Roman"/>
                <w:color w:val="000000"/>
                <w:sz w:val="24"/>
              </w:rPr>
              <w:t xml:space="preserve"> ,</w:t>
            </w:r>
          </w:p>
          <w:p w:rsidR="00C76A41" w:rsidRDefault="002C2FCF">
            <w:pPr>
              <w:spacing w:after="0" w:line="336" w:lineRule="auto"/>
              <w:ind w:left="336"/>
            </w:pPr>
            <w:r>
              <w:rPr>
                <w:rFonts w:ascii="Times New Roman" w:hAnsi="Times New Roman"/>
                <w:color w:val="000000"/>
                <w:sz w:val="24"/>
              </w:rPr>
              <w:t xml:space="preserve">изобара (p = const):  </w:t>
            </w:r>
          </w:p>
          <w:p w:rsidR="00C76A41" w:rsidRDefault="00332392">
            <m:oMathPara>
              <m:oMath>
                <m:f>
                  <m:fPr>
                    <m:ctrlPr>
                      <w:rPr>
                        <w:rFonts w:ascii="Cambria Math" w:hAnsi="Cambria Math"/>
                      </w:rPr>
                    </m:ctrlPr>
                  </m:fPr>
                  <m:num>
                    <m:r>
                      <w:rPr>
                        <w:rFonts w:ascii="Cambria Math" w:eastAsia="Cambria Math" w:hAnsi="Cambria Math" w:cs="Cambria Math"/>
                      </w:rPr>
                      <m:t>V</m:t>
                    </m:r>
                  </m:num>
                  <m:den>
                    <m:r>
                      <w:rPr>
                        <w:rFonts w:ascii="Cambria Math" w:eastAsia="Cambria Math" w:hAnsi="Cambria Math" w:cs="Cambria Math"/>
                      </w:rPr>
                      <m:t>T</m:t>
                    </m:r>
                  </m:den>
                </m:f>
                <m:r>
                  <w:rPr>
                    <w:rFonts w:ascii="Cambria Math" w:eastAsia="Cambria Math" w:hAnsi="Cambria Math" w:cs="Cambria Math"/>
                  </w:rPr>
                  <m:t>=const</m:t>
                </m:r>
              </m:oMath>
            </m:oMathPara>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1"/>
              <w:gridCol w:w="40"/>
            </w:tblGrid>
            <w:tr w:rsidR="00C76A41" w:rsidRPr="008A42C4">
              <w:trPr>
                <w:trHeight w:val="285"/>
                <w:tblCellSpacing w:w="0" w:type="dxa"/>
              </w:trPr>
              <w:tc>
                <w:tcPr>
                  <w:tcW w:w="234"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3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const</w:t>
            </w:r>
          </w:p>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2C2FCF">
            <w:pPr>
              <w:spacing w:after="0" w:line="336" w:lineRule="auto"/>
              <w:ind w:left="336"/>
              <w:rPr>
                <w:lang w:val="ru-RU"/>
              </w:rPr>
            </w:pPr>
            <w:r w:rsidRPr="008A42C4">
              <w:rPr>
                <w:rFonts w:ascii="Times New Roman" w:hAnsi="Times New Roman"/>
                <w:color w:val="000000"/>
                <w:spacing w:val="-4"/>
                <w:sz w:val="24"/>
                <w:lang w:val="ru-RU"/>
              </w:rPr>
              <w:lastRenderedPageBreak/>
              <w:t xml:space="preserve">Графическое представление изопроцессов на </w:t>
            </w:r>
            <w:r>
              <w:rPr>
                <w:rFonts w:ascii="Times New Roman" w:hAnsi="Times New Roman"/>
                <w:color w:val="000000"/>
                <w:spacing w:val="-4"/>
                <w:sz w:val="24"/>
              </w:rPr>
              <w:t>pV</w:t>
            </w:r>
            <w:r w:rsidRPr="008A42C4">
              <w:rPr>
                <w:rFonts w:ascii="Times New Roman" w:hAnsi="Times New Roman"/>
                <w:color w:val="000000"/>
                <w:spacing w:val="-4"/>
                <w:sz w:val="24"/>
                <w:lang w:val="ru-RU"/>
              </w:rPr>
              <w:t xml:space="preserve">-, </w:t>
            </w:r>
            <w:r>
              <w:rPr>
                <w:rFonts w:ascii="Times New Roman" w:hAnsi="Times New Roman"/>
                <w:color w:val="000000"/>
                <w:spacing w:val="-4"/>
                <w:sz w:val="24"/>
              </w:rPr>
              <w:t>pT</w:t>
            </w:r>
            <w:r w:rsidRPr="008A42C4">
              <w:rPr>
                <w:rFonts w:ascii="Times New Roman" w:hAnsi="Times New Roman"/>
                <w:color w:val="000000"/>
                <w:spacing w:val="-4"/>
                <w:sz w:val="24"/>
                <w:lang w:val="ru-RU"/>
              </w:rPr>
              <w:t xml:space="preserve">- и </w:t>
            </w:r>
            <w:r>
              <w:rPr>
                <w:rFonts w:ascii="Times New Roman" w:hAnsi="Times New Roman"/>
                <w:color w:val="000000"/>
                <w:spacing w:val="-4"/>
                <w:sz w:val="24"/>
              </w:rPr>
              <w:t>VT</w:t>
            </w:r>
            <w:r w:rsidRPr="008A42C4">
              <w:rPr>
                <w:rFonts w:ascii="Times New Roman" w:hAnsi="Times New Roman"/>
                <w:color w:val="000000"/>
                <w:spacing w:val="-4"/>
                <w:sz w:val="24"/>
                <w:lang w:val="ru-RU"/>
              </w:rPr>
              <w:t>- диаграммах.</w:t>
            </w:r>
          </w:p>
          <w:p w:rsidR="00C76A41" w:rsidRDefault="002C2FCF">
            <w:pPr>
              <w:spacing w:after="0" w:line="336" w:lineRule="auto"/>
              <w:ind w:left="336"/>
            </w:pPr>
            <w:r>
              <w:rPr>
                <w:rFonts w:ascii="Times New Roman" w:hAnsi="Times New Roman"/>
                <w:color w:val="000000"/>
                <w:spacing w:val="-4"/>
                <w:sz w:val="24"/>
              </w:rPr>
              <w:t xml:space="preserve">Объединенный газовый закон:  </w:t>
            </w:r>
          </w:p>
          <w:p w:rsidR="00C76A41" w:rsidRDefault="00332392">
            <m:oMathPara>
              <m:oMath>
                <m:f>
                  <m:fPr>
                    <m:ctrlPr>
                      <w:rPr>
                        <w:rFonts w:ascii="Cambria Math" w:hAnsi="Cambria Math"/>
                      </w:rPr>
                    </m:ctrlPr>
                  </m:fPr>
                  <m:num>
                    <m:r>
                      <w:rPr>
                        <w:rFonts w:ascii="Cambria Math" w:eastAsia="Cambria Math" w:hAnsi="Cambria Math" w:cs="Cambria Math"/>
                      </w:rPr>
                      <m:t>pV</m:t>
                    </m:r>
                  </m:num>
                  <m:den>
                    <m:r>
                      <w:rPr>
                        <w:rFonts w:ascii="Cambria Math" w:eastAsia="Cambria Math" w:hAnsi="Cambria Math" w:cs="Cambria Math"/>
                      </w:rPr>
                      <m:t>T</m:t>
                    </m:r>
                  </m:den>
                </m:f>
                <m:r>
                  <w:rPr>
                    <w:rFonts w:ascii="Cambria Math" w:eastAsia="Cambria Math" w:hAnsi="Cambria Math" w:cs="Cambria Math"/>
                  </w:rPr>
                  <m:t>=const</m:t>
                </m:r>
              </m:oMath>
            </m:oMathPara>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603"/>
              <w:gridCol w:w="40"/>
            </w:tblGrid>
            <w:tr w:rsidR="00C76A41" w:rsidRPr="008A42C4">
              <w:trPr>
                <w:trHeight w:val="285"/>
                <w:tblCellSpacing w:w="0" w:type="dxa"/>
              </w:trPr>
              <w:tc>
                <w:tcPr>
                  <w:tcW w:w="374"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spacing w:val="-4"/>
                    </w:rPr>
                    <w:t>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spacing w:val="-4"/>
                    </w:rPr>
                    <w:t>pV</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37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pacing w:val="-4"/>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pacing w:val="-4"/>
                <w:sz w:val="24"/>
              </w:rPr>
              <w:t>const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rPr>
                <w:lang w:val="ru-RU"/>
              </w:rPr>
            </w:pPr>
            <w:r w:rsidRPr="008A42C4">
              <w:rPr>
                <w:rFonts w:ascii="Times New Roman" w:hAnsi="Times New Roman"/>
                <w:color w:val="000000"/>
                <w:spacing w:val="-4"/>
                <w:sz w:val="24"/>
                <w:lang w:val="ru-RU"/>
              </w:rPr>
              <w:t xml:space="preserve">для постоянного количества вещества </w:t>
            </w:r>
            <w:r>
              <w:rPr>
                <w:rFonts w:ascii="Times New Roman" w:hAnsi="Times New Roman"/>
                <w:color w:val="000000"/>
                <w:sz w:val="24"/>
              </w:rPr>
              <w:t>ν</w:t>
            </w:r>
            <w:r w:rsidRPr="008A42C4">
              <w:rPr>
                <w:rFonts w:ascii="Times New Roman" w:hAnsi="Times New Roman"/>
                <w:color w:val="000000"/>
                <w:sz w:val="24"/>
                <w:lang w:val="ru-RU"/>
              </w:rPr>
              <w:t>.</w:t>
            </w:r>
          </w:p>
        </w:tc>
      </w:tr>
      <w:tr w:rsidR="00C76A41" w:rsidRPr="008A42C4">
        <w:trPr>
          <w:trHeight w:val="144"/>
          <w:tblCellSpacing w:w="0" w:type="dxa"/>
        </w:trPr>
        <w:tc>
          <w:tcPr>
            <w:tcW w:w="1140" w:type="dxa"/>
            <w:vMerge w:val="restart"/>
            <w:tcMar>
              <w:top w:w="50" w:type="dxa"/>
              <w:left w:w="100" w:type="dxa"/>
            </w:tcMar>
            <w:vAlign w:val="center"/>
          </w:tcPr>
          <w:p w:rsidR="00C76A41" w:rsidRPr="008A42C4" w:rsidRDefault="00C76A41">
            <w:pPr>
              <w:spacing w:after="0"/>
              <w:ind w:left="336"/>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Влажность воздуха.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Относительная влажность:  </w:t>
            </w:r>
          </w:p>
          <w:p w:rsidR="00C76A41" w:rsidRPr="008A42C4" w:rsidRDefault="002C2FCF">
            <w:pPr>
              <w:rPr>
                <w:lang w:val="ru-RU"/>
              </w:rPr>
            </w:pPr>
            <m:oMathPara>
              <m:oMath>
                <m:r>
                  <w:rPr>
                    <w:rFonts w:ascii="Cambria Math" w:eastAsia="Cambria Math" w:hAnsi="Cambria Math" w:cs="Cambria Math"/>
                  </w:rPr>
                  <m:t>ϕ</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p</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num>
                  <m:den>
                    <m:sSub>
                      <m:sSubPr>
                        <m:ctrlPr>
                          <w:rPr>
                            <w:rFonts w:ascii="Cambria Math" w:hAnsi="Cambria Math"/>
                          </w:rPr>
                        </m:ctrlPr>
                      </m:sSubPr>
                      <m:e>
                        <m:r>
                          <w:rPr>
                            <w:rFonts w:ascii="Cambria Math" w:eastAsia="Cambria Math" w:hAnsi="Cambria Math" w:cs="Cambria Math"/>
                          </w:rPr>
                          <m:t>ρ</m:t>
                        </m:r>
                      </m:e>
                      <m:sub>
                        <m:r>
                          <m:rPr>
                            <m:nor/>
                          </m:rPr>
                          <w:rPr>
                            <w:rFonts w:ascii="Cambria Math" w:eastAsia="Cambria Math" w:hAnsi="Cambria Math" w:cs="Cambria Math"/>
                            <w:lang w:val="ru-RU"/>
                          </w:rPr>
                          <m:t>насыщпара</m:t>
                        </m:r>
                      </m:sub>
                    </m:sSub>
                    <m:r>
                      <w:rPr>
                        <w:rFonts w:ascii="Cambria Math" w:eastAsia="Cambria Math" w:hAnsi="Cambria Math" w:cs="Cambria Math"/>
                        <w:lang w:val="ru-RU"/>
                      </w:rPr>
                      <m:t>(</m:t>
                    </m:r>
                    <m:r>
                      <w:rPr>
                        <w:rFonts w:ascii="Cambria Math" w:eastAsia="Cambria Math" w:hAnsi="Cambria Math" w:cs="Cambria Math"/>
                      </w:rPr>
                      <m:t>T</m:t>
                    </m:r>
                    <m:r>
                      <w:rPr>
                        <w:rFonts w:ascii="Cambria Math" w:eastAsia="Cambria Math" w:hAnsi="Cambria Math" w:cs="Cambria Math"/>
                        <w:lang w:val="ru-RU"/>
                      </w:rPr>
                      <m:t>)</m:t>
                    </m:r>
                  </m:den>
                </m:f>
              </m:oMath>
            </m:oMathPara>
          </w:p>
          <w:p w:rsidR="00C76A41" w:rsidRPr="008A42C4" w:rsidRDefault="00C76A41">
            <w:pPr>
              <w:spacing w:after="0" w:line="288" w:lineRule="auto"/>
              <w:ind w:left="336"/>
              <w:jc w:val="both"/>
              <w:rPr>
                <w:lang w:val="ru-RU"/>
              </w:rPr>
            </w:pPr>
          </w:p>
          <w:p w:rsidR="00C76A41" w:rsidRDefault="002C2FCF">
            <w:pPr>
              <w:spacing w:after="0" w:line="288" w:lineRule="auto"/>
              <w:ind w:left="336"/>
              <w:jc w:val="both"/>
            </w:pPr>
            <w:r>
              <w:rPr>
                <w:rFonts w:ascii="Times New Roman" w:hAnsi="Times New Roman"/>
                <w:i/>
                <w:color w:val="000000"/>
                <w:sz w:val="24"/>
              </w:rPr>
              <w:t>ϕ</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1419"/>
              <w:gridCol w:w="40"/>
            </w:tblGrid>
            <w:tr w:rsidR="00C76A41" w:rsidRPr="008A42C4">
              <w:trPr>
                <w:trHeight w:val="300"/>
                <w:tblCellSpacing w:w="0" w:type="dxa"/>
              </w:trPr>
              <w:tc>
                <w:tcPr>
                  <w:tcW w:w="1419"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tbl>
                  <w:tblPr>
                    <w:tblW w:w="0" w:type="auto"/>
                    <w:tblCellSpacing w:w="0" w:type="dxa"/>
                    <w:tblLook w:val="04A0" w:firstRow="1" w:lastRow="0" w:firstColumn="1" w:lastColumn="0" w:noHBand="0" w:noVBand="1"/>
                  </w:tblPr>
                  <w:tblGrid>
                    <w:gridCol w:w="1085"/>
                    <w:gridCol w:w="40"/>
                  </w:tblGrid>
                  <w:tr w:rsidR="00C76A41" w:rsidRPr="008A42C4">
                    <w:trPr>
                      <w:trHeight w:val="30"/>
                      <w:tblCellSpacing w:w="0" w:type="dxa"/>
                    </w:trPr>
                    <w:tc>
                      <w:tcPr>
                        <w:tcW w:w="896"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насыщпара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89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sidRPr="008A42C4">
                    <w:rPr>
                      <w:rFonts w:ascii="Times New Roman" w:hAnsi="Times New Roman"/>
                      <w:color w:val="000000"/>
                      <w:lang w:val="ru-RU"/>
                    </w:rPr>
                    <w:lastRenderedPageBreak/>
                    <w:t>(</w:t>
                  </w:r>
                  <w:r>
                    <w:rPr>
                      <w:rFonts w:ascii="Times New Roman" w:hAnsi="Times New Roman"/>
                      <w:i/>
                      <w:color w:val="000000"/>
                    </w:rPr>
                    <w:t>T</w:t>
                  </w:r>
                  <w:r w:rsidRPr="008A42C4">
                    <w:rPr>
                      <w:rFonts w:ascii="Times New Roman" w:hAnsi="Times New Roman"/>
                      <w:color w:val="000000"/>
                      <w:lang w:val="ru-RU"/>
                    </w:rPr>
                    <w: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p</w:t>
                  </w:r>
                </w:p>
                <w:tbl>
                  <w:tblPr>
                    <w:tblW w:w="0" w:type="auto"/>
                    <w:tblCellSpacing w:w="0" w:type="dxa"/>
                    <w:tblLook w:val="04A0" w:firstRow="1" w:lastRow="0" w:firstColumn="1" w:lastColumn="0" w:noHBand="0" w:noVBand="1"/>
                  </w:tblPr>
                  <w:tblGrid>
                    <w:gridCol w:w="655"/>
                    <w:gridCol w:w="40"/>
                  </w:tblGrid>
                  <w:tr w:rsidR="00C76A41" w:rsidRPr="008A42C4">
                    <w:trPr>
                      <w:trHeight w:val="30"/>
                      <w:tblCellSpacing w:w="0" w:type="dxa"/>
                    </w:trPr>
                    <w:tc>
                      <w:tcPr>
                        <w:tcW w:w="406"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пара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40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sidRPr="008A42C4">
                    <w:rPr>
                      <w:rFonts w:ascii="Times New Roman" w:hAnsi="Times New Roman"/>
                      <w:color w:val="000000"/>
                      <w:lang w:val="ru-RU"/>
                    </w:rPr>
                    <w:t>(</w:t>
                  </w:r>
                  <w:r>
                    <w:rPr>
                      <w:rFonts w:ascii="Times New Roman" w:hAnsi="Times New Roman"/>
                      <w:i/>
                      <w:color w:val="000000"/>
                    </w:rPr>
                    <w:t>T</w:t>
                  </w:r>
                  <w:r w:rsidRPr="008A42C4">
                    <w:rPr>
                      <w:rFonts w:ascii="Times New Roman" w:hAnsi="Times New Roman"/>
                      <w:color w:val="000000"/>
                      <w:lang w:val="ru-RU"/>
                    </w:rPr>
                    <w: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95"/>
                <w:tblCellSpacing w:w="0" w:type="dxa"/>
              </w:trPr>
              <w:tc>
                <w:tcPr>
                  <w:tcW w:w="141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1419"/>
              <w:gridCol w:w="40"/>
            </w:tblGrid>
            <w:tr w:rsidR="00C76A41" w:rsidRPr="008A42C4">
              <w:trPr>
                <w:trHeight w:val="300"/>
                <w:tblCellSpacing w:w="0" w:type="dxa"/>
              </w:trPr>
              <w:tc>
                <w:tcPr>
                  <w:tcW w:w="1419"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ρ</w:t>
                  </w:r>
                </w:p>
                <w:tbl>
                  <w:tblPr>
                    <w:tblW w:w="0" w:type="auto"/>
                    <w:tblCellSpacing w:w="0" w:type="dxa"/>
                    <w:tblLook w:val="04A0" w:firstRow="1" w:lastRow="0" w:firstColumn="1" w:lastColumn="0" w:noHBand="0" w:noVBand="1"/>
                  </w:tblPr>
                  <w:tblGrid>
                    <w:gridCol w:w="1085"/>
                    <w:gridCol w:w="40"/>
                  </w:tblGrid>
                  <w:tr w:rsidR="00C76A41" w:rsidRPr="008A42C4">
                    <w:trPr>
                      <w:trHeight w:val="30"/>
                      <w:tblCellSpacing w:w="0" w:type="dxa"/>
                    </w:trPr>
                    <w:tc>
                      <w:tcPr>
                        <w:tcW w:w="896"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насыщпара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89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sidRPr="008A42C4">
                    <w:rPr>
                      <w:rFonts w:ascii="Times New Roman" w:hAnsi="Times New Roman"/>
                      <w:color w:val="000000"/>
                      <w:lang w:val="ru-RU"/>
                    </w:rPr>
                    <w:t>(</w:t>
                  </w:r>
                  <w:r>
                    <w:rPr>
                      <w:rFonts w:ascii="Times New Roman" w:hAnsi="Times New Roman"/>
                      <w:i/>
                      <w:color w:val="000000"/>
                    </w:rPr>
                    <w:t>T</w:t>
                  </w:r>
                  <w:r w:rsidRPr="008A42C4">
                    <w:rPr>
                      <w:rFonts w:ascii="Times New Roman" w:hAnsi="Times New Roman"/>
                      <w:color w:val="000000"/>
                      <w:lang w:val="ru-RU"/>
                    </w:rPr>
                    <w: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ρ</w:t>
                  </w:r>
                </w:p>
                <w:tbl>
                  <w:tblPr>
                    <w:tblW w:w="0" w:type="auto"/>
                    <w:tblCellSpacing w:w="0" w:type="dxa"/>
                    <w:tblLook w:val="04A0" w:firstRow="1" w:lastRow="0" w:firstColumn="1" w:lastColumn="0" w:noHBand="0" w:noVBand="1"/>
                  </w:tblPr>
                  <w:tblGrid>
                    <w:gridCol w:w="655"/>
                    <w:gridCol w:w="40"/>
                  </w:tblGrid>
                  <w:tr w:rsidR="00C76A41" w:rsidRPr="008A42C4">
                    <w:trPr>
                      <w:trHeight w:val="30"/>
                      <w:tblCellSpacing w:w="0" w:type="dxa"/>
                    </w:trPr>
                    <w:tc>
                      <w:tcPr>
                        <w:tcW w:w="406"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пара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40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sidRPr="008A42C4">
                    <w:rPr>
                      <w:rFonts w:ascii="Times New Roman" w:hAnsi="Times New Roman"/>
                      <w:color w:val="000000"/>
                      <w:lang w:val="ru-RU"/>
                    </w:rPr>
                    <w:t>(</w:t>
                  </w:r>
                  <w:r>
                    <w:rPr>
                      <w:rFonts w:ascii="Times New Roman" w:hAnsi="Times New Roman"/>
                      <w:i/>
                      <w:color w:val="000000"/>
                    </w:rPr>
                    <w:t>T</w:t>
                  </w:r>
                  <w:r w:rsidRPr="008A42C4">
                    <w:rPr>
                      <w:rFonts w:ascii="Times New Roman" w:hAnsi="Times New Roman"/>
                      <w:color w:val="000000"/>
                      <w:lang w:val="ru-RU"/>
                    </w:rPr>
                    <w: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95"/>
                <w:tblCellSpacing w:w="0" w:type="dxa"/>
              </w:trPr>
              <w:tc>
                <w:tcPr>
                  <w:tcW w:w="141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C76A41">
            <w:pPr>
              <w:spacing w:after="0" w:line="288" w:lineRule="auto"/>
              <w:jc w:val="both"/>
              <w:rPr>
                <w:lang w:val="ru-RU"/>
              </w:rPr>
            </w:pPr>
          </w:p>
          <w:p w:rsidR="00C76A41" w:rsidRPr="008A42C4" w:rsidRDefault="00C76A41">
            <w:pPr>
              <w:spacing w:after="0" w:line="336" w:lineRule="auto"/>
              <w:ind w:left="336"/>
              <w:jc w:val="both"/>
              <w:rPr>
                <w:lang w:val="ru-RU"/>
              </w:rPr>
            </w:pP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Изменение агрегатных состояний вещества: испарение и конденсация, кипение жидкости </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Изменение агрегатных состояний вещества: плавление и кристаллизация</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2.1.17</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Преобразование энергии в фазовых переходах </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2.2</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ТЕРМОДИНАМИКА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2.2.1</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Тепловое равновесие и температура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2.2.2</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Внутренняя энергия</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2.2.3</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Теплопередача как способ изменения внутренней энергии без совершения работы. </w:t>
            </w:r>
            <w:r>
              <w:rPr>
                <w:rFonts w:ascii="Times New Roman" w:hAnsi="Times New Roman"/>
                <w:color w:val="000000"/>
                <w:sz w:val="24"/>
              </w:rPr>
              <w:t>Конвекция, теплопроводность, излучение</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Количество теплоты.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Удельная теплоёмкость вещества с:  </w:t>
            </w:r>
          </w:p>
          <w:p w:rsidR="00C76A41" w:rsidRDefault="002C2FCF">
            <m:oMathPara>
              <m:oMath>
                <m:r>
                  <w:rPr>
                    <w:rFonts w:ascii="Cambria Math" w:eastAsia="Cambria Math" w:hAnsi="Cambria Math" w:cs="Cambria Math"/>
                  </w:rPr>
                  <m:t>Q=cm</m:t>
                </m:r>
                <m:r>
                  <m:rPr>
                    <m:sty m:val="p"/>
                  </m:rPr>
                  <w:rPr>
                    <w:rFonts w:ascii="Cambria Math" w:eastAsia="Cambria Math" w:hAnsi="Cambria Math" w:cs="Cambria Math"/>
                  </w:rPr>
                  <m:t>Δ</m:t>
                </m:r>
                <m:r>
                  <w:rPr>
                    <w:rFonts w:ascii="Cambria Math" w:eastAsia="Cambria Math" w:hAnsi="Cambria Math" w:cs="Cambria Math"/>
                  </w:rPr>
                  <m:t>T</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Q</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cm</w:t>
            </w:r>
            <w:r>
              <w:rPr>
                <w:rFonts w:ascii="Times New Roman" w:hAnsi="Times New Roman"/>
                <w:color w:val="000000"/>
                <w:sz w:val="24"/>
              </w:rPr>
              <w:t>Δ</w:t>
            </w:r>
            <w:r>
              <w:rPr>
                <w:rFonts w:ascii="Times New Roman" w:hAnsi="Times New Roman"/>
                <w:i/>
                <w:color w:val="000000"/>
                <w:sz w:val="24"/>
              </w:rPr>
              <w:t>T</w:t>
            </w: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Удельная теплота парообразования </w:t>
            </w:r>
            <w:r>
              <w:rPr>
                <w:rFonts w:ascii="Times New Roman" w:hAnsi="Times New Roman"/>
                <w:color w:val="000000"/>
                <w:sz w:val="24"/>
              </w:rPr>
              <w:t>L</w:t>
            </w:r>
            <w:r w:rsidRPr="008A42C4">
              <w:rPr>
                <w:rFonts w:ascii="Times New Roman" w:hAnsi="Times New Roman"/>
                <w:color w:val="000000"/>
                <w:sz w:val="24"/>
                <w:lang w:val="ru-RU"/>
              </w:rPr>
              <w:t xml:space="preserve">: </w:t>
            </w:r>
            <w:r>
              <w:rPr>
                <w:rFonts w:ascii="Times New Roman" w:hAnsi="Times New Roman"/>
                <w:i/>
                <w:color w:val="000000"/>
                <w:sz w:val="24"/>
              </w:rPr>
              <w:t>Q</w:t>
            </w:r>
            <w:r w:rsidRPr="008A42C4">
              <w:rPr>
                <w:rFonts w:ascii="Times New Roman" w:hAnsi="Times New Roman"/>
                <w:i/>
                <w:color w:val="000000"/>
                <w:sz w:val="24"/>
                <w:lang w:val="ru-RU"/>
              </w:rPr>
              <w:t xml:space="preserve"> = </w:t>
            </w:r>
            <w:r>
              <w:rPr>
                <w:rFonts w:ascii="Times New Roman" w:hAnsi="Times New Roman"/>
                <w:i/>
                <w:color w:val="000000"/>
                <w:sz w:val="24"/>
              </w:rPr>
              <w:t>Lm</w:t>
            </w:r>
            <w:r w:rsidRPr="008A42C4">
              <w:rPr>
                <w:rFonts w:ascii="Times New Roman" w:hAnsi="Times New Roman"/>
                <w:color w:val="000000"/>
                <w:sz w:val="24"/>
                <w:lang w:val="ru-RU"/>
              </w:rPr>
              <w:t>.</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Удельная теплота плавления </w:t>
            </w:r>
            <w:r>
              <w:rPr>
                <w:rFonts w:ascii="Times New Roman" w:hAnsi="Times New Roman"/>
                <w:color w:val="000000"/>
                <w:sz w:val="24"/>
              </w:rPr>
              <w:t>λ</w:t>
            </w:r>
            <w:r w:rsidRPr="008A42C4">
              <w:rPr>
                <w:rFonts w:ascii="Times New Roman" w:hAnsi="Times New Roman"/>
                <w:color w:val="000000"/>
                <w:sz w:val="24"/>
                <w:lang w:val="ru-RU"/>
              </w:rPr>
              <w:t xml:space="preserve">: </w:t>
            </w:r>
            <w:r>
              <w:rPr>
                <w:rFonts w:ascii="Times New Roman" w:hAnsi="Times New Roman"/>
                <w:i/>
                <w:color w:val="000000"/>
                <w:sz w:val="24"/>
              </w:rPr>
              <w:t>Q</w:t>
            </w:r>
            <w:r w:rsidRPr="008A42C4">
              <w:rPr>
                <w:rFonts w:ascii="Times New Roman" w:hAnsi="Times New Roman"/>
                <w:i/>
                <w:color w:val="000000"/>
                <w:sz w:val="24"/>
                <w:lang w:val="ru-RU"/>
              </w:rPr>
              <w:t xml:space="preserve"> = </w:t>
            </w:r>
            <w:r>
              <w:rPr>
                <w:rFonts w:ascii="Times New Roman" w:hAnsi="Times New Roman"/>
                <w:i/>
                <w:color w:val="000000"/>
                <w:sz w:val="24"/>
                <w:shd w:val="clear" w:color="auto" w:fill="FFFFFF"/>
              </w:rPr>
              <w:t>λm</w:t>
            </w:r>
            <w:r w:rsidRPr="008A42C4">
              <w:rPr>
                <w:rFonts w:ascii="Times New Roman" w:hAnsi="Times New Roman"/>
                <w:i/>
                <w:color w:val="000000"/>
                <w:sz w:val="24"/>
                <w:lang w:val="ru-RU"/>
              </w:rPr>
              <w:t>.</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Удельная теплота сгорания топлива </w:t>
            </w:r>
            <w:r>
              <w:rPr>
                <w:rFonts w:ascii="Times New Roman" w:hAnsi="Times New Roman"/>
                <w:color w:val="000000"/>
                <w:sz w:val="24"/>
              </w:rPr>
              <w:t>q</w:t>
            </w:r>
            <w:r w:rsidRPr="008A42C4">
              <w:rPr>
                <w:rFonts w:ascii="Times New Roman" w:hAnsi="Times New Roman"/>
                <w:color w:val="000000"/>
                <w:sz w:val="24"/>
                <w:lang w:val="ru-RU"/>
              </w:rPr>
              <w:t xml:space="preserve">: </w:t>
            </w:r>
            <w:r>
              <w:rPr>
                <w:rFonts w:ascii="Times New Roman" w:hAnsi="Times New Roman"/>
                <w:i/>
                <w:color w:val="000000"/>
                <w:sz w:val="24"/>
              </w:rPr>
              <w:t>Q</w:t>
            </w:r>
            <w:r w:rsidRPr="008A42C4">
              <w:rPr>
                <w:rFonts w:ascii="Times New Roman" w:hAnsi="Times New Roman"/>
                <w:i/>
                <w:color w:val="000000"/>
                <w:sz w:val="24"/>
                <w:lang w:val="ru-RU"/>
              </w:rPr>
              <w:t xml:space="preserve"> = </w:t>
            </w:r>
            <w:r>
              <w:rPr>
                <w:rFonts w:ascii="Times New Roman" w:hAnsi="Times New Roman"/>
                <w:i/>
                <w:color w:val="000000"/>
                <w:sz w:val="24"/>
              </w:rPr>
              <w:t>qm</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2.2.6</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Элементарная работа в термодинамике:  </w:t>
            </w:r>
          </w:p>
          <w:p w:rsidR="00C76A41" w:rsidRDefault="002C2FCF">
            <m:oMathPara>
              <m:oMath>
                <m:r>
                  <w:rPr>
                    <w:rFonts w:ascii="Cambria Math" w:eastAsia="Cambria Math" w:hAnsi="Cambria Math" w:cs="Cambria Math"/>
                  </w:rPr>
                  <m:t>A=p</m:t>
                </m:r>
                <m:r>
                  <m:rPr>
                    <m:sty m:val="p"/>
                  </m:rPr>
                  <w:rPr>
                    <w:rFonts w:ascii="Cambria Math" w:eastAsia="Cambria Math" w:hAnsi="Cambria Math" w:cs="Cambria Math"/>
                  </w:rPr>
                  <m:t>Δ</m:t>
                </m:r>
                <m:r>
                  <w:rPr>
                    <w:rFonts w:ascii="Cambria Math" w:eastAsia="Cambria Math" w:hAnsi="Cambria Math" w:cs="Cambria Math"/>
                  </w:rPr>
                  <m:t>V</m:t>
                </m:r>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A</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p</w:t>
            </w:r>
            <w:r>
              <w:rPr>
                <w:rFonts w:ascii="Times New Roman" w:hAnsi="Times New Roman"/>
                <w:color w:val="000000"/>
                <w:sz w:val="24"/>
              </w:rPr>
              <w:t>Δ</w:t>
            </w:r>
            <w:r>
              <w:rPr>
                <w:rFonts w:ascii="Times New Roman" w:hAnsi="Times New Roman"/>
                <w:i/>
                <w:color w:val="000000"/>
                <w:sz w:val="24"/>
              </w:rPr>
              <w:t>V</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Вычисление работы по графику процесса на </w:t>
            </w:r>
            <w:r>
              <w:rPr>
                <w:rFonts w:ascii="Times New Roman" w:hAnsi="Times New Roman"/>
                <w:color w:val="000000"/>
                <w:sz w:val="24"/>
              </w:rPr>
              <w:t>pV</w:t>
            </w:r>
            <w:r w:rsidRPr="008A42C4">
              <w:rPr>
                <w:rFonts w:ascii="Times New Roman" w:hAnsi="Times New Roman"/>
                <w:color w:val="000000"/>
                <w:sz w:val="24"/>
                <w:lang w:val="ru-RU"/>
              </w:rPr>
              <w:t>-диаграмме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2.2.7</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Первый закон термодинамики:  </w:t>
            </w:r>
          </w:p>
          <w:p w:rsidR="00C76A41" w:rsidRDefault="00332392">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516"/>
              <w:gridCol w:w="40"/>
            </w:tblGrid>
            <w:tr w:rsidR="00C76A41">
              <w:trPr>
                <w:trHeight w:val="60"/>
                <w:tblCellSpacing w:w="0" w:type="dxa"/>
              </w:trPr>
              <w:tc>
                <w:tcPr>
                  <w:tcW w:w="210"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90"/>
              <w:gridCol w:w="40"/>
            </w:tblGrid>
            <w:tr w:rsidR="00C76A41">
              <w:trPr>
                <w:trHeight w:val="60"/>
                <w:tblCellSpacing w:w="0" w:type="dxa"/>
              </w:trPr>
              <w:tc>
                <w:tcPr>
                  <w:tcW w:w="179"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79"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6"/>
              <w:gridCol w:w="40"/>
            </w:tblGrid>
            <w:tr w:rsidR="00C76A41">
              <w:trPr>
                <w:trHeight w:val="60"/>
                <w:tblCellSpacing w:w="0" w:type="dxa"/>
              </w:trPr>
              <w:tc>
                <w:tcPr>
                  <w:tcW w:w="210"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trPr>
                <w:trHeight w:val="60"/>
                <w:tblCellSpacing w:w="0" w:type="dxa"/>
              </w:trPr>
              <w:tc>
                <w:tcPr>
                  <w:tcW w:w="81"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8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trPr>
                <w:trHeight w:val="60"/>
                <w:tblCellSpacing w:w="0" w:type="dxa"/>
              </w:trPr>
              <w:tc>
                <w:tcPr>
                  <w:tcW w:w="81"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81" w:type="dxa"/>
                  <w:tcMar>
                    <w:top w:w="15" w:type="dxa"/>
                    <w:left w:w="15" w:type="dxa"/>
                    <w:bottom w:w="15" w:type="dxa"/>
                    <w:right w:w="15" w:type="dxa"/>
                  </w:tcMar>
                  <w:vAlign w:val="bottom"/>
                </w:tcPr>
                <w:p w:rsidR="00C76A41" w:rsidRDefault="00C76A41"/>
              </w:tc>
            </w:tr>
          </w:tbl>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6"/>
              <w:gridCol w:w="40"/>
            </w:tblGrid>
            <w:tr w:rsidR="00C76A41">
              <w:trPr>
                <w:trHeight w:val="60"/>
                <w:tblCellSpacing w:w="0" w:type="dxa"/>
              </w:trPr>
              <w:tc>
                <w:tcPr>
                  <w:tcW w:w="210"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10"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jc w:val="both"/>
            </w:pPr>
          </w:p>
          <w:p w:rsidR="00C76A41" w:rsidRDefault="00C76A41">
            <w:pPr>
              <w:spacing w:after="0" w:line="336" w:lineRule="auto"/>
              <w:ind w:left="336"/>
              <w:jc w:val="both"/>
            </w:pPr>
          </w:p>
          <w:p w:rsidR="00C76A41" w:rsidRDefault="002C2FCF">
            <w:pPr>
              <w:spacing w:after="0" w:line="336" w:lineRule="auto"/>
              <w:ind w:left="336"/>
              <w:jc w:val="both"/>
            </w:pPr>
            <w:r>
              <w:rPr>
                <w:rFonts w:ascii="Times New Roman" w:hAnsi="Times New Roman"/>
                <w:color w:val="000000"/>
                <w:sz w:val="24"/>
              </w:rPr>
              <w:t xml:space="preserve">Адиабата:  </w:t>
            </w:r>
          </w:p>
          <w:p w:rsidR="00C76A41" w:rsidRDefault="00332392">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12</m:t>
                    </m:r>
                  </m:sub>
                </m:sSub>
                <m:r>
                  <w:rPr>
                    <w:rFonts w:ascii="Cambria Math" w:eastAsia="Cambria Math" w:hAnsi="Cambria Math" w:cs="Cambria Math"/>
                  </w:rPr>
                  <m:t>=0⟹</m:t>
                </m:r>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Δ</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rPr>
                      <m:t>12</m:t>
                    </m:r>
                  </m:sub>
                </m:sSub>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516"/>
              <w:gridCol w:w="40"/>
            </w:tblGrid>
            <w:tr w:rsidR="00C76A41">
              <w:trPr>
                <w:trHeight w:val="60"/>
                <w:tblCellSpacing w:w="0" w:type="dxa"/>
              </w:trPr>
              <w:tc>
                <w:tcPr>
                  <w:tcW w:w="210"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0</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6"/>
              <w:gridCol w:w="40"/>
            </w:tblGrid>
            <w:tr w:rsidR="00C76A41">
              <w:trPr>
                <w:trHeight w:val="60"/>
                <w:tblCellSpacing w:w="0" w:type="dxa"/>
              </w:trPr>
              <w:tc>
                <w:tcPr>
                  <w:tcW w:w="210"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2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trPr>
                <w:trHeight w:val="60"/>
                <w:tblCellSpacing w:w="0" w:type="dxa"/>
              </w:trPr>
              <w:tc>
                <w:tcPr>
                  <w:tcW w:w="81"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8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trPr>
                <w:trHeight w:val="60"/>
                <w:tblCellSpacing w:w="0" w:type="dxa"/>
              </w:trPr>
              <w:tc>
                <w:tcPr>
                  <w:tcW w:w="81"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81" w:type="dxa"/>
                  <w:tcMar>
                    <w:top w:w="15" w:type="dxa"/>
                    <w:left w:w="15" w:type="dxa"/>
                    <w:bottom w:w="15" w:type="dxa"/>
                    <w:right w:w="15" w:type="dxa"/>
                  </w:tcMar>
                  <w:vAlign w:val="bottom"/>
                </w:tcPr>
                <w:p w:rsidR="00C76A41" w:rsidRDefault="00C76A41"/>
              </w:tc>
            </w:tr>
          </w:tbl>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Δ</w:t>
            </w: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90"/>
              <w:gridCol w:w="40"/>
            </w:tblGrid>
            <w:tr w:rsidR="00C76A41">
              <w:trPr>
                <w:trHeight w:val="60"/>
                <w:tblCellSpacing w:w="0" w:type="dxa"/>
              </w:trPr>
              <w:tc>
                <w:tcPr>
                  <w:tcW w:w="179"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12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79"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jc w:val="both"/>
            </w:pP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2.2.8</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Второй закон термодинамики. Необратимые процессы</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2.2.9</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Принципы действия тепловых машин. КПД:</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676525" cy="571500"/>
                  <wp:effectExtent l="0" t="0" r="0" b="0"/>
                  <wp:docPr id="25" name="Изображение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5"/>
                          <pic:cNvPicPr>
                            <a:picLocks noChangeAspect="1"/>
                          </pic:cNvPicPr>
                        </pic:nvPicPr>
                        <pic:blipFill>
                          <a:blip r:embed="rId401"/>
                          <a:stretch>
                            <a:fillRect/>
                          </a:stretch>
                        </pic:blipFill>
                        <pic:spPr>
                          <a:xfrm>
                            <a:off x="0" y="0"/>
                            <a:ext cx="2676525" cy="5715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2.2.10</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Максимальное значение КПД. Цикл Карно:</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771775" cy="542925"/>
                  <wp:effectExtent l="0" t="0" r="0" b="0"/>
                  <wp:docPr id="26" name="Изображение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26"/>
                          <pic:cNvPicPr>
                            <a:picLocks noChangeAspect="1"/>
                          </pic:cNvPicPr>
                        </pic:nvPicPr>
                        <pic:blipFill>
                          <a:blip r:embed="rId402"/>
                          <a:stretch>
                            <a:fillRect/>
                          </a:stretch>
                        </pic:blipFill>
                        <pic:spPr>
                          <a:xfrm>
                            <a:off x="0" y="0"/>
                            <a:ext cx="2771775" cy="5429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2.2.11</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Уравнение теплового баланса:  </w:t>
            </w:r>
          </w:p>
          <w:p w:rsidR="00C76A41" w:rsidRDefault="00332392">
            <m:oMathPara>
              <m:oMath>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2</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rPr>
                      <m:t>3</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=0</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3</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0</w:t>
            </w:r>
          </w:p>
          <w:p w:rsidR="00C76A41" w:rsidRDefault="00C76A41">
            <w:pPr>
              <w:spacing w:after="0" w:line="288" w:lineRule="auto"/>
              <w:jc w:val="both"/>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3</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ЭЛЕКТРОДИНАМИКА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ЭЛЕКТРИЧЕСКОЕ ПОЛЕ</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Электризация тел и её проявления. Электрический заряд. Два вида заряда. </w:t>
            </w:r>
            <w:r>
              <w:rPr>
                <w:rFonts w:ascii="Times New Roman" w:hAnsi="Times New Roman"/>
                <w:color w:val="000000"/>
                <w:sz w:val="24"/>
              </w:rPr>
              <w:t>Элементарный электрический заряд. Закон сохранения электрического заряда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3.1.2</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Взаимодействие зарядов. Точечные заряды. Закон Кулона: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в однородном веществе с диэлектрической проницаемостью  </w:t>
            </w:r>
          </w:p>
          <w:p w:rsidR="00C76A41" w:rsidRDefault="002C2FCF">
            <m:oMathPara>
              <m:oMath>
                <m:r>
                  <w:rPr>
                    <w:rFonts w:ascii="Cambria Math" w:eastAsia="Cambria Math" w:hAnsi="Cambria Math" w:cs="Cambria Math"/>
                  </w:rPr>
                  <m:t>ε</m:t>
                </m:r>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ε</w:t>
            </w:r>
          </w:p>
          <w:p w:rsidR="00C76A41" w:rsidRDefault="00C76A41">
            <w:pPr>
              <w:spacing w:after="0" w:line="288" w:lineRule="auto"/>
            </w:pP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2000250" cy="561975"/>
                  <wp:effectExtent l="0" t="0" r="0" b="0"/>
                  <wp:docPr id="27" name="Изображение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27"/>
                          <pic:cNvPicPr>
                            <a:picLocks noChangeAspect="1"/>
                          </pic:cNvPicPr>
                        </pic:nvPicPr>
                        <pic:blipFill>
                          <a:blip r:embed="rId403"/>
                          <a:stretch>
                            <a:fillRect/>
                          </a:stretch>
                        </pic:blipFill>
                        <pic:spPr>
                          <a:xfrm>
                            <a:off x="0" y="0"/>
                            <a:ext cx="2000250" cy="561975"/>
                          </a:xfrm>
                          <a:prstGeom prst="rect">
                            <a:avLst/>
                          </a:prstGeom>
                        </pic:spPr>
                      </pic:pic>
                    </a:graphicData>
                  </a:graphic>
                </wp:inline>
              </w:drawing>
            </w:r>
            <w:r>
              <w:rPr>
                <w:rFonts w:ascii="Times New Roman" w:hAnsi="Times New Roman"/>
                <w:color w:val="000000"/>
                <w:sz w:val="24"/>
              </w:rPr>
              <w:t xml:space="preserve"> </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Электрическое поле. Его действие на электрические заряды</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Напряжённость электрического поля:  </w:t>
            </w:r>
          </w:p>
          <w:p w:rsidR="00C76A41" w:rsidRPr="008A42C4" w:rsidRDefault="00332392">
            <w:pPr>
              <w:rPr>
                <w:lang w:val="ru-RU"/>
              </w:rPr>
            </w:pPr>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lang w:val="ru-RU"/>
                      </w:rPr>
                      <m:t>⃗</m:t>
                    </m:r>
                  </m:lim>
                </m:limUpp>
                <m:r>
                  <w:rPr>
                    <w:rFonts w:ascii="Cambria Math" w:eastAsia="Cambria Math" w:hAnsi="Cambria Math" w:cs="Cambria Math"/>
                    <w:lang w:val="ru-RU"/>
                  </w:rPr>
                  <m:t>=</m:t>
                </m:r>
                <m:f>
                  <m:fPr>
                    <m:ctrlPr>
                      <w:rPr>
                        <w:rFonts w:ascii="Cambria Math" w:hAnsi="Cambria Math"/>
                      </w:rPr>
                    </m:ctrlPr>
                  </m:fPr>
                  <m:num>
                    <m:limUpp>
                      <m:limUppPr>
                        <m:ctrlPr>
                          <w:rPr>
                            <w:rFonts w:ascii="Cambria Math" w:hAnsi="Cambria Math"/>
                          </w:rPr>
                        </m:ctrlPr>
                      </m:limUppPr>
                      <m:e>
                        <m:r>
                          <w:rPr>
                            <w:rFonts w:ascii="Cambria Math" w:eastAsia="Cambria Math" w:hAnsi="Cambria Math" w:cs="Cambria Math"/>
                          </w:rPr>
                          <m:t>F</m:t>
                        </m:r>
                      </m:e>
                      <m:lim>
                        <m:r>
                          <w:rPr>
                            <w:rFonts w:ascii="Cambria Math" w:eastAsia="Cambria Math" w:hAnsi="Cambria Math" w:cs="Cambria Math"/>
                            <w:lang w:val="ru-RU"/>
                          </w:rPr>
                          <m:t>⃗</m:t>
                        </m:r>
                      </m:lim>
                    </m:limUpp>
                  </m:num>
                  <m:den>
                    <m:sSub>
                      <m:sSubPr>
                        <m:ctrlPr>
                          <w:rPr>
                            <w:rFonts w:ascii="Cambria Math" w:hAnsi="Cambria Math"/>
                          </w:rPr>
                        </m:ctrlPr>
                      </m:sSubPr>
                      <m:e>
                        <m:r>
                          <w:rPr>
                            <w:rFonts w:ascii="Cambria Math" w:eastAsia="Cambria Math" w:hAnsi="Cambria Math" w:cs="Cambria Math"/>
                          </w:rPr>
                          <m:t>q</m:t>
                        </m:r>
                      </m:e>
                      <m:sub>
                        <m:r>
                          <m:rPr>
                            <m:nor/>
                          </m:rPr>
                          <w:rPr>
                            <w:rFonts w:ascii="Cambria Math" w:eastAsia="Cambria Math" w:hAnsi="Cambria Math" w:cs="Cambria Math"/>
                            <w:lang w:val="ru-RU"/>
                          </w:rPr>
                          <m:t>пробный</m:t>
                        </m:r>
                      </m:sub>
                    </m:sSub>
                  </m:den>
                </m:f>
              </m:oMath>
            </m:oMathPara>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188"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E</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991"/>
              <w:gridCol w:w="40"/>
            </w:tblGrid>
            <w:tr w:rsidR="00C76A41" w:rsidRPr="008A42C4">
              <w:trPr>
                <w:trHeight w:val="345"/>
                <w:tblCellSpacing w:w="0" w:type="dxa"/>
              </w:trPr>
              <w:tc>
                <w:tcPr>
                  <w:tcW w:w="84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q</w:t>
                  </w:r>
                </w:p>
                <w:tbl>
                  <w:tblPr>
                    <w:tblW w:w="0" w:type="auto"/>
                    <w:tblCellSpacing w:w="0" w:type="dxa"/>
                    <w:tblLook w:val="04A0" w:firstRow="1" w:lastRow="0" w:firstColumn="1" w:lastColumn="0" w:noHBand="0" w:noVBand="1"/>
                  </w:tblPr>
                  <w:tblGrid>
                    <w:gridCol w:w="925"/>
                    <w:gridCol w:w="36"/>
                  </w:tblGrid>
                  <w:tr w:rsidR="00C76A41" w:rsidRPr="008A42C4">
                    <w:trPr>
                      <w:trHeight w:val="60"/>
                      <w:tblCellSpacing w:w="0" w:type="dxa"/>
                    </w:trPr>
                    <w:tc>
                      <w:tcPr>
                        <w:tcW w:w="690"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пробный</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60"/>
                      <w:tblCellSpacing w:w="0" w:type="dxa"/>
                    </w:trPr>
                    <w:tc>
                      <w:tcPr>
                        <w:tcW w:w="69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95"/>
                <w:tblCellSpacing w:w="0" w:type="dxa"/>
              </w:trPr>
              <w:tc>
                <w:tcPr>
                  <w:tcW w:w="8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Поле точечного заряда:  </w:t>
            </w:r>
          </w:p>
          <w:p w:rsidR="00C76A41" w:rsidRDefault="00332392">
            <m:oMathPara>
              <m:oMath>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r</m:t>
                    </m:r>
                  </m:sub>
                </m:sSub>
                <m:r>
                  <w:rPr>
                    <w:rFonts w:ascii="Cambria Math" w:eastAsia="Cambria Math" w:hAnsi="Cambria Math" w:cs="Cambria Math"/>
                  </w:rPr>
                  <m:t>=k</m:t>
                </m:r>
                <m:f>
                  <m:fPr>
                    <m:ctrlPr>
                      <w:rPr>
                        <w:rFonts w:ascii="Cambria Math" w:hAnsi="Cambria Math"/>
                      </w:rPr>
                    </m:ctrlPr>
                  </m:fPr>
                  <m:num>
                    <m:r>
                      <w:rPr>
                        <w:rFonts w:ascii="Cambria Math" w:eastAsia="Cambria Math" w:hAnsi="Cambria Math" w:cs="Cambria Math"/>
                      </w:rPr>
                      <m:t>q</m:t>
                    </m:r>
                  </m:num>
                  <m:den>
                    <m:sSup>
                      <m:sSupPr>
                        <m:ctrlPr>
                          <w:rPr>
                            <w:rFonts w:ascii="Cambria Math" w:hAnsi="Cambria Math"/>
                          </w:rPr>
                        </m:ctrlPr>
                      </m:sSupPr>
                      <m:e>
                        <m:r>
                          <w:rPr>
                            <w:rFonts w:ascii="Cambria Math" w:eastAsia="Cambria Math" w:hAnsi="Cambria Math" w:cs="Cambria Math"/>
                          </w:rPr>
                          <m:t>r</m:t>
                        </m:r>
                      </m:e>
                      <m:sup>
                        <m:r>
                          <w:rPr>
                            <w:rFonts w:ascii="Cambria Math" w:eastAsia="Cambria Math" w:hAnsi="Cambria Math" w:cs="Cambria Math"/>
                          </w:rPr>
                          <m:t>2</m:t>
                        </m:r>
                      </m:sup>
                    </m:sSup>
                  </m:den>
                </m:f>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411"/>
              <w:gridCol w:w="40"/>
            </w:tblGrid>
            <w:tr w:rsidR="00C76A41" w:rsidRPr="008A42C4">
              <w:trPr>
                <w:trHeight w:val="30"/>
                <w:tblCellSpacing w:w="0" w:type="dxa"/>
              </w:trPr>
              <w:tc>
                <w:tcPr>
                  <w:tcW w:w="80"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Pr>
                      <w:rFonts w:ascii="Times New Roman" w:hAnsi="Times New Roman"/>
                      <w:i/>
                      <w:color w:val="000000"/>
                      <w:sz w:val="15"/>
                    </w:rPr>
                    <w:t>r</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k</w:t>
            </w:r>
          </w:p>
          <w:tbl>
            <w:tblPr>
              <w:tblW w:w="0" w:type="auto"/>
              <w:tblCellSpacing w:w="0" w:type="dxa"/>
              <w:tblLook w:val="04A0" w:firstRow="1" w:lastRow="0" w:firstColumn="1" w:lastColumn="0" w:noHBand="0" w:noVBand="1"/>
            </w:tblPr>
            <w:tblGrid>
              <w:gridCol w:w="476"/>
              <w:gridCol w:w="40"/>
            </w:tblGrid>
            <w:tr w:rsidR="00C76A41" w:rsidRPr="008A42C4">
              <w:trPr>
                <w:trHeight w:val="225"/>
                <w:tblCellSpacing w:w="0" w:type="dxa"/>
              </w:trPr>
              <w:tc>
                <w:tcPr>
                  <w:tcW w:w="229"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41"/>
                  </w:tblGrid>
                  <w:tr w:rsidR="00C76A41" w:rsidRPr="008A42C4">
                    <w:trPr>
                      <w:trHeight w:val="15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q</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2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однородное поле:  </w:t>
            </w:r>
          </w:p>
          <w:p w:rsidR="00C76A41" w:rsidRDefault="00332392">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=const</m:t>
                </m:r>
                <m:r>
                  <m:rPr>
                    <m:sty m:val="p"/>
                  </m:rPr>
                  <w:rPr>
                    <w:rFonts w:ascii="Cambria Math" w:eastAsia="Cambria Math" w:hAnsi="Cambria Math" w:cs="Cambria Math"/>
                  </w:rPr>
                  <m:t>.</m:t>
                </m:r>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188"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E</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const</w:t>
            </w:r>
            <w:r w:rsidRPr="008A42C4">
              <w:rPr>
                <w:rFonts w:ascii="Times New Roman" w:hAnsi="Times New Roman"/>
                <w:color w:val="000000"/>
                <w:sz w:val="24"/>
                <w:lang w:val="ru-RU"/>
              </w:rPr>
              <w:t>.</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Картины линий напряжённости этих полей </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Потенциальность электростатического поля.</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Разность потенциалов и напряжение:  </w:t>
            </w:r>
          </w:p>
          <w:p w:rsidR="00C76A41" w:rsidRDefault="00332392">
            <m:oMathPara>
              <m:oMath>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12</m:t>
                    </m:r>
                  </m:sub>
                </m:sSub>
                <m:r>
                  <w:rPr>
                    <w:rFonts w:ascii="Cambria Math" w:eastAsia="Cambria Math" w:hAnsi="Cambria Math" w:cs="Cambria Math"/>
                  </w:rPr>
                  <m:t>=q(</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)=-q</m:t>
                </m:r>
                <m:r>
                  <m:rPr>
                    <m:sty m:val="p"/>
                  </m:rPr>
                  <w:rPr>
                    <w:rFonts w:ascii="Cambria Math" w:eastAsia="Cambria Math" w:hAnsi="Cambria Math" w:cs="Cambria Math"/>
                  </w:rPr>
                  <m:t>Δ</m:t>
                </m:r>
                <m:r>
                  <w:rPr>
                    <w:rFonts w:ascii="Cambria Math" w:eastAsia="Cambria Math" w:hAnsi="Cambria Math" w:cs="Cambria Math"/>
                  </w:rPr>
                  <m:t>ϕ=qU</m:t>
                </m:r>
                <m:r>
                  <m:rPr>
                    <m:sty m:val="p"/>
                  </m:rPr>
                  <w:rPr>
                    <w:rFonts w:ascii="Cambria Math" w:eastAsia="Cambria Math" w:hAnsi="Cambria Math" w:cs="Cambria Math"/>
                  </w:rPr>
                  <m:t>.</m:t>
                </m:r>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516"/>
              <w:gridCol w:w="40"/>
            </w:tblGrid>
            <w:tr w:rsidR="00C76A41" w:rsidRPr="008A42C4">
              <w:trPr>
                <w:trHeight w:val="60"/>
                <w:tblCellSpacing w:w="0" w:type="dxa"/>
              </w:trPr>
              <w:tc>
                <w:tcPr>
                  <w:tcW w:w="210"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2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q</w:t>
            </w:r>
            <w:r w:rsidRPr="008A42C4">
              <w:rPr>
                <w:rFonts w:ascii="Times New Roman" w:hAnsi="Times New Roman"/>
                <w:color w:val="000000"/>
                <w:sz w:val="24"/>
                <w:lang w:val="ru-RU"/>
              </w:rPr>
              <w:t>(</w:t>
            </w:r>
            <w:r>
              <w:rPr>
                <w:rFonts w:ascii="Times New Roman" w:hAnsi="Times New Roman"/>
                <w:i/>
                <w:color w:val="000000"/>
                <w:sz w:val="24"/>
              </w:rPr>
              <w:t>ϕ</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ϕ</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r>
              <w:rPr>
                <w:rFonts w:ascii="Times New Roman" w:hAnsi="Times New Roman"/>
                <w:i/>
                <w:color w:val="000000"/>
                <w:sz w:val="24"/>
              </w:rPr>
              <w:t>q</w:t>
            </w:r>
            <w:r>
              <w:rPr>
                <w:rFonts w:ascii="Times New Roman" w:hAnsi="Times New Roman"/>
                <w:color w:val="000000"/>
                <w:sz w:val="24"/>
              </w:rPr>
              <w:t>Δ</w:t>
            </w:r>
            <w:r>
              <w:rPr>
                <w:rFonts w:ascii="Times New Roman" w:hAnsi="Times New Roman"/>
                <w:i/>
                <w:color w:val="000000"/>
                <w:sz w:val="24"/>
              </w:rPr>
              <w:t>ϕ</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qU</w:t>
            </w:r>
            <w:r w:rsidRPr="008A42C4">
              <w:rPr>
                <w:rFonts w:ascii="Times New Roman" w:hAnsi="Times New Roman"/>
                <w:color w:val="000000"/>
                <w:sz w:val="24"/>
                <w:lang w:val="ru-RU"/>
              </w:rPr>
              <w:t>.</w:t>
            </w:r>
          </w:p>
          <w:p w:rsidR="00C76A41" w:rsidRPr="008A42C4" w:rsidRDefault="00C76A41">
            <w:pPr>
              <w:spacing w:after="0" w:line="288" w:lineRule="auto"/>
              <w:jc w:val="both"/>
              <w:rPr>
                <w:lang w:val="ru-RU"/>
              </w:rPr>
            </w:pPr>
          </w:p>
          <w:p w:rsidR="00C76A41" w:rsidRPr="008A42C4" w:rsidRDefault="00C76A41">
            <w:pPr>
              <w:spacing w:after="0" w:line="336" w:lineRule="auto"/>
              <w:ind w:left="336"/>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Потенциальная энергия заряда в электростатическом поле:  </w:t>
            </w:r>
          </w:p>
          <w:p w:rsidR="00C76A41" w:rsidRDefault="002C2FCF">
            <m:oMathPara>
              <m:oMath>
                <m:r>
                  <w:rPr>
                    <w:rFonts w:ascii="Cambria Math" w:eastAsia="Cambria Math" w:hAnsi="Cambria Math" w:cs="Cambria Math"/>
                  </w:rPr>
                  <w:lastRenderedPageBreak/>
                  <m:t>W=qϕ</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W</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qϕ</w:t>
            </w:r>
          </w:p>
          <w:p w:rsidR="00C76A41" w:rsidRDefault="002C2FCF">
            <w:pPr>
              <w:spacing w:after="0" w:line="288" w:lineRule="auto"/>
              <w:jc w:val="both"/>
            </w:pPr>
            <w:r>
              <w:rPr>
                <w:rFonts w:ascii="Times New Roman" w:hAnsi="Times New Roman"/>
                <w:color w:val="000000"/>
                <w:sz w:val="24"/>
              </w:rPr>
              <w:t>,</w:t>
            </w:r>
          </w:p>
          <w:p w:rsidR="00C76A41" w:rsidRDefault="002C2FCF">
            <w:pPr>
              <w:spacing w:after="0" w:line="336" w:lineRule="auto"/>
              <w:ind w:left="336"/>
              <w:jc w:val="both"/>
            </w:pPr>
            <w:r>
              <w:rPr>
                <w:rFonts w:ascii="Times New Roman" w:hAnsi="Times New Roman"/>
                <w:color w:val="000000"/>
                <w:sz w:val="24"/>
              </w:rPr>
              <w:t xml:space="preserve"> </w:t>
            </w:r>
          </w:p>
          <w:p w:rsidR="00C76A41" w:rsidRDefault="002C2FCF">
            <m:oMathPara>
              <m:oMath>
                <m:r>
                  <w:rPr>
                    <w:rFonts w:ascii="Cambria Math" w:eastAsia="Cambria Math" w:hAnsi="Cambria Math" w:cs="Cambria Math"/>
                  </w:rPr>
                  <m:t>A=-</m:t>
                </m:r>
                <m:r>
                  <m:rPr>
                    <m:sty m:val="p"/>
                  </m:rPr>
                  <w:rPr>
                    <w:rFonts w:ascii="Cambria Math" w:eastAsia="Cambria Math" w:hAnsi="Cambria Math" w:cs="Cambria Math"/>
                  </w:rPr>
                  <m:t>Δ</m:t>
                </m:r>
                <m:r>
                  <w:rPr>
                    <w:rFonts w:ascii="Cambria Math" w:eastAsia="Cambria Math" w:hAnsi="Cambria Math" w:cs="Cambria Math"/>
                  </w:rPr>
                  <m:t>W</m:t>
                </m:r>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A</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w:t>
            </w:r>
            <w:r>
              <w:rPr>
                <w:rFonts w:ascii="Times New Roman" w:hAnsi="Times New Roman"/>
                <w:color w:val="000000"/>
                <w:sz w:val="24"/>
              </w:rPr>
              <w:t>Δ</w:t>
            </w:r>
            <w:r>
              <w:rPr>
                <w:rFonts w:ascii="Times New Roman" w:hAnsi="Times New Roman"/>
                <w:i/>
                <w:color w:val="000000"/>
                <w:sz w:val="24"/>
              </w:rPr>
              <w:t>W</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Потенциал электростатического поля:  </w:t>
            </w:r>
          </w:p>
          <w:p w:rsidR="00C76A41" w:rsidRDefault="002C2FCF">
            <m:oMathPara>
              <m:oMath>
                <m:r>
                  <w:rPr>
                    <w:rFonts w:ascii="Cambria Math" w:eastAsia="Cambria Math" w:hAnsi="Cambria Math" w:cs="Cambria Math"/>
                  </w:rPr>
                  <m:t>ϕ=</m:t>
                </m:r>
                <m:f>
                  <m:fPr>
                    <m:ctrlPr>
                      <w:rPr>
                        <w:rFonts w:ascii="Cambria Math" w:hAnsi="Cambria Math"/>
                      </w:rPr>
                    </m:ctrlPr>
                  </m:fPr>
                  <m:num>
                    <m:r>
                      <w:rPr>
                        <w:rFonts w:ascii="Cambria Math" w:eastAsia="Cambria Math" w:hAnsi="Cambria Math" w:cs="Cambria Math"/>
                      </w:rPr>
                      <m:t>W</m:t>
                    </m:r>
                  </m:num>
                  <m:den>
                    <m:r>
                      <w:rPr>
                        <w:rFonts w:ascii="Cambria Math" w:eastAsia="Cambria Math" w:hAnsi="Cambria Math" w:cs="Cambria Math"/>
                      </w:rPr>
                      <m:t>q</m:t>
                    </m:r>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ϕ</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50"/>
              <w:gridCol w:w="40"/>
            </w:tblGrid>
            <w:tr w:rsidR="00C76A41" w:rsidRPr="008A42C4">
              <w:trPr>
                <w:trHeight w:val="450"/>
                <w:tblCellSpacing w:w="0" w:type="dxa"/>
              </w:trPr>
              <w:tc>
                <w:tcPr>
                  <w:tcW w:w="436"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q</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W</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85"/>
                <w:tblCellSpacing w:w="0" w:type="dxa"/>
              </w:trPr>
              <w:tc>
                <w:tcPr>
                  <w:tcW w:w="43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shd w:val="clear" w:color="auto" w:fill="FFFFFF"/>
                <w:lang w:val="ru-RU"/>
              </w:rPr>
              <w:t xml:space="preserve">Связь напряжённости поля и разности потенциалов для однородного электростатического поля: </w:t>
            </w:r>
            <w:r>
              <w:rPr>
                <w:rFonts w:ascii="Times New Roman" w:hAnsi="Times New Roman"/>
                <w:color w:val="000000"/>
                <w:sz w:val="24"/>
                <w:shd w:val="clear" w:color="auto" w:fill="FFFFFF"/>
              </w:rPr>
              <w:t>U</w:t>
            </w:r>
            <w:r w:rsidRPr="008A42C4">
              <w:rPr>
                <w:rFonts w:ascii="Times New Roman" w:hAnsi="Times New Roman"/>
                <w:color w:val="000000"/>
                <w:sz w:val="24"/>
                <w:shd w:val="clear" w:color="auto" w:fill="FFFFFF"/>
                <w:lang w:val="ru-RU"/>
              </w:rPr>
              <w:t xml:space="preserve"> = </w:t>
            </w:r>
            <w:r>
              <w:rPr>
                <w:rFonts w:ascii="Times New Roman" w:hAnsi="Times New Roman"/>
                <w:color w:val="000000"/>
                <w:sz w:val="24"/>
                <w:shd w:val="clear" w:color="auto" w:fill="FFFFFF"/>
              </w:rPr>
              <w:t>Ed</w:t>
            </w:r>
            <w:r w:rsidRPr="008A42C4">
              <w:rPr>
                <w:rFonts w:ascii="Times New Roman" w:hAnsi="Times New Roman"/>
                <w:color w:val="000000"/>
                <w:sz w:val="24"/>
                <w:shd w:val="clear" w:color="auto" w:fill="FFFFFF"/>
                <w:lang w:val="ru-RU"/>
              </w:rPr>
              <w:t xml:space="preserve"> </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3.1.6</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Принцип суперпозиции электрических полей:  </w:t>
            </w:r>
          </w:p>
          <w:p w:rsidR="00C76A41" w:rsidRDefault="00332392">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r>
                  <w:rPr>
                    <w:rFonts w:ascii="Cambria Math" w:eastAsia="Cambria Math" w:hAnsi="Cambria Math" w:cs="Cambria Math"/>
                  </w:rPr>
                  <m:t>,ϕ=</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188"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27"/>
              <w:gridCol w:w="40"/>
              <w:gridCol w:w="52"/>
            </w:tblGrid>
            <w:tr w:rsidR="00C76A41">
              <w:trPr>
                <w:trHeight w:val="195"/>
                <w:tblCellSpacing w:w="0" w:type="dxa"/>
              </w:trPr>
              <w:tc>
                <w:tcPr>
                  <w:tcW w:w="188" w:type="dxa"/>
                  <w:gridSpan w:val="3"/>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p w:rsidR="00C76A41" w:rsidRDefault="00C76A41">
                  <w:pPr>
                    <w:spacing w:after="0" w:line="288" w:lineRule="auto"/>
                    <w:ind w:left="336"/>
                    <w:jc w:val="center"/>
                  </w:pPr>
                </w:p>
                <w:p w:rsidR="00C76A41" w:rsidRDefault="00C76A41">
                  <w:pPr>
                    <w:spacing w:after="0" w:line="288" w:lineRule="auto"/>
                    <w:ind w:left="336"/>
                    <w:jc w:val="center"/>
                  </w:pPr>
                </w:p>
              </w:tc>
            </w:tr>
            <w:tr w:rsidR="00C76A41">
              <w:trPr>
                <w:gridAfter w:val="1"/>
                <w:wAfter w:w="52" w:type="dxa"/>
                <w:trHeight w:val="60"/>
                <w:tblCellSpacing w:w="0" w:type="dxa"/>
              </w:trPr>
              <w:tc>
                <w:tcPr>
                  <w:tcW w:w="96" w:type="dxa"/>
                  <w:tcMar>
                    <w:top w:w="15" w:type="dxa"/>
                    <w:left w:w="15" w:type="dxa"/>
                    <w:bottom w:w="15" w:type="dxa"/>
                    <w:right w:w="15" w:type="dxa"/>
                  </w:tcMar>
                  <w:vAlign w:val="bottom"/>
                </w:tcPr>
                <w:p w:rsidR="00C76A41" w:rsidRDefault="00C76A41">
                  <w:pPr>
                    <w:spacing w:after="0" w:line="288" w:lineRule="auto"/>
                    <w:ind w:left="322"/>
                  </w:pPr>
                </w:p>
                <w:p w:rsidR="00C76A41" w:rsidRDefault="002C2FCF">
                  <w:pPr>
                    <w:spacing w:after="0" w:line="288" w:lineRule="auto"/>
                    <w:ind w:left="322"/>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2"/>
                <w:wAfter w:w="92" w:type="dxa"/>
                <w:trHeight w:val="30"/>
                <w:tblCellSpacing w:w="0" w:type="dxa"/>
              </w:trPr>
              <w:tc>
                <w:tcPr>
                  <w:tcW w:w="9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27"/>
              <w:gridCol w:w="40"/>
              <w:gridCol w:w="52"/>
            </w:tblGrid>
            <w:tr w:rsidR="00C76A41">
              <w:trPr>
                <w:trHeight w:val="195"/>
                <w:tblCellSpacing w:w="0" w:type="dxa"/>
              </w:trPr>
              <w:tc>
                <w:tcPr>
                  <w:tcW w:w="188" w:type="dxa"/>
                  <w:gridSpan w:val="3"/>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p w:rsidR="00C76A41" w:rsidRDefault="00C76A41">
                  <w:pPr>
                    <w:spacing w:after="0" w:line="288" w:lineRule="auto"/>
                    <w:ind w:left="336"/>
                    <w:jc w:val="center"/>
                  </w:pPr>
                </w:p>
                <w:p w:rsidR="00C76A41" w:rsidRDefault="00C76A41">
                  <w:pPr>
                    <w:spacing w:after="0" w:line="288" w:lineRule="auto"/>
                    <w:ind w:left="336"/>
                    <w:jc w:val="center"/>
                  </w:pPr>
                </w:p>
              </w:tc>
            </w:tr>
            <w:tr w:rsidR="00C76A41">
              <w:trPr>
                <w:gridAfter w:val="1"/>
                <w:wAfter w:w="52" w:type="dxa"/>
                <w:trHeight w:val="60"/>
                <w:tblCellSpacing w:w="0" w:type="dxa"/>
              </w:trPr>
              <w:tc>
                <w:tcPr>
                  <w:tcW w:w="96" w:type="dxa"/>
                  <w:tcMar>
                    <w:top w:w="15" w:type="dxa"/>
                    <w:left w:w="15" w:type="dxa"/>
                    <w:bottom w:w="15" w:type="dxa"/>
                    <w:right w:w="15" w:type="dxa"/>
                  </w:tcMar>
                  <w:vAlign w:val="bottom"/>
                </w:tcPr>
                <w:p w:rsidR="00C76A41" w:rsidRDefault="00C76A41">
                  <w:pPr>
                    <w:spacing w:after="0" w:line="288" w:lineRule="auto"/>
                    <w:ind w:left="322"/>
                  </w:pPr>
                </w:p>
                <w:p w:rsidR="00C76A41" w:rsidRDefault="002C2FCF">
                  <w:pPr>
                    <w:spacing w:after="0" w:line="288" w:lineRule="auto"/>
                    <w:ind w:left="322"/>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2"/>
                <w:wAfter w:w="92" w:type="dxa"/>
                <w:trHeight w:val="30"/>
                <w:tblCellSpacing w:w="0" w:type="dxa"/>
              </w:trPr>
              <w:tc>
                <w:tcPr>
                  <w:tcW w:w="9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i/>
                <w:color w:val="000000"/>
                <w:sz w:val="24"/>
              </w:rPr>
              <w:t>ϕ</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ϕ</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ϕ</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w:t>
            </w:r>
          </w:p>
          <w:p w:rsidR="00C76A41" w:rsidRDefault="00C76A41">
            <w:pPr>
              <w:spacing w:after="0" w:line="288" w:lineRule="auto"/>
              <w:jc w:val="both"/>
            </w:pP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3.1.7</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Проводники в электростатическом поле.</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Условие равновесия зарядов: внутри проводника  </w:t>
            </w:r>
          </w:p>
          <w:p w:rsidR="00C76A41" w:rsidRDefault="00332392">
            <m:oMathPara>
              <m:oMath>
                <m:sSup>
                  <m:sSupPr>
                    <m:ctrlPr>
                      <w:rPr>
                        <w:rFonts w:ascii="Cambria Math" w:hAnsi="Cambria Math"/>
                      </w:rPr>
                    </m:ctrlPr>
                  </m:sSupPr>
                  <m:e>
                    <m:r>
                      <w:rPr>
                        <w:rFonts w:ascii="Cambria Math" w:eastAsia="Cambria Math" w:hAnsi="Cambria Math" w:cs="Cambria Math"/>
                      </w:rPr>
                      <m:t>E</m:t>
                    </m:r>
                  </m:e>
                  <m:sup>
                    <m:r>
                      <w:rPr>
                        <w:rFonts w:ascii="Cambria Math" w:eastAsia="Cambria Math" w:hAnsi="Cambria Math" w:cs="Cambria Math"/>
                      </w:rPr>
                      <m:t>⊥</m:t>
                    </m:r>
                  </m:sup>
                </m:sSup>
                <m:r>
                  <w:rPr>
                    <w:rFonts w:ascii="Cambria Math" w:eastAsia="Cambria Math" w:hAnsi="Cambria Math" w:cs="Cambria Math"/>
                  </w:rPr>
                  <m:t>=0</m:t>
                </m:r>
              </m:oMath>
            </m:oMathPara>
          </w:p>
          <w:p w:rsidR="00C76A41" w:rsidRDefault="00C76A41">
            <w:pPr>
              <w:spacing w:after="0" w:line="288" w:lineRule="auto"/>
              <w:ind w:left="336"/>
              <w:jc w:val="both"/>
            </w:pPr>
          </w:p>
          <w:p w:rsidR="00C76A41" w:rsidRPr="008A42C4" w:rsidRDefault="002C2FCF">
            <w:pPr>
              <w:spacing w:after="0" w:line="288" w:lineRule="auto"/>
              <w:jc w:val="both"/>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483"/>
            </w:tblGrid>
            <w:tr w:rsidR="00C76A41" w:rsidRPr="008A42C4">
              <w:trPr>
                <w:trHeight w:val="18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w:t>
                  </w: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0</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внутри и на поверхности проводника </w:t>
            </w:r>
            <w:r>
              <w:rPr>
                <w:rFonts w:ascii="Times New Roman" w:hAnsi="Times New Roman"/>
                <w:color w:val="000000"/>
                <w:sz w:val="24"/>
              </w:rPr>
              <w:t>φ</w:t>
            </w:r>
            <w:r w:rsidRPr="008A42C4">
              <w:rPr>
                <w:rFonts w:ascii="Times New Roman" w:hAnsi="Times New Roman"/>
                <w:color w:val="000000"/>
                <w:sz w:val="24"/>
                <w:lang w:val="ru-RU"/>
              </w:rPr>
              <w:t xml:space="preserve"> = </w:t>
            </w:r>
            <w:r>
              <w:rPr>
                <w:rFonts w:ascii="Times New Roman" w:hAnsi="Times New Roman"/>
                <w:color w:val="000000"/>
                <w:sz w:val="24"/>
              </w:rPr>
              <w:t>const</w:t>
            </w:r>
            <w:r w:rsidRPr="008A42C4">
              <w:rPr>
                <w:rFonts w:ascii="Times New Roman" w:hAnsi="Times New Roman"/>
                <w:color w:val="000000"/>
                <w:sz w:val="24"/>
                <w:lang w:val="ru-RU"/>
              </w:rPr>
              <w:t xml:space="preserve"> </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3.1.8</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Диэлектрики в электростатическом поле. Диэлектрическая проницаемость вещества </w:t>
            </w:r>
            <w:r>
              <w:rPr>
                <w:rFonts w:ascii="Times New Roman" w:hAnsi="Times New Roman"/>
                <w:color w:val="000000"/>
                <w:sz w:val="24"/>
              </w:rPr>
              <w:t>ε</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3.1.9</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Конденсатор. Электроёмкость конденсатора:  </w:t>
            </w:r>
          </w:p>
          <w:p w:rsidR="00C76A41" w:rsidRDefault="002C2FCF">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q</m:t>
                    </m:r>
                  </m:num>
                  <m:den>
                    <m:r>
                      <w:rPr>
                        <w:rFonts w:ascii="Cambria Math" w:eastAsia="Cambria Math" w:hAnsi="Cambria Math" w:cs="Cambria Math"/>
                      </w:rPr>
                      <m:t>U</m:t>
                    </m:r>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C</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25"/>
              <w:gridCol w:w="40"/>
            </w:tblGrid>
            <w:tr w:rsidR="00C76A41" w:rsidRPr="008A42C4">
              <w:trPr>
                <w:trHeight w:val="225"/>
                <w:tblCellSpacing w:w="0" w:type="dxa"/>
              </w:trPr>
              <w:tc>
                <w:tcPr>
                  <w:tcW w:w="23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U</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q</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3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lastRenderedPageBreak/>
              <w:t xml:space="preserve">Электроёмкость плоского конденсатора:  </w:t>
            </w:r>
          </w:p>
          <w:p w:rsidR="00C76A41" w:rsidRDefault="002C2FCF">
            <m:oMathPara>
              <m:oMath>
                <m:r>
                  <w:rPr>
                    <w:rFonts w:ascii="Cambria Math" w:eastAsia="Cambria Math" w:hAnsi="Cambria Math" w:cs="Cambria Math"/>
                  </w:rPr>
                  <m:t>C=</m:t>
                </m:r>
                <m:f>
                  <m:fPr>
                    <m:ctrlPr>
                      <w:rPr>
                        <w:rFonts w:ascii="Cambria Math" w:hAnsi="Cambria Math"/>
                      </w:rPr>
                    </m:ctrlPr>
                  </m:fPr>
                  <m:num>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ε</m:t>
                        </m:r>
                      </m:e>
                      <m:sub>
                        <m:r>
                          <w:rPr>
                            <w:rFonts w:ascii="Cambria Math" w:eastAsia="Cambria Math" w:hAnsi="Cambria Math" w:cs="Cambria Math"/>
                          </w:rPr>
                          <m:t>0</m:t>
                        </m:r>
                      </m:sub>
                    </m:sSub>
                    <m:r>
                      <w:rPr>
                        <w:rFonts w:ascii="Cambria Math" w:eastAsia="Cambria Math" w:hAnsi="Cambria Math" w:cs="Cambria Math"/>
                      </w:rPr>
                      <m:t>S</m:t>
                    </m:r>
                  </m:num>
                  <m:den>
                    <m:r>
                      <w:rPr>
                        <w:rFonts w:ascii="Cambria Math" w:eastAsia="Cambria Math" w:hAnsi="Cambria Math" w:cs="Cambria Math"/>
                      </w:rPr>
                      <m:t>d</m:t>
                    </m:r>
                  </m:den>
                </m:f>
                <m:r>
                  <w:rPr>
                    <w:rFonts w:ascii="Cambria Math" w:eastAsia="Cambria Math" w:hAnsi="Cambria Math" w:cs="Cambria Math"/>
                  </w:rPr>
                  <m:t>=ε</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rPr>
                      <m:t>0</m:t>
                    </m:r>
                  </m:sub>
                </m:sSub>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C</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48"/>
              <w:gridCol w:w="40"/>
            </w:tblGrid>
            <w:tr w:rsidR="00C76A41">
              <w:trPr>
                <w:trHeight w:val="285"/>
                <w:tblCellSpacing w:w="0" w:type="dxa"/>
              </w:trPr>
              <w:tc>
                <w:tcPr>
                  <w:tcW w:w="548"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d</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εε</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2C2FCF">
                  <w:pPr>
                    <w:spacing w:after="0" w:line="288" w:lineRule="auto"/>
                  </w:pPr>
                  <w:r>
                    <w:rPr>
                      <w:rFonts w:ascii="Times New Roman" w:hAnsi="Times New Roman"/>
                      <w:i/>
                      <w:color w:val="000000"/>
                    </w:rPr>
                    <w:t>S</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548"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εC</w:t>
            </w:r>
          </w:p>
          <w:tbl>
            <w:tblPr>
              <w:tblW w:w="0" w:type="auto"/>
              <w:tblCellSpacing w:w="0" w:type="dxa"/>
              <w:tblLook w:val="04A0" w:firstRow="1" w:lastRow="0" w:firstColumn="1" w:lastColumn="0" w:noHBand="0" w:noVBand="1"/>
            </w:tblPr>
            <w:tblGrid>
              <w:gridCol w:w="424"/>
              <w:gridCol w:w="40"/>
            </w:tblGrid>
            <w:tr w:rsidR="00C76A41">
              <w:trPr>
                <w:trHeight w:val="60"/>
                <w:tblCellSpacing w:w="0" w:type="dxa"/>
              </w:trPr>
              <w:tc>
                <w:tcPr>
                  <w:tcW w:w="92" w:type="dxa"/>
                  <w:tcMar>
                    <w:top w:w="15" w:type="dxa"/>
                    <w:left w:w="15" w:type="dxa"/>
                    <w:bottom w:w="15" w:type="dxa"/>
                    <w:right w:w="15" w:type="dxa"/>
                  </w:tcMar>
                  <w:vAlign w:val="bottom"/>
                </w:tcPr>
                <w:p w:rsidR="00C76A41" w:rsidRDefault="00C76A41">
                  <w:pPr>
                    <w:spacing w:after="0" w:line="288" w:lineRule="auto"/>
                    <w:ind w:left="319"/>
                  </w:pPr>
                </w:p>
                <w:p w:rsidR="00C76A41" w:rsidRDefault="002C2FCF">
                  <w:pPr>
                    <w:spacing w:after="0" w:line="288" w:lineRule="auto"/>
                    <w:ind w:left="319"/>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9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2C2FCF">
            <w:pPr>
              <w:spacing w:after="0" w:line="288" w:lineRule="auto"/>
              <w:jc w:val="both"/>
            </w:pPr>
            <w:r>
              <w:rPr>
                <w:rFonts w:ascii="Times New Roman" w:hAnsi="Times New Roman"/>
                <w:color w:val="000000"/>
                <w:sz w:val="24"/>
              </w:rPr>
              <w:t xml:space="preserve">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3.1.10</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Параллельное соединение конденсаторов:  </w:t>
            </w:r>
          </w:p>
          <w:p w:rsidR="00C76A41" w:rsidRPr="008A42C4" w:rsidRDefault="002C2FCF">
            <w:pPr>
              <w:rPr>
                <w:lang w:val="ru-RU"/>
              </w:rPr>
            </w:pPr>
            <m:oMathPara>
              <m:oMath>
                <m:r>
                  <w:rPr>
                    <w:rFonts w:ascii="Cambria Math" w:eastAsia="Cambria Math" w:hAnsi="Cambria Math" w:cs="Cambria Math"/>
                  </w:rPr>
                  <m:t>q</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паралл</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Pr>
                <w:rFonts w:ascii="Times New Roman" w:hAnsi="Times New Roman"/>
                <w:i/>
                <w:color w:val="000000"/>
                <w:sz w:val="24"/>
              </w:rPr>
              <w:t>q</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32"/>
              <w:gridCol w:w="40"/>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lastRenderedPageBreak/>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32"/>
              <w:gridCol w:w="40"/>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rsidRPr="008A42C4">
              <w:trPr>
                <w:trHeight w:val="60"/>
                <w:tblCellSpacing w:w="0" w:type="dxa"/>
              </w:trPr>
              <w:tc>
                <w:tcPr>
                  <w:tcW w:w="81"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rsidRPr="008A42C4">
              <w:trPr>
                <w:trHeight w:val="60"/>
                <w:tblCellSpacing w:w="0" w:type="dxa"/>
              </w:trPr>
              <w:tc>
                <w:tcPr>
                  <w:tcW w:w="81"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Pr>
                <w:rFonts w:ascii="Times New Roman" w:hAnsi="Times New Roman"/>
                <w:i/>
                <w:color w:val="000000"/>
                <w:sz w:val="24"/>
              </w:rPr>
              <w:t>C</w:t>
            </w:r>
          </w:p>
          <w:tbl>
            <w:tblPr>
              <w:tblW w:w="0" w:type="auto"/>
              <w:tblCellSpacing w:w="0" w:type="dxa"/>
              <w:tblLook w:val="04A0" w:firstRow="1" w:lastRow="0" w:firstColumn="1" w:lastColumn="0" w:noHBand="0" w:noVBand="1"/>
            </w:tblPr>
            <w:tblGrid>
              <w:gridCol w:w="788"/>
              <w:gridCol w:w="40"/>
            </w:tblGrid>
            <w:tr w:rsidR="00C76A41" w:rsidRPr="008A42C4">
              <w:trPr>
                <w:trHeight w:val="30"/>
                <w:tblCellSpacing w:w="0" w:type="dxa"/>
              </w:trPr>
              <w:tc>
                <w:tcPr>
                  <w:tcW w:w="582" w:type="dxa"/>
                  <w:tcMar>
                    <w:top w:w="15" w:type="dxa"/>
                    <w:left w:w="15" w:type="dxa"/>
                    <w:bottom w:w="15" w:type="dxa"/>
                    <w:right w:w="15" w:type="dxa"/>
                  </w:tcMar>
                  <w:vAlign w:val="bottom"/>
                </w:tcPr>
                <w:p w:rsidR="00C76A41" w:rsidRPr="008A42C4" w:rsidRDefault="00C76A41">
                  <w:pPr>
                    <w:spacing w:after="0" w:line="288" w:lineRule="auto"/>
                    <w:ind w:left="319"/>
                    <w:rPr>
                      <w:lang w:val="ru-RU"/>
                    </w:rPr>
                  </w:pPr>
                </w:p>
                <w:p w:rsidR="00C76A41" w:rsidRPr="008A42C4" w:rsidRDefault="002C2FCF">
                  <w:pPr>
                    <w:spacing w:after="0" w:line="288" w:lineRule="auto"/>
                    <w:ind w:left="319"/>
                    <w:rPr>
                      <w:lang w:val="ru-RU"/>
                    </w:rPr>
                  </w:pPr>
                  <w:r w:rsidRPr="008A42C4">
                    <w:rPr>
                      <w:rFonts w:ascii="Times New Roman" w:hAnsi="Times New Roman"/>
                      <w:color w:val="000000"/>
                      <w:sz w:val="15"/>
                      <w:lang w:val="ru-RU"/>
                    </w:rPr>
                    <w:t>паралл</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58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C</w:t>
            </w:r>
          </w:p>
          <w:tbl>
            <w:tblPr>
              <w:tblW w:w="0" w:type="auto"/>
              <w:tblCellSpacing w:w="0" w:type="dxa"/>
              <w:tblLook w:val="04A0" w:firstRow="1" w:lastRow="0" w:firstColumn="1" w:lastColumn="0" w:noHBand="0" w:noVBand="1"/>
            </w:tblPr>
            <w:tblGrid>
              <w:gridCol w:w="424"/>
              <w:gridCol w:w="40"/>
            </w:tblGrid>
            <w:tr w:rsidR="00C76A41" w:rsidRPr="008A42C4">
              <w:trPr>
                <w:trHeight w:val="60"/>
                <w:tblCellSpacing w:w="0" w:type="dxa"/>
              </w:trPr>
              <w:tc>
                <w:tcPr>
                  <w:tcW w:w="92" w:type="dxa"/>
                  <w:tcMar>
                    <w:top w:w="15" w:type="dxa"/>
                    <w:left w:w="15" w:type="dxa"/>
                    <w:bottom w:w="15" w:type="dxa"/>
                    <w:right w:w="15" w:type="dxa"/>
                  </w:tcMar>
                  <w:vAlign w:val="bottom"/>
                </w:tcPr>
                <w:p w:rsidR="00C76A41" w:rsidRPr="008A42C4" w:rsidRDefault="00C76A41">
                  <w:pPr>
                    <w:spacing w:after="0" w:line="288" w:lineRule="auto"/>
                    <w:ind w:left="319"/>
                    <w:rPr>
                      <w:lang w:val="ru-RU"/>
                    </w:rPr>
                  </w:pPr>
                </w:p>
                <w:p w:rsidR="00C76A41" w:rsidRPr="008A42C4" w:rsidRDefault="002C2FCF">
                  <w:pPr>
                    <w:spacing w:after="0" w:line="288" w:lineRule="auto"/>
                    <w:ind w:left="319"/>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9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C</w:t>
            </w:r>
          </w:p>
          <w:tbl>
            <w:tblPr>
              <w:tblW w:w="0" w:type="auto"/>
              <w:tblCellSpacing w:w="0" w:type="dxa"/>
              <w:tblLook w:val="04A0" w:firstRow="1" w:lastRow="0" w:firstColumn="1" w:lastColumn="0" w:noHBand="0" w:noVBand="1"/>
            </w:tblPr>
            <w:tblGrid>
              <w:gridCol w:w="424"/>
              <w:gridCol w:w="40"/>
            </w:tblGrid>
            <w:tr w:rsidR="00C76A41" w:rsidRPr="008A42C4">
              <w:trPr>
                <w:trHeight w:val="60"/>
                <w:tblCellSpacing w:w="0" w:type="dxa"/>
              </w:trPr>
              <w:tc>
                <w:tcPr>
                  <w:tcW w:w="92" w:type="dxa"/>
                  <w:tcMar>
                    <w:top w:w="15" w:type="dxa"/>
                    <w:left w:w="15" w:type="dxa"/>
                    <w:bottom w:w="15" w:type="dxa"/>
                    <w:right w:w="15" w:type="dxa"/>
                  </w:tcMar>
                  <w:vAlign w:val="bottom"/>
                </w:tcPr>
                <w:p w:rsidR="00C76A41" w:rsidRPr="008A42C4" w:rsidRDefault="00C76A41">
                  <w:pPr>
                    <w:spacing w:after="0" w:line="288" w:lineRule="auto"/>
                    <w:ind w:left="319"/>
                    <w:rPr>
                      <w:lang w:val="ru-RU"/>
                    </w:rPr>
                  </w:pPr>
                </w:p>
                <w:p w:rsidR="00C76A41" w:rsidRPr="008A42C4" w:rsidRDefault="002C2FCF">
                  <w:pPr>
                    <w:spacing w:after="0" w:line="288" w:lineRule="auto"/>
                    <w:ind w:left="319"/>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9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C76A41">
            <w:pPr>
              <w:spacing w:after="0" w:line="288" w:lineRule="auto"/>
              <w:rPr>
                <w:lang w:val="ru-RU"/>
              </w:rPr>
            </w:pPr>
          </w:p>
          <w:p w:rsidR="00C76A41" w:rsidRPr="008A42C4" w:rsidRDefault="00C76A41">
            <w:pPr>
              <w:spacing w:after="0" w:line="336" w:lineRule="auto"/>
              <w:ind w:left="336"/>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Последовательное соединение конденсаторов: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 </w:t>
            </w:r>
          </w:p>
          <w:p w:rsidR="00C76A41" w:rsidRPr="008A42C4" w:rsidRDefault="002C2FCF">
            <w:pPr>
              <w:rPr>
                <w:lang w:val="ru-RU"/>
              </w:rPr>
            </w:pPr>
            <m:oMathPara>
              <m:oMath>
                <m:r>
                  <w:rPr>
                    <w:rFonts w:ascii="Cambria Math" w:eastAsia="Cambria Math" w:hAnsi="Cambria Math" w:cs="Cambria Math"/>
                  </w:rPr>
                  <m:t>U</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U</m:t>
                    </m:r>
                  </m:e>
                  <m:sub>
                    <m:r>
                      <w:rPr>
                        <w:rFonts w:ascii="Cambria Math" w:eastAsia="Cambria Math" w:hAnsi="Cambria Math" w:cs="Cambria Math"/>
                        <w:lang w:val="ru-RU"/>
                      </w:rPr>
                      <m:t>2</m:t>
                    </m:r>
                  </m:sub>
                </m:sSub>
                <m:r>
                  <m:rPr>
                    <m:sty m:val="p"/>
                  </m:rPr>
                  <w:rPr>
                    <w:rFonts w:ascii="Cambria Math" w:eastAsia="Cambria Math" w:hAnsi="Cambria Math" w:cs="Cambria Math"/>
                    <w:lang w:val="ru-RU"/>
                  </w:rPr>
                  <m:t>...</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1</m:t>
                    </m:r>
                  </m:sub>
                </m:sSub>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q</m:t>
                    </m:r>
                  </m:e>
                  <m:sub>
                    <m:r>
                      <w:rPr>
                        <w:rFonts w:ascii="Cambria Math" w:eastAsia="Cambria Math" w:hAnsi="Cambria Math" w:cs="Cambria Math"/>
                        <w:lang w:val="ru-RU"/>
                      </w:rPr>
                      <m:t>2</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m:rPr>
                            <m:nor/>
                          </m:rPr>
                          <w:rPr>
                            <w:rFonts w:ascii="Cambria Math" w:eastAsia="Cambria Math" w:hAnsi="Cambria Math" w:cs="Cambria Math"/>
                            <w:lang w:val="ru-RU"/>
                          </w:rPr>
                          <m:t>посл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C</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Pr>
                <w:rFonts w:ascii="Times New Roman" w:hAnsi="Times New Roman"/>
                <w:i/>
                <w:color w:val="000000"/>
                <w:sz w:val="24"/>
              </w:rPr>
              <w:t>U</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rsidRPr="008A42C4">
              <w:trPr>
                <w:trHeight w:val="60"/>
                <w:tblCellSpacing w:w="0" w:type="dxa"/>
              </w:trPr>
              <w:tc>
                <w:tcPr>
                  <w:tcW w:w="81"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U</w:t>
            </w:r>
          </w:p>
          <w:tbl>
            <w:tblPr>
              <w:tblW w:w="0" w:type="auto"/>
              <w:tblCellSpacing w:w="0" w:type="dxa"/>
              <w:tblLook w:val="04A0" w:firstRow="1" w:lastRow="0" w:firstColumn="1" w:lastColumn="0" w:noHBand="0" w:noVBand="1"/>
            </w:tblPr>
            <w:tblGrid>
              <w:gridCol w:w="415"/>
              <w:gridCol w:w="40"/>
            </w:tblGrid>
            <w:tr w:rsidR="00C76A41" w:rsidRPr="008A42C4">
              <w:trPr>
                <w:trHeight w:val="60"/>
                <w:tblCellSpacing w:w="0" w:type="dxa"/>
              </w:trPr>
              <w:tc>
                <w:tcPr>
                  <w:tcW w:w="81"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32"/>
              <w:gridCol w:w="40"/>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q</w:t>
            </w:r>
          </w:p>
          <w:tbl>
            <w:tblPr>
              <w:tblW w:w="0" w:type="auto"/>
              <w:tblCellSpacing w:w="0" w:type="dxa"/>
              <w:tblLook w:val="04A0" w:firstRow="1" w:lastRow="0" w:firstColumn="1" w:lastColumn="0" w:noHBand="0" w:noVBand="1"/>
            </w:tblPr>
            <w:tblGrid>
              <w:gridCol w:w="432"/>
              <w:gridCol w:w="40"/>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712"/>
              <w:gridCol w:w="40"/>
            </w:tblGrid>
            <w:tr w:rsidR="00C76A41" w:rsidRPr="008A42C4">
              <w:trPr>
                <w:trHeight w:val="270"/>
                <w:tblCellSpacing w:w="0" w:type="dxa"/>
              </w:trPr>
              <w:tc>
                <w:tcPr>
                  <w:tcW w:w="593"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C</w:t>
                  </w:r>
                </w:p>
                <w:tbl>
                  <w:tblPr>
                    <w:tblW w:w="0" w:type="auto"/>
                    <w:tblCellSpacing w:w="0" w:type="dxa"/>
                    <w:tblLook w:val="04A0" w:firstRow="1" w:lastRow="0" w:firstColumn="1" w:lastColumn="0" w:noHBand="0" w:noVBand="1"/>
                  </w:tblPr>
                  <w:tblGrid>
                    <w:gridCol w:w="646"/>
                    <w:gridCol w:w="36"/>
                  </w:tblGrid>
                  <w:tr w:rsidR="00C76A41" w:rsidRPr="008A42C4">
                    <w:trPr>
                      <w:trHeight w:val="30"/>
                      <w:tblCellSpacing w:w="0" w:type="dxa"/>
                    </w:trPr>
                    <w:tc>
                      <w:tcPr>
                        <w:tcW w:w="386" w:type="dxa"/>
                        <w:tcMar>
                          <w:top w:w="15" w:type="dxa"/>
                          <w:left w:w="15" w:type="dxa"/>
                          <w:bottom w:w="15" w:type="dxa"/>
                          <w:right w:w="15" w:type="dxa"/>
                        </w:tcMar>
                        <w:vAlign w:val="bottom"/>
                      </w:tcPr>
                      <w:p w:rsidR="00C76A41" w:rsidRPr="008A42C4" w:rsidRDefault="00C76A41">
                        <w:pPr>
                          <w:spacing w:after="0" w:line="288" w:lineRule="auto"/>
                          <w:ind w:left="319"/>
                          <w:rPr>
                            <w:lang w:val="ru-RU"/>
                          </w:rPr>
                        </w:pPr>
                      </w:p>
                      <w:p w:rsidR="00C76A41" w:rsidRPr="008A42C4" w:rsidRDefault="002C2FCF">
                        <w:pPr>
                          <w:spacing w:after="0" w:line="288" w:lineRule="auto"/>
                          <w:ind w:left="319"/>
                          <w:rPr>
                            <w:lang w:val="ru-RU"/>
                          </w:rPr>
                        </w:pPr>
                        <w:r w:rsidRPr="008A42C4">
                          <w:rPr>
                            <w:rFonts w:ascii="Times New Roman" w:hAnsi="Times New Roman"/>
                            <w:color w:val="000000"/>
                            <w:sz w:val="15"/>
                            <w:lang w:val="ru-RU"/>
                          </w:rPr>
                          <w:t>посл</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38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593"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13"/>
              <w:gridCol w:w="40"/>
            </w:tblGrid>
            <w:tr w:rsidR="00C76A41">
              <w:trPr>
                <w:trHeight w:val="270"/>
                <w:tblCellSpacing w:w="0" w:type="dxa"/>
              </w:trPr>
              <w:tc>
                <w:tcPr>
                  <w:tcW w:w="299"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Default="002C2FCF">
                  <w:pPr>
                    <w:spacing w:after="0" w:line="288" w:lineRule="auto"/>
                    <w:ind w:left="336"/>
                    <w:jc w:val="center"/>
                  </w:pPr>
                  <w:r>
                    <w:rPr>
                      <w:rFonts w:ascii="Times New Roman" w:hAnsi="Times New Roman"/>
                      <w:i/>
                      <w:color w:val="000000"/>
                    </w:rPr>
                    <w:t>C</w:t>
                  </w:r>
                </w:p>
                <w:tbl>
                  <w:tblPr>
                    <w:tblW w:w="0" w:type="auto"/>
                    <w:tblCellSpacing w:w="0" w:type="dxa"/>
                    <w:tblLook w:val="04A0" w:firstRow="1" w:lastRow="0" w:firstColumn="1" w:lastColumn="0" w:noHBand="0" w:noVBand="1"/>
                  </w:tblPr>
                  <w:tblGrid>
                    <w:gridCol w:w="424"/>
                    <w:gridCol w:w="40"/>
                  </w:tblGrid>
                  <w:tr w:rsidR="00C76A41">
                    <w:trPr>
                      <w:trHeight w:val="60"/>
                      <w:tblCellSpacing w:w="0" w:type="dxa"/>
                    </w:trPr>
                    <w:tc>
                      <w:tcPr>
                        <w:tcW w:w="92" w:type="dxa"/>
                        <w:tcMar>
                          <w:top w:w="15" w:type="dxa"/>
                          <w:left w:w="15" w:type="dxa"/>
                          <w:bottom w:w="15" w:type="dxa"/>
                          <w:right w:w="15" w:type="dxa"/>
                        </w:tcMar>
                        <w:vAlign w:val="bottom"/>
                      </w:tcPr>
                      <w:p w:rsidR="00C76A41" w:rsidRDefault="00C76A41">
                        <w:pPr>
                          <w:spacing w:after="0" w:line="288" w:lineRule="auto"/>
                          <w:ind w:left="319"/>
                        </w:pPr>
                      </w:p>
                      <w:p w:rsidR="00C76A41" w:rsidRDefault="002C2FCF">
                        <w:pPr>
                          <w:spacing w:after="0" w:line="288" w:lineRule="auto"/>
                          <w:ind w:left="319"/>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9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65"/>
                <w:tblCellSpacing w:w="0" w:type="dxa"/>
              </w:trPr>
              <w:tc>
                <w:tcPr>
                  <w:tcW w:w="299"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13"/>
              <w:gridCol w:w="40"/>
            </w:tblGrid>
            <w:tr w:rsidR="00C76A41">
              <w:trPr>
                <w:trHeight w:val="270"/>
                <w:tblCellSpacing w:w="0" w:type="dxa"/>
              </w:trPr>
              <w:tc>
                <w:tcPr>
                  <w:tcW w:w="299"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C</w:t>
                  </w:r>
                </w:p>
                <w:tbl>
                  <w:tblPr>
                    <w:tblW w:w="0" w:type="auto"/>
                    <w:tblCellSpacing w:w="0" w:type="dxa"/>
                    <w:tblLook w:val="04A0" w:firstRow="1" w:lastRow="0" w:firstColumn="1" w:lastColumn="0" w:noHBand="0" w:noVBand="1"/>
                  </w:tblPr>
                  <w:tblGrid>
                    <w:gridCol w:w="424"/>
                    <w:gridCol w:w="40"/>
                  </w:tblGrid>
                  <w:tr w:rsidR="00C76A41">
                    <w:trPr>
                      <w:trHeight w:val="60"/>
                      <w:tblCellSpacing w:w="0" w:type="dxa"/>
                    </w:trPr>
                    <w:tc>
                      <w:tcPr>
                        <w:tcW w:w="92" w:type="dxa"/>
                        <w:tcMar>
                          <w:top w:w="15" w:type="dxa"/>
                          <w:left w:w="15" w:type="dxa"/>
                          <w:bottom w:w="15" w:type="dxa"/>
                          <w:right w:w="15" w:type="dxa"/>
                        </w:tcMar>
                        <w:vAlign w:val="bottom"/>
                      </w:tcPr>
                      <w:p w:rsidR="00C76A41" w:rsidRDefault="00C76A41">
                        <w:pPr>
                          <w:spacing w:after="0" w:line="288" w:lineRule="auto"/>
                          <w:ind w:left="319"/>
                        </w:pPr>
                      </w:p>
                      <w:p w:rsidR="00C76A41" w:rsidRDefault="002C2FCF">
                        <w:pPr>
                          <w:spacing w:after="0" w:line="288" w:lineRule="auto"/>
                          <w:ind w:left="319"/>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9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65"/>
                <w:tblCellSpacing w:w="0" w:type="dxa"/>
              </w:trPr>
              <w:tc>
                <w:tcPr>
                  <w:tcW w:w="299"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t>...</w:t>
            </w:r>
          </w:p>
          <w:p w:rsidR="00C76A41" w:rsidRDefault="00C76A41">
            <w:pPr>
              <w:spacing w:after="0" w:line="288" w:lineRule="auto"/>
            </w:pPr>
          </w:p>
          <w:p w:rsidR="00C76A41" w:rsidRDefault="00C76A41">
            <w:pPr>
              <w:spacing w:after="0" w:line="336" w:lineRule="auto"/>
              <w:ind w:left="336"/>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3.1.11</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Энергия заряженного конденсатора:  </w:t>
            </w:r>
          </w:p>
          <w:p w:rsidR="00C76A41" w:rsidRDefault="00332392">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c</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qU</m:t>
                    </m:r>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C</m:t>
                    </m:r>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2</m:t>
                    </m:r>
                  </m:den>
                </m:f>
                <m:r>
                  <w:rPr>
                    <w:rFonts w:ascii="Cambria Math" w:eastAsia="Cambria Math" w:hAnsi="Cambria Math" w:cs="Cambria Math"/>
                  </w:rPr>
                  <m: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q</m:t>
                        </m:r>
                      </m:e>
                      <m:sup>
                        <m:r>
                          <w:rPr>
                            <w:rFonts w:ascii="Cambria Math" w:eastAsia="Cambria Math" w:hAnsi="Cambria Math" w:cs="Cambria Math"/>
                          </w:rPr>
                          <m:t>2</m:t>
                        </m:r>
                      </m:sup>
                    </m:sSup>
                  </m:num>
                  <m:den>
                    <m:r>
                      <w:rPr>
                        <w:rFonts w:ascii="Cambria Math" w:eastAsia="Cambria Math" w:hAnsi="Cambria Math" w:cs="Cambria Math"/>
                      </w:rPr>
                      <m:t>2C</m:t>
                    </m:r>
                  </m:den>
                </m:f>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W</w:t>
            </w:r>
          </w:p>
          <w:tbl>
            <w:tblPr>
              <w:tblW w:w="0" w:type="auto"/>
              <w:tblCellSpacing w:w="0" w:type="dxa"/>
              <w:tblLook w:val="04A0" w:firstRow="1" w:lastRow="0" w:firstColumn="1" w:lastColumn="0" w:noHBand="0" w:noVBand="1"/>
            </w:tblPr>
            <w:tblGrid>
              <w:gridCol w:w="400"/>
              <w:gridCol w:w="40"/>
            </w:tblGrid>
            <w:tr w:rsidR="00C76A41">
              <w:trPr>
                <w:trHeight w:val="30"/>
                <w:tblCellSpacing w:w="0" w:type="dxa"/>
              </w:trPr>
              <w:tc>
                <w:tcPr>
                  <w:tcW w:w="63"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i/>
                      <w:color w:val="000000"/>
                      <w:sz w:val="15"/>
                    </w:rPr>
                    <w:t>c</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63"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635"/>
              <w:gridCol w:w="40"/>
            </w:tblGrid>
            <w:tr w:rsidR="00C76A41">
              <w:trPr>
                <w:trHeight w:val="285"/>
                <w:tblCellSpacing w:w="0" w:type="dxa"/>
              </w:trPr>
              <w:tc>
                <w:tcPr>
                  <w:tcW w:w="3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qU</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3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672"/>
              <w:gridCol w:w="40"/>
            </w:tblGrid>
            <w:tr w:rsidR="00C76A41">
              <w:trPr>
                <w:trHeight w:val="300"/>
                <w:tblCellSpacing w:w="0" w:type="dxa"/>
              </w:trPr>
              <w:tc>
                <w:tcPr>
                  <w:tcW w:w="553"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CU</w:t>
                  </w:r>
                </w:p>
                <w:tbl>
                  <w:tblPr>
                    <w:tblW w:w="0" w:type="auto"/>
                    <w:tblCellSpacing w:w="0" w:type="dxa"/>
                    <w:tblLook w:val="04A0" w:firstRow="1" w:lastRow="0" w:firstColumn="1" w:lastColumn="0" w:noHBand="0" w:noVBand="1"/>
                  </w:tblPr>
                  <w:tblGrid>
                    <w:gridCol w:w="441"/>
                  </w:tblGrid>
                  <w:tr w:rsidR="00C76A41">
                    <w:trPr>
                      <w:trHeight w:val="16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553"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623"/>
              <w:gridCol w:w="40"/>
            </w:tblGrid>
            <w:tr w:rsidR="00C76A41">
              <w:trPr>
                <w:trHeight w:val="300"/>
                <w:tblCellSpacing w:w="0" w:type="dxa"/>
              </w:trPr>
              <w:tc>
                <w:tcPr>
                  <w:tcW w:w="347"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r>
                    <w:rPr>
                      <w:rFonts w:ascii="Times New Roman" w:hAnsi="Times New Roman"/>
                      <w:i/>
                      <w:color w:val="000000"/>
                    </w:rPr>
                    <w:t>C</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q</w:t>
                  </w:r>
                </w:p>
                <w:tbl>
                  <w:tblPr>
                    <w:tblW w:w="0" w:type="auto"/>
                    <w:tblCellSpacing w:w="0" w:type="dxa"/>
                    <w:tblLook w:val="04A0" w:firstRow="1" w:lastRow="0" w:firstColumn="1" w:lastColumn="0" w:noHBand="0" w:noVBand="1"/>
                  </w:tblPr>
                  <w:tblGrid>
                    <w:gridCol w:w="441"/>
                  </w:tblGrid>
                  <w:tr w:rsidR="00C76A41">
                    <w:trPr>
                      <w:trHeight w:val="16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347"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3.2</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ЗАКОНЫ ПОСТОЯННОГО ТОКА</w:t>
            </w:r>
          </w:p>
        </w:tc>
      </w:tr>
      <w:tr w:rsidR="00C76A41" w:rsidRPr="008A42C4">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Сила тока:</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866775" cy="552450"/>
                  <wp:effectExtent l="0" t="0" r="0" b="0"/>
                  <wp:docPr id="28" name="Изображение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28"/>
                          <pic:cNvPicPr>
                            <a:picLocks noChangeAspect="1"/>
                          </pic:cNvPicPr>
                        </pic:nvPicPr>
                        <pic:blipFill>
                          <a:blip r:embed="rId404"/>
                          <a:stretch>
                            <a:fillRect/>
                          </a:stretch>
                        </pic:blipFill>
                        <pic:spPr>
                          <a:xfrm>
                            <a:off x="0" y="0"/>
                            <a:ext cx="866775" cy="552450"/>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Постоянный ток: </w:t>
            </w:r>
            <w:r>
              <w:rPr>
                <w:rFonts w:ascii="Times New Roman" w:hAnsi="Times New Roman"/>
                <w:color w:val="000000"/>
                <w:sz w:val="24"/>
              </w:rPr>
              <w:t>I</w:t>
            </w:r>
            <w:r w:rsidRPr="008A42C4">
              <w:rPr>
                <w:rFonts w:ascii="Times New Roman" w:hAnsi="Times New Roman"/>
                <w:color w:val="000000"/>
                <w:sz w:val="24"/>
                <w:lang w:val="ru-RU"/>
              </w:rPr>
              <w:t xml:space="preserve"> = </w:t>
            </w:r>
            <w:r>
              <w:rPr>
                <w:rFonts w:ascii="Times New Roman" w:hAnsi="Times New Roman"/>
                <w:color w:val="000000"/>
                <w:sz w:val="24"/>
              </w:rPr>
              <w:t>const</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Для постоянного тока </w:t>
            </w:r>
            <w:r>
              <w:rPr>
                <w:rFonts w:ascii="Times New Roman" w:hAnsi="Times New Roman"/>
                <w:color w:val="000000"/>
                <w:sz w:val="24"/>
              </w:rPr>
              <w:t>q</w:t>
            </w:r>
            <w:r w:rsidRPr="008A42C4">
              <w:rPr>
                <w:rFonts w:ascii="Times New Roman" w:hAnsi="Times New Roman"/>
                <w:color w:val="000000"/>
                <w:sz w:val="24"/>
                <w:lang w:val="ru-RU"/>
              </w:rPr>
              <w:t xml:space="preserve"> = </w:t>
            </w:r>
            <w:r>
              <w:rPr>
                <w:rFonts w:ascii="Times New Roman" w:hAnsi="Times New Roman"/>
                <w:color w:val="000000"/>
                <w:sz w:val="24"/>
              </w:rPr>
              <w:t>It</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Условия существования электрического тока.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Напряжение </w:t>
            </w:r>
            <w:r>
              <w:rPr>
                <w:rFonts w:ascii="Times New Roman" w:hAnsi="Times New Roman"/>
                <w:color w:val="000000"/>
                <w:sz w:val="24"/>
              </w:rPr>
              <w:t>U</w:t>
            </w:r>
            <w:r w:rsidRPr="008A42C4">
              <w:rPr>
                <w:rFonts w:ascii="Times New Roman" w:hAnsi="Times New Roman"/>
                <w:color w:val="000000"/>
                <w:sz w:val="24"/>
                <w:lang w:val="ru-RU"/>
              </w:rPr>
              <w:t xml:space="preserve"> и ЭДС </w:t>
            </w:r>
            <w:r>
              <w:rPr>
                <w:rFonts w:ascii="Times New Roman" w:hAnsi="Times New Roman"/>
                <w:color w:val="000000"/>
                <w:sz w:val="24"/>
              </w:rPr>
              <w:t>E</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Закон Ома для участка цепи:  </w:t>
            </w:r>
          </w:p>
          <w:p w:rsidR="00C76A41" w:rsidRDefault="002C2FCF">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U</m:t>
                    </m:r>
                  </m:num>
                  <m:den>
                    <m:r>
                      <w:rPr>
                        <w:rFonts w:ascii="Cambria Math" w:eastAsia="Cambria Math" w:hAnsi="Cambria Math" w:cs="Cambria Math"/>
                      </w:rPr>
                      <m:t>R</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I</w:t>
            </w:r>
          </w:p>
          <w:p w:rsidR="00C76A41" w:rsidRDefault="002C2FCF">
            <w:pPr>
              <w:spacing w:after="0" w:line="288" w:lineRule="auto"/>
              <w:ind w:left="336"/>
              <w:jc w:val="both"/>
            </w:pPr>
            <w:r>
              <w:rPr>
                <w:rFonts w:ascii="Times New Roman" w:hAnsi="Times New Roman"/>
                <w:color w:val="000000"/>
                <w:sz w:val="24"/>
              </w:rPr>
              <w:lastRenderedPageBreak/>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25"/>
              <w:gridCol w:w="40"/>
            </w:tblGrid>
            <w:tr w:rsidR="00C76A41">
              <w:trPr>
                <w:trHeight w:val="285"/>
                <w:tblCellSpacing w:w="0" w:type="dxa"/>
              </w:trPr>
              <w:tc>
                <w:tcPr>
                  <w:tcW w:w="23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R</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U</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3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3.2.4</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Электрическое сопротивление. Зависимость сопротивления однородного проводника от его длины и сечения. </w:t>
            </w:r>
            <w:r>
              <w:rPr>
                <w:rFonts w:ascii="Times New Roman" w:hAnsi="Times New Roman"/>
                <w:color w:val="000000"/>
                <w:sz w:val="24"/>
              </w:rPr>
              <w:t xml:space="preserve">Удельное сопротивление вещества.  </w:t>
            </w:r>
          </w:p>
          <w:p w:rsidR="00C76A41" w:rsidRDefault="002C2FCF">
            <m:oMathPara>
              <m:oMath>
                <m:r>
                  <w:rPr>
                    <w:rFonts w:ascii="Cambria Math" w:eastAsia="Cambria Math" w:hAnsi="Cambria Math" w:cs="Cambria Math"/>
                  </w:rPr>
                  <m:t>R=ρ</m:t>
                </m:r>
                <m:f>
                  <m:fPr>
                    <m:ctrlPr>
                      <w:rPr>
                        <w:rFonts w:ascii="Cambria Math" w:hAnsi="Cambria Math"/>
                      </w:rPr>
                    </m:ctrlPr>
                  </m:fPr>
                  <m:num>
                    <m:r>
                      <w:rPr>
                        <w:rFonts w:ascii="Cambria Math" w:eastAsia="Cambria Math" w:hAnsi="Cambria Math" w:cs="Cambria Math"/>
                      </w:rPr>
                      <m:t>l</m:t>
                    </m:r>
                  </m:num>
                  <m:den>
                    <m:r>
                      <w:rPr>
                        <w:rFonts w:ascii="Cambria Math" w:eastAsia="Cambria Math" w:hAnsi="Cambria Math" w:cs="Cambria Math"/>
                      </w:rPr>
                      <m:t>S</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R</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ρ</w:t>
            </w:r>
          </w:p>
          <w:tbl>
            <w:tblPr>
              <w:tblW w:w="0" w:type="auto"/>
              <w:tblCellSpacing w:w="0" w:type="dxa"/>
              <w:tblLook w:val="04A0" w:firstRow="1" w:lastRow="0" w:firstColumn="1" w:lastColumn="0" w:noHBand="0" w:noVBand="1"/>
            </w:tblPr>
            <w:tblGrid>
              <w:gridCol w:w="476"/>
              <w:gridCol w:w="40"/>
            </w:tblGrid>
            <w:tr w:rsidR="00C76A41">
              <w:trPr>
                <w:trHeight w:val="285"/>
                <w:tblCellSpacing w:w="0" w:type="dxa"/>
              </w:trPr>
              <w:tc>
                <w:tcPr>
                  <w:tcW w:w="15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S</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l</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15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Источники тока. ЭДС источника тока:  </w:t>
            </w:r>
          </w:p>
          <w:p w:rsidR="00C76A41" w:rsidRPr="008A42C4" w:rsidRDefault="002C2FCF">
            <w:pPr>
              <w:rPr>
                <w:lang w:val="ru-RU"/>
              </w:rPr>
            </w:pPr>
            <m:oMathPara>
              <m:oMath>
                <m:r>
                  <w:rPr>
                    <w:rFonts w:ascii="Cambria Math" w:eastAsia="Cambria Math" w:hAnsi="Cambria Math" w:cs="Cambria Math"/>
                  </w:rPr>
                  <m:t>E</m:t>
                </m:r>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стороннихсил</m:t>
                        </m:r>
                      </m:sub>
                    </m:sSub>
                  </m:num>
                  <m:den>
                    <m:r>
                      <w:rPr>
                        <w:rFonts w:ascii="Cambria Math" w:eastAsia="Cambria Math" w:hAnsi="Cambria Math" w:cs="Cambria Math"/>
                      </w:rPr>
                      <m:t>q</m:t>
                    </m:r>
                  </m:den>
                </m:f>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E</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1362"/>
              <w:gridCol w:w="40"/>
            </w:tblGrid>
            <w:tr w:rsidR="00C76A41" w:rsidRPr="008A42C4">
              <w:trPr>
                <w:trHeight w:val="285"/>
                <w:tblCellSpacing w:w="0" w:type="dxa"/>
              </w:trPr>
              <w:tc>
                <w:tcPr>
                  <w:tcW w:w="136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q</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A</w:t>
                  </w:r>
                </w:p>
                <w:tbl>
                  <w:tblPr>
                    <w:tblW w:w="0" w:type="auto"/>
                    <w:tblCellSpacing w:w="0" w:type="dxa"/>
                    <w:tblLook w:val="04A0" w:firstRow="1" w:lastRow="0" w:firstColumn="1" w:lastColumn="0" w:noHBand="0" w:noVBand="1"/>
                  </w:tblPr>
                  <w:tblGrid>
                    <w:gridCol w:w="1261"/>
                    <w:gridCol w:w="40"/>
                  </w:tblGrid>
                  <w:tr w:rsidR="00C76A41" w:rsidRPr="008A42C4">
                    <w:trPr>
                      <w:trHeight w:val="30"/>
                      <w:tblCellSpacing w:w="0" w:type="dxa"/>
                    </w:trPr>
                    <w:tc>
                      <w:tcPr>
                        <w:tcW w:w="1190"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стороннихсил</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119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80"/>
                <w:tblCellSpacing w:w="0" w:type="dxa"/>
              </w:trPr>
              <w:tc>
                <w:tcPr>
                  <w:tcW w:w="136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Внутреннее сопротивление источника тока </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3.2.6</w:t>
            </w:r>
          </w:p>
        </w:tc>
        <w:tc>
          <w:tcPr>
            <w:tcW w:w="6556" w:type="dxa"/>
            <w:tcMar>
              <w:top w:w="50" w:type="dxa"/>
              <w:left w:w="100" w:type="dxa"/>
            </w:tcMar>
            <w:vAlign w:val="center"/>
          </w:tcPr>
          <w:tbl>
            <w:tblPr>
              <w:tblW w:w="0" w:type="auto"/>
              <w:tblCellSpacing w:w="0" w:type="dxa"/>
              <w:tblInd w:w="180" w:type="dxa"/>
              <w:tblLook w:val="04A0" w:firstRow="1" w:lastRow="0" w:firstColumn="1" w:lastColumn="0" w:noHBand="0" w:noVBand="1"/>
            </w:tblPr>
            <w:tblGrid>
              <w:gridCol w:w="2607"/>
            </w:tblGrid>
            <w:tr w:rsidR="00C76A41" w:rsidRPr="008A42C4">
              <w:trPr>
                <w:tblCellSpacing w:w="0" w:type="dxa"/>
              </w:trPr>
              <w:tc>
                <w:tcPr>
                  <w:tcW w:w="2607" w:type="dxa"/>
                  <w:tcMar>
                    <w:top w:w="15" w:type="dxa"/>
                    <w:left w:w="81" w:type="dxa"/>
                    <w:bottom w:w="15" w:type="dxa"/>
                    <w:right w:w="81" w:type="dxa"/>
                  </w:tcMar>
                  <w:vAlign w:val="center"/>
                </w:tcPr>
                <w:p w:rsidR="00C76A41" w:rsidRPr="008A42C4" w:rsidRDefault="00C76A41">
                  <w:pPr>
                    <w:spacing w:after="0" w:line="336" w:lineRule="auto"/>
                    <w:ind w:left="579"/>
                    <w:jc w:val="both"/>
                    <w:rPr>
                      <w:lang w:val="ru-RU"/>
                    </w:rPr>
                  </w:pPr>
                </w:p>
              </w:tc>
            </w:tr>
          </w:tbl>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Закон Ома для полной (замкнутой) электрической цепи: </w:t>
            </w:r>
            <w:r>
              <w:rPr>
                <w:rFonts w:ascii="Times New Roman" w:hAnsi="Times New Roman"/>
                <w:color w:val="000000"/>
                <w:sz w:val="24"/>
              </w:rPr>
              <w:t>E</w:t>
            </w:r>
            <w:r w:rsidRPr="008A42C4">
              <w:rPr>
                <w:rFonts w:ascii="Times New Roman" w:hAnsi="Times New Roman"/>
                <w:color w:val="000000"/>
                <w:sz w:val="24"/>
                <w:lang w:val="ru-RU"/>
              </w:rPr>
              <w:t xml:space="preserve"> = </w:t>
            </w:r>
            <w:r>
              <w:rPr>
                <w:rFonts w:ascii="Times New Roman" w:hAnsi="Times New Roman"/>
                <w:color w:val="000000"/>
                <w:sz w:val="24"/>
              </w:rPr>
              <w:t>IR</w:t>
            </w:r>
            <w:r w:rsidRPr="008A42C4">
              <w:rPr>
                <w:rFonts w:ascii="Times New Roman" w:hAnsi="Times New Roman"/>
                <w:color w:val="000000"/>
                <w:sz w:val="24"/>
                <w:lang w:val="ru-RU"/>
              </w:rPr>
              <w:t xml:space="preserve"> + </w:t>
            </w:r>
            <w:r>
              <w:rPr>
                <w:rFonts w:ascii="Times New Roman" w:hAnsi="Times New Roman"/>
                <w:color w:val="000000"/>
                <w:sz w:val="24"/>
              </w:rPr>
              <w:t>Ir</w:t>
            </w:r>
            <w:r w:rsidRPr="008A42C4">
              <w:rPr>
                <w:rFonts w:ascii="Times New Roman" w:hAnsi="Times New Roman"/>
                <w:color w:val="000000"/>
                <w:sz w:val="24"/>
                <w:lang w:val="ru-RU"/>
              </w:rPr>
              <w:t xml:space="preserve">, откуда  </w:t>
            </w:r>
          </w:p>
          <w:p w:rsidR="00C76A41" w:rsidRDefault="002C2FCF">
            <m:oMathPara>
              <m:oMath>
                <m:r>
                  <w:rPr>
                    <w:rFonts w:ascii="Cambria Math" w:eastAsia="Cambria Math" w:hAnsi="Cambria Math" w:cs="Cambria Math"/>
                  </w:rPr>
                  <m:t>I=</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Rr</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I</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86"/>
              <w:gridCol w:w="40"/>
            </w:tblGrid>
            <w:tr w:rsidR="00C76A41">
              <w:trPr>
                <w:trHeight w:val="285"/>
                <w:tblCellSpacing w:w="0" w:type="dxa"/>
              </w:trPr>
              <w:tc>
                <w:tcPr>
                  <w:tcW w:w="29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Rr</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9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812165"/>
                  <wp:effectExtent l="0" t="0" r="0" b="0"/>
                  <wp:docPr id="29" name="Изображение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 29"/>
                          <pic:cNvPicPr>
                            <a:picLocks noChangeAspect="1"/>
                          </pic:cNvPicPr>
                        </pic:nvPicPr>
                        <pic:blipFill>
                          <a:blip r:embed="rId405"/>
                          <a:stretch>
                            <a:fillRect/>
                          </a:stretch>
                        </pic:blipFill>
                        <pic:spPr>
                          <a:xfrm>
                            <a:off x="0" y="0"/>
                            <a:ext cx="1296829" cy="812748"/>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3.2.7</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Параллельное соединение проводников: </w:t>
            </w:r>
          </w:p>
          <w:p w:rsidR="00C76A41" w:rsidRPr="008A42C4" w:rsidRDefault="002C2FCF">
            <w:pPr>
              <w:spacing w:after="0" w:line="336" w:lineRule="auto"/>
              <w:ind w:left="336"/>
              <w:rPr>
                <w:lang w:val="ru-RU"/>
              </w:rPr>
            </w:pPr>
            <w:r>
              <w:rPr>
                <w:rFonts w:ascii="Times New Roman" w:hAnsi="Times New Roman"/>
                <w:color w:val="000000"/>
                <w:sz w:val="24"/>
              </w:rPr>
              <w:t>I</w:t>
            </w:r>
            <w:r w:rsidRPr="008A42C4">
              <w:rPr>
                <w:rFonts w:ascii="Times New Roman" w:hAnsi="Times New Roman"/>
                <w:color w:val="000000"/>
                <w:sz w:val="24"/>
                <w:lang w:val="ru-RU"/>
              </w:rPr>
              <w:t xml:space="preserve"> = </w:t>
            </w:r>
            <w:r>
              <w:rPr>
                <w:rFonts w:ascii="Times New Roman" w:hAnsi="Times New Roman"/>
                <w:color w:val="000000"/>
                <w:sz w:val="24"/>
              </w:rPr>
              <w:t>I</w:t>
            </w:r>
            <w:r w:rsidRPr="008A42C4">
              <w:rPr>
                <w:rFonts w:ascii="Times New Roman" w:hAnsi="Times New Roman"/>
                <w:color w:val="000000"/>
                <w:sz w:val="24"/>
                <w:lang w:val="ru-RU"/>
              </w:rPr>
              <w:t xml:space="preserve">1 + </w:t>
            </w:r>
            <w:r>
              <w:rPr>
                <w:rFonts w:ascii="Times New Roman" w:hAnsi="Times New Roman"/>
                <w:color w:val="000000"/>
                <w:sz w:val="24"/>
              </w:rPr>
              <w:t>I</w:t>
            </w:r>
            <w:r w:rsidRPr="008A42C4">
              <w:rPr>
                <w:rFonts w:ascii="Times New Roman" w:hAnsi="Times New Roman"/>
                <w:color w:val="000000"/>
                <w:sz w:val="24"/>
                <w:lang w:val="ru-RU"/>
              </w:rPr>
              <w:t xml:space="preserve">2 + ..., </w:t>
            </w:r>
            <w:r>
              <w:rPr>
                <w:rFonts w:ascii="Times New Roman" w:hAnsi="Times New Roman"/>
                <w:color w:val="000000"/>
                <w:sz w:val="24"/>
              </w:rPr>
              <w:t>U</w:t>
            </w:r>
            <w:r w:rsidRPr="008A42C4">
              <w:rPr>
                <w:rFonts w:ascii="Times New Roman" w:hAnsi="Times New Roman"/>
                <w:color w:val="000000"/>
                <w:sz w:val="24"/>
                <w:lang w:val="ru-RU"/>
              </w:rPr>
              <w:t xml:space="preserve">1 = </w:t>
            </w:r>
            <w:r>
              <w:rPr>
                <w:rFonts w:ascii="Times New Roman" w:hAnsi="Times New Roman"/>
                <w:color w:val="000000"/>
                <w:sz w:val="24"/>
              </w:rPr>
              <w:t>U</w:t>
            </w:r>
            <w:r w:rsidRPr="008A42C4">
              <w:rPr>
                <w:rFonts w:ascii="Times New Roman" w:hAnsi="Times New Roman"/>
                <w:color w:val="000000"/>
                <w:sz w:val="24"/>
                <w:lang w:val="ru-RU"/>
              </w:rPr>
              <w:t xml:space="preserve">2 = ...,  </w:t>
            </w:r>
          </w:p>
          <w:p w:rsidR="00C76A41" w:rsidRPr="008A42C4" w:rsidRDefault="00332392">
            <w:pPr>
              <w:rPr>
                <w:lang w:val="ru-RU"/>
              </w:rPr>
            </w:pPr>
            <m:oMathPara>
              <m:oMath>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lang w:val="ru-RU"/>
                          </w:rPr>
                          <m:t>паралл</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lang w:val="ru-RU"/>
                          </w:rPr>
                          <m:t>2</m:t>
                        </m:r>
                      </m:sub>
                    </m:sSub>
                  </m:den>
                </m:f>
                <m:r>
                  <w:rPr>
                    <w:rFonts w:ascii="Cambria Math" w:eastAsia="Cambria Math" w:hAnsi="Cambria Math" w:cs="Cambria Math"/>
                    <w:lang w:val="ru-RU"/>
                  </w:rPr>
                  <m:t>+</m:t>
                </m:r>
                <m:r>
                  <m:rPr>
                    <m:sty m:val="p"/>
                  </m:rPr>
                  <w:rPr>
                    <w:rFonts w:ascii="Cambria Math" w:eastAsia="Cambria Math" w:hAnsi="Cambria Math" w:cs="Cambria Math"/>
                    <w:lang w:val="ru-RU"/>
                  </w:rPr>
                  <m:t>...</m:t>
                </m:r>
              </m:oMath>
            </m:oMathPara>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869"/>
              <w:gridCol w:w="40"/>
            </w:tblGrid>
            <w:tr w:rsidR="00C76A41" w:rsidRPr="008A42C4">
              <w:trPr>
                <w:trHeight w:val="270"/>
                <w:tblCellSpacing w:w="0" w:type="dxa"/>
              </w:trPr>
              <w:tc>
                <w:tcPr>
                  <w:tcW w:w="77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803"/>
                    <w:gridCol w:w="36"/>
                  </w:tblGrid>
                  <w:tr w:rsidR="00C76A41" w:rsidRPr="008A42C4">
                    <w:trPr>
                      <w:trHeight w:val="30"/>
                      <w:tblCellSpacing w:w="0" w:type="dxa"/>
                    </w:trPr>
                    <w:tc>
                      <w:tcPr>
                        <w:tcW w:w="600" w:type="dxa"/>
                        <w:tcMar>
                          <w:top w:w="15" w:type="dxa"/>
                          <w:left w:w="15" w:type="dxa"/>
                          <w:bottom w:w="15" w:type="dxa"/>
                          <w:right w:w="15" w:type="dxa"/>
                        </w:tcMar>
                        <w:vAlign w:val="bottom"/>
                      </w:tcPr>
                      <w:p w:rsidR="00C76A41" w:rsidRPr="008A42C4" w:rsidRDefault="00C76A41">
                        <w:pPr>
                          <w:spacing w:after="0" w:line="288" w:lineRule="auto"/>
                          <w:ind w:left="334"/>
                          <w:rPr>
                            <w:lang w:val="ru-RU"/>
                          </w:rPr>
                        </w:pPr>
                      </w:p>
                      <w:p w:rsidR="00C76A41" w:rsidRPr="008A42C4" w:rsidRDefault="002C2FCF">
                        <w:pPr>
                          <w:spacing w:after="0" w:line="288" w:lineRule="auto"/>
                          <w:ind w:left="334"/>
                          <w:rPr>
                            <w:lang w:val="ru-RU"/>
                          </w:rPr>
                        </w:pPr>
                        <w:r w:rsidRPr="008A42C4">
                          <w:rPr>
                            <w:rFonts w:ascii="Times New Roman" w:hAnsi="Times New Roman"/>
                            <w:color w:val="000000"/>
                            <w:sz w:val="15"/>
                            <w:lang w:val="ru-RU"/>
                          </w:rPr>
                          <w:t>паралл</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60"/>
                      <w:tblCellSpacing w:w="0" w:type="dxa"/>
                    </w:trPr>
                    <w:tc>
                      <w:tcPr>
                        <w:tcW w:w="60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95"/>
                <w:tblCellSpacing w:w="0" w:type="dxa"/>
              </w:trPr>
              <w:tc>
                <w:tcPr>
                  <w:tcW w:w="77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5"/>
              <w:gridCol w:w="40"/>
            </w:tblGrid>
            <w:tr w:rsidR="00C76A41" w:rsidRPr="008A42C4">
              <w:trPr>
                <w:trHeight w:val="270"/>
                <w:tblCellSpacing w:w="0" w:type="dxa"/>
              </w:trPr>
              <w:tc>
                <w:tcPr>
                  <w:tcW w:w="28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39"/>
                    <w:gridCol w:w="36"/>
                  </w:tblGrid>
                  <w:tr w:rsidR="00C76A41" w:rsidRPr="008A42C4">
                    <w:trPr>
                      <w:trHeight w:val="60"/>
                      <w:tblCellSpacing w:w="0" w:type="dxa"/>
                    </w:trPr>
                    <w:tc>
                      <w:tcPr>
                        <w:tcW w:w="110" w:type="dxa"/>
                        <w:tcMar>
                          <w:top w:w="15" w:type="dxa"/>
                          <w:left w:w="15" w:type="dxa"/>
                          <w:bottom w:w="15" w:type="dxa"/>
                          <w:right w:w="15" w:type="dxa"/>
                        </w:tcMar>
                        <w:vAlign w:val="bottom"/>
                      </w:tcPr>
                      <w:p w:rsidR="00C76A41" w:rsidRPr="008A42C4" w:rsidRDefault="00C76A41">
                        <w:pPr>
                          <w:spacing w:after="0" w:line="288" w:lineRule="auto"/>
                          <w:ind w:left="334"/>
                          <w:rPr>
                            <w:lang w:val="ru-RU"/>
                          </w:rPr>
                        </w:pPr>
                      </w:p>
                      <w:p w:rsidR="00C76A41" w:rsidRPr="008A42C4" w:rsidRDefault="002C2FCF">
                        <w:pPr>
                          <w:spacing w:after="0" w:line="288" w:lineRule="auto"/>
                          <w:ind w:left="334"/>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28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5"/>
              <w:gridCol w:w="40"/>
            </w:tblGrid>
            <w:tr w:rsidR="00C76A41" w:rsidRPr="008A42C4">
              <w:trPr>
                <w:trHeight w:val="270"/>
                <w:tblCellSpacing w:w="0" w:type="dxa"/>
              </w:trPr>
              <w:tc>
                <w:tcPr>
                  <w:tcW w:w="28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R</w:t>
                  </w:r>
                </w:p>
                <w:tbl>
                  <w:tblPr>
                    <w:tblW w:w="0" w:type="auto"/>
                    <w:tblCellSpacing w:w="0" w:type="dxa"/>
                    <w:tblLook w:val="04A0" w:firstRow="1" w:lastRow="0" w:firstColumn="1" w:lastColumn="0" w:noHBand="0" w:noVBand="1"/>
                  </w:tblPr>
                  <w:tblGrid>
                    <w:gridCol w:w="439"/>
                    <w:gridCol w:w="36"/>
                  </w:tblGrid>
                  <w:tr w:rsidR="00C76A41" w:rsidRPr="008A42C4">
                    <w:trPr>
                      <w:trHeight w:val="60"/>
                      <w:tblCellSpacing w:w="0" w:type="dxa"/>
                    </w:trPr>
                    <w:tc>
                      <w:tcPr>
                        <w:tcW w:w="110" w:type="dxa"/>
                        <w:tcMar>
                          <w:top w:w="15" w:type="dxa"/>
                          <w:left w:w="15" w:type="dxa"/>
                          <w:bottom w:w="15" w:type="dxa"/>
                          <w:right w:w="15" w:type="dxa"/>
                        </w:tcMar>
                        <w:vAlign w:val="bottom"/>
                      </w:tcPr>
                      <w:p w:rsidR="00C76A41" w:rsidRPr="008A42C4" w:rsidRDefault="00C76A41">
                        <w:pPr>
                          <w:spacing w:after="0" w:line="288" w:lineRule="auto"/>
                          <w:ind w:left="334"/>
                          <w:rPr>
                            <w:lang w:val="ru-RU"/>
                          </w:rPr>
                        </w:pPr>
                      </w:p>
                      <w:p w:rsidR="00C76A41" w:rsidRPr="008A42C4" w:rsidRDefault="002C2FCF">
                        <w:pPr>
                          <w:spacing w:after="0" w:line="288" w:lineRule="auto"/>
                          <w:ind w:left="334"/>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28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Последовательное соединение проводников: </w:t>
            </w:r>
          </w:p>
          <w:p w:rsidR="00C76A41" w:rsidRDefault="002C2FCF">
            <w:pPr>
              <w:spacing w:after="0" w:line="336" w:lineRule="auto"/>
              <w:ind w:left="336"/>
            </w:pPr>
            <w:r>
              <w:rPr>
                <w:rFonts w:ascii="Times New Roman" w:hAnsi="Times New Roman"/>
                <w:color w:val="000000"/>
                <w:sz w:val="24"/>
              </w:rPr>
              <w:t xml:space="preserve">U = U1 + U2 + ..., I1 = I2 = ...,  </w:t>
            </w:r>
          </w:p>
          <w:p w:rsidR="00C76A41" w:rsidRDefault="00332392">
            <m:oMathPara>
              <m:oMath>
                <m:sSub>
                  <m:sSubPr>
                    <m:ctrlPr>
                      <w:rPr>
                        <w:rFonts w:ascii="Cambria Math" w:hAnsi="Cambria Math"/>
                      </w:rPr>
                    </m:ctrlPr>
                  </m:sSubPr>
                  <m:e>
                    <m:r>
                      <w:rPr>
                        <w:rFonts w:ascii="Cambria Math" w:eastAsia="Cambria Math" w:hAnsi="Cambria Math" w:cs="Cambria Math"/>
                      </w:rPr>
                      <m:t>R</m:t>
                    </m:r>
                  </m:e>
                  <m:sub>
                    <m:r>
                      <m:rPr>
                        <m:nor/>
                      </m:rPr>
                      <w:rPr>
                        <w:rFonts w:ascii="Cambria Math" w:eastAsia="Cambria Math" w:hAnsi="Cambria Math" w:cs="Cambria Math"/>
                      </w:rPr>
                      <m:t>посл</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R</m:t>
                    </m:r>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R</w:t>
            </w:r>
          </w:p>
          <w:tbl>
            <w:tblPr>
              <w:tblW w:w="0" w:type="auto"/>
              <w:tblCellSpacing w:w="0" w:type="dxa"/>
              <w:tblLook w:val="04A0" w:firstRow="1" w:lastRow="0" w:firstColumn="1" w:lastColumn="0" w:noHBand="0" w:noVBand="1"/>
            </w:tblPr>
            <w:tblGrid>
              <w:gridCol w:w="661"/>
              <w:gridCol w:w="40"/>
            </w:tblGrid>
            <w:tr w:rsidR="00C76A41">
              <w:trPr>
                <w:trHeight w:val="30"/>
                <w:tblCellSpacing w:w="0" w:type="dxa"/>
              </w:trPr>
              <w:tc>
                <w:tcPr>
                  <w:tcW w:w="404" w:type="dxa"/>
                  <w:tcMar>
                    <w:top w:w="15" w:type="dxa"/>
                    <w:left w:w="15" w:type="dxa"/>
                    <w:bottom w:w="15" w:type="dxa"/>
                    <w:right w:w="15" w:type="dxa"/>
                  </w:tcMar>
                  <w:vAlign w:val="bottom"/>
                </w:tcPr>
                <w:p w:rsidR="00C76A41" w:rsidRDefault="00C76A41">
                  <w:pPr>
                    <w:spacing w:after="0" w:line="288" w:lineRule="auto"/>
                    <w:ind w:left="334"/>
                  </w:pPr>
                </w:p>
                <w:p w:rsidR="00C76A41" w:rsidRDefault="002C2FCF">
                  <w:pPr>
                    <w:spacing w:after="0" w:line="288" w:lineRule="auto"/>
                    <w:ind w:left="334"/>
                  </w:pPr>
                  <w:r>
                    <w:rPr>
                      <w:rFonts w:ascii="Times New Roman" w:hAnsi="Times New Roman"/>
                      <w:color w:val="000000"/>
                      <w:sz w:val="15"/>
                    </w:rPr>
                    <w:t>посл</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40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R</w:t>
            </w:r>
          </w:p>
          <w:tbl>
            <w:tblPr>
              <w:tblW w:w="0" w:type="auto"/>
              <w:tblCellSpacing w:w="0" w:type="dxa"/>
              <w:tblLook w:val="04A0" w:firstRow="1" w:lastRow="0" w:firstColumn="1" w:lastColumn="0" w:noHBand="0" w:noVBand="1"/>
            </w:tblPr>
            <w:tblGrid>
              <w:gridCol w:w="439"/>
              <w:gridCol w:w="40"/>
            </w:tblGrid>
            <w:tr w:rsidR="00C76A41">
              <w:trPr>
                <w:trHeight w:val="60"/>
                <w:tblCellSpacing w:w="0" w:type="dxa"/>
              </w:trPr>
              <w:tc>
                <w:tcPr>
                  <w:tcW w:w="110" w:type="dxa"/>
                  <w:tcMar>
                    <w:top w:w="15" w:type="dxa"/>
                    <w:left w:w="15" w:type="dxa"/>
                    <w:bottom w:w="15" w:type="dxa"/>
                    <w:right w:w="15" w:type="dxa"/>
                  </w:tcMar>
                  <w:vAlign w:val="bottom"/>
                </w:tcPr>
                <w:p w:rsidR="00C76A41" w:rsidRDefault="00C76A41">
                  <w:pPr>
                    <w:spacing w:after="0" w:line="288" w:lineRule="auto"/>
                    <w:ind w:left="334"/>
                  </w:pPr>
                </w:p>
                <w:p w:rsidR="00C76A41" w:rsidRDefault="002C2FCF">
                  <w:pPr>
                    <w:spacing w:after="0" w:line="288" w:lineRule="auto"/>
                    <w:ind w:left="334"/>
                  </w:pPr>
                  <w:r>
                    <w:rPr>
                      <w:rFonts w:ascii="Times New Roman" w:hAnsi="Times New Roman"/>
                      <w:color w:val="000000"/>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R</w:t>
            </w:r>
          </w:p>
          <w:tbl>
            <w:tblPr>
              <w:tblW w:w="0" w:type="auto"/>
              <w:tblCellSpacing w:w="0" w:type="dxa"/>
              <w:tblLook w:val="04A0" w:firstRow="1" w:lastRow="0" w:firstColumn="1" w:lastColumn="0" w:noHBand="0" w:noVBand="1"/>
            </w:tblPr>
            <w:tblGrid>
              <w:gridCol w:w="439"/>
              <w:gridCol w:w="40"/>
            </w:tblGrid>
            <w:tr w:rsidR="00C76A41">
              <w:trPr>
                <w:trHeight w:val="60"/>
                <w:tblCellSpacing w:w="0" w:type="dxa"/>
              </w:trPr>
              <w:tc>
                <w:tcPr>
                  <w:tcW w:w="110" w:type="dxa"/>
                  <w:tcMar>
                    <w:top w:w="15" w:type="dxa"/>
                    <w:left w:w="15" w:type="dxa"/>
                    <w:bottom w:w="15" w:type="dxa"/>
                    <w:right w:w="15" w:type="dxa"/>
                  </w:tcMar>
                  <w:vAlign w:val="bottom"/>
                </w:tcPr>
                <w:p w:rsidR="00C76A41" w:rsidRDefault="00C76A41">
                  <w:pPr>
                    <w:spacing w:after="0" w:line="288" w:lineRule="auto"/>
                    <w:ind w:left="334"/>
                  </w:pPr>
                </w:p>
                <w:p w:rsidR="00C76A41" w:rsidRDefault="002C2FCF">
                  <w:pPr>
                    <w:spacing w:after="0" w:line="288" w:lineRule="auto"/>
                    <w:ind w:left="334"/>
                  </w:pPr>
                  <w:r>
                    <w:rPr>
                      <w:rFonts w:ascii="Times New Roman" w:hAnsi="Times New Roman"/>
                      <w:color w:val="000000"/>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lastRenderedPageBreak/>
              <w:t>...</w:t>
            </w:r>
          </w:p>
          <w:p w:rsidR="00C76A41" w:rsidRDefault="00C76A41">
            <w:pPr>
              <w:spacing w:after="0" w:line="288" w:lineRule="auto"/>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3.2.8</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Работа электрического тока: </w:t>
            </w:r>
            <w:r>
              <w:rPr>
                <w:rFonts w:ascii="Times New Roman" w:hAnsi="Times New Roman"/>
                <w:color w:val="000000"/>
                <w:sz w:val="24"/>
              </w:rPr>
              <w:t>A</w:t>
            </w:r>
            <w:r w:rsidRPr="008A42C4">
              <w:rPr>
                <w:rFonts w:ascii="Times New Roman" w:hAnsi="Times New Roman"/>
                <w:color w:val="000000"/>
                <w:sz w:val="24"/>
                <w:lang w:val="ru-RU"/>
              </w:rPr>
              <w:t xml:space="preserve"> = </w:t>
            </w:r>
            <w:r>
              <w:rPr>
                <w:rFonts w:ascii="Times New Roman" w:hAnsi="Times New Roman"/>
                <w:color w:val="000000"/>
                <w:sz w:val="24"/>
              </w:rPr>
              <w:t>IUt</w:t>
            </w:r>
            <w:r w:rsidRPr="008A42C4">
              <w:rPr>
                <w:rFonts w:ascii="Times New Roman" w:hAnsi="Times New Roman"/>
                <w:color w:val="000000"/>
                <w:sz w:val="24"/>
                <w:lang w:val="ru-RU"/>
              </w:rPr>
              <w:t>.</w:t>
            </w:r>
          </w:p>
          <w:p w:rsidR="00C76A41" w:rsidRDefault="002C2FCF">
            <w:pPr>
              <w:spacing w:after="0" w:line="336" w:lineRule="auto"/>
              <w:ind w:left="336"/>
              <w:jc w:val="both"/>
            </w:pPr>
            <w:r>
              <w:rPr>
                <w:rFonts w:ascii="Times New Roman" w:hAnsi="Times New Roman"/>
                <w:color w:val="000000"/>
                <w:sz w:val="24"/>
              </w:rPr>
              <w:t xml:space="preserve">Закон Джоуля – Ленца:  </w:t>
            </w:r>
          </w:p>
          <w:p w:rsidR="00C76A41" w:rsidRDefault="002C2FCF">
            <m:oMathPara>
              <m:oMath>
                <m:r>
                  <w:rPr>
                    <w:rFonts w:ascii="Cambria Math" w:eastAsia="Cambria Math" w:hAnsi="Cambria Math" w:cs="Cambria Math"/>
                  </w:rPr>
                  <m:t>Q=</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Q</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I</w:t>
            </w:r>
          </w:p>
          <w:tbl>
            <w:tblPr>
              <w:tblW w:w="0" w:type="auto"/>
              <w:tblCellSpacing w:w="0" w:type="dxa"/>
              <w:tblLook w:val="04A0" w:firstRow="1" w:lastRow="0" w:firstColumn="1" w:lastColumn="0" w:noHBand="0" w:noVBand="1"/>
            </w:tblPr>
            <w:tblGrid>
              <w:gridCol w:w="441"/>
            </w:tblGrid>
            <w:tr w:rsidR="00C76A41">
              <w:trPr>
                <w:trHeight w:val="18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2C2FCF">
            <w:pPr>
              <w:spacing w:after="0" w:line="288" w:lineRule="auto"/>
            </w:pPr>
            <w:r>
              <w:rPr>
                <w:rFonts w:ascii="Times New Roman" w:hAnsi="Times New Roman"/>
                <w:i/>
                <w:color w:val="000000"/>
                <w:sz w:val="24"/>
              </w:rPr>
              <w:t>Rt</w:t>
            </w:r>
          </w:p>
          <w:p w:rsidR="00C76A41" w:rsidRDefault="002C2FCF">
            <w:pPr>
              <w:spacing w:after="0" w:line="288" w:lineRule="auto"/>
              <w:jc w:val="both"/>
            </w:pPr>
            <w:r>
              <w:rPr>
                <w:rFonts w:ascii="Times New Roman" w:hAnsi="Times New Roman"/>
                <w:color w:val="000000"/>
                <w:sz w:val="24"/>
              </w:rPr>
              <w:t xml:space="preserve"> .</w:t>
            </w:r>
          </w:p>
          <w:p w:rsidR="00C76A41" w:rsidRDefault="002C2FCF">
            <w:pPr>
              <w:spacing w:after="0" w:line="336" w:lineRule="auto"/>
              <w:ind w:left="336"/>
              <w:jc w:val="both"/>
            </w:pPr>
            <w:r>
              <w:rPr>
                <w:rFonts w:ascii="Times New Roman" w:hAnsi="Times New Roman"/>
                <w:color w:val="000000"/>
                <w:sz w:val="24"/>
              </w:rPr>
              <w:t xml:space="preserve">На резисторе  </w:t>
            </w:r>
          </w:p>
          <w:p w:rsidR="00C76A41" w:rsidRDefault="002C2FCF">
            <m:oMathPara>
              <m:oMath>
                <m:r>
                  <w:rPr>
                    <w:rFonts w:ascii="Cambria Math" w:eastAsia="Cambria Math" w:hAnsi="Cambria Math" w:cs="Cambria Math"/>
                  </w:rPr>
                  <m:t>R:Q=A=</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r>
                  <w:rPr>
                    <w:rFonts w:ascii="Cambria Math" w:eastAsia="Cambria Math" w:hAnsi="Cambria Math" w:cs="Cambria Math"/>
                  </w:rPr>
                  <m:t>Rt=IUt=</m:t>
                </m:r>
                <m:f>
                  <m:fPr>
                    <m:ctrlPr>
                      <w:rPr>
                        <w:rFonts w:ascii="Cambria Math" w:hAnsi="Cambria Math"/>
                      </w:rPr>
                    </m:ctrlPr>
                  </m:fPr>
                  <m:num>
                    <m:sSup>
                      <m:sSupPr>
                        <m:ctrlPr>
                          <w:rPr>
                            <w:rFonts w:ascii="Cambria Math" w:hAnsi="Cambria Math"/>
                          </w:rPr>
                        </m:ctrlPr>
                      </m:sSupPr>
                      <m:e>
                        <m:r>
                          <w:rPr>
                            <w:rFonts w:ascii="Cambria Math" w:eastAsia="Cambria Math" w:hAnsi="Cambria Math" w:cs="Cambria Math"/>
                          </w:rPr>
                          <m:t>U</m:t>
                        </m:r>
                      </m:e>
                      <m:sup>
                        <m:r>
                          <w:rPr>
                            <w:rFonts w:ascii="Cambria Math" w:eastAsia="Cambria Math" w:hAnsi="Cambria Math" w:cs="Cambria Math"/>
                          </w:rPr>
                          <m:t>2</m:t>
                        </m:r>
                      </m:sup>
                    </m:sSup>
                  </m:num>
                  <m:den>
                    <m:r>
                      <w:rPr>
                        <w:rFonts w:ascii="Cambria Math" w:eastAsia="Cambria Math" w:hAnsi="Cambria Math" w:cs="Cambria Math"/>
                      </w:rPr>
                      <m:t>R</m:t>
                    </m:r>
                  </m:den>
                </m:f>
                <m:r>
                  <w:rPr>
                    <w:rFonts w:ascii="Cambria Math" w:eastAsia="Cambria Math" w:hAnsi="Cambria Math" w:cs="Cambria Math"/>
                  </w:rPr>
                  <m:t>t</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R</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Q</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A</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I</w:t>
            </w:r>
          </w:p>
          <w:tbl>
            <w:tblPr>
              <w:tblW w:w="0" w:type="auto"/>
              <w:tblCellSpacing w:w="0" w:type="dxa"/>
              <w:tblLook w:val="04A0" w:firstRow="1" w:lastRow="0" w:firstColumn="1" w:lastColumn="0" w:noHBand="0" w:noVBand="1"/>
            </w:tblPr>
            <w:tblGrid>
              <w:gridCol w:w="441"/>
            </w:tblGrid>
            <w:tr w:rsidR="00C76A41">
              <w:trPr>
                <w:trHeight w:val="18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2C2FCF">
            <w:pPr>
              <w:spacing w:after="0" w:line="288" w:lineRule="auto"/>
              <w:ind w:left="336"/>
              <w:jc w:val="both"/>
            </w:pPr>
            <w:r>
              <w:rPr>
                <w:rFonts w:ascii="Times New Roman" w:hAnsi="Times New Roman"/>
                <w:i/>
                <w:color w:val="000000"/>
                <w:sz w:val="24"/>
              </w:rPr>
              <w:t>Rt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IUt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25"/>
              <w:gridCol w:w="40"/>
            </w:tblGrid>
            <w:tr w:rsidR="00C76A41">
              <w:trPr>
                <w:trHeight w:val="300"/>
                <w:tblCellSpacing w:w="0" w:type="dxa"/>
              </w:trPr>
              <w:tc>
                <w:tcPr>
                  <w:tcW w:w="34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R</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U</w:t>
                  </w:r>
                </w:p>
                <w:tbl>
                  <w:tblPr>
                    <w:tblW w:w="0" w:type="auto"/>
                    <w:tblCellSpacing w:w="0" w:type="dxa"/>
                    <w:tblLook w:val="04A0" w:firstRow="1" w:lastRow="0" w:firstColumn="1" w:lastColumn="0" w:noHBand="0" w:noVBand="1"/>
                  </w:tblPr>
                  <w:tblGrid>
                    <w:gridCol w:w="441"/>
                  </w:tblGrid>
                  <w:tr w:rsidR="00C76A41">
                    <w:trPr>
                      <w:trHeight w:val="16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34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t</w:t>
            </w: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3.2.9</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Мощность электрического тока: </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181100" cy="447675"/>
                  <wp:effectExtent l="0" t="0" r="0" b="0"/>
                  <wp:docPr id="30" name="Изображение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 30"/>
                          <pic:cNvPicPr>
                            <a:picLocks noChangeAspect="1"/>
                          </pic:cNvPicPr>
                        </pic:nvPicPr>
                        <pic:blipFill>
                          <a:blip r:embed="rId406"/>
                          <a:stretch>
                            <a:fillRect/>
                          </a:stretch>
                        </pic:blipFill>
                        <pic:spPr>
                          <a:xfrm>
                            <a:off x="0" y="0"/>
                            <a:ext cx="1181100" cy="447675"/>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Тепловая мощность, выделяемая на резисторе: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219200" cy="485775"/>
                  <wp:effectExtent l="0" t="0" r="0" b="0"/>
                  <wp:docPr id="31" name="Изображение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1"/>
                          <pic:cNvPicPr>
                            <a:picLocks noChangeAspect="1"/>
                          </pic:cNvPicPr>
                        </pic:nvPicPr>
                        <pic:blipFill>
                          <a:blip r:embed="rId407"/>
                          <a:stretch>
                            <a:fillRect/>
                          </a:stretch>
                        </pic:blipFill>
                        <pic:spPr>
                          <a:xfrm>
                            <a:off x="0" y="0"/>
                            <a:ext cx="1219200" cy="485775"/>
                          </a:xfrm>
                          <a:prstGeom prst="rect">
                            <a:avLst/>
                          </a:prstGeom>
                        </pic:spPr>
                      </pic:pic>
                    </a:graphicData>
                  </a:graphic>
                </wp:inline>
              </w:drawing>
            </w:r>
            <w:r>
              <w:rPr>
                <w:rFonts w:ascii="Times New Roman" w:hAnsi="Times New Roman"/>
                <w:color w:val="000000"/>
                <w:sz w:val="24"/>
              </w:rPr>
              <w:t xml:space="preserve"> </w:t>
            </w:r>
          </w:p>
          <w:p w:rsidR="00C76A41" w:rsidRDefault="002C2FCF">
            <w:pPr>
              <w:spacing w:after="0" w:line="336" w:lineRule="auto"/>
              <w:ind w:left="336"/>
              <w:jc w:val="both"/>
            </w:pPr>
            <w:r>
              <w:rPr>
                <w:rFonts w:ascii="Times New Roman" w:hAnsi="Times New Roman"/>
                <w:color w:val="000000"/>
                <w:sz w:val="24"/>
              </w:rPr>
              <w:t xml:space="preserve">Мощность источника тока: </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743075" cy="638175"/>
                  <wp:effectExtent l="0" t="0" r="0" b="0"/>
                  <wp:docPr id="32" name="Изображение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 32"/>
                          <pic:cNvPicPr>
                            <a:picLocks noChangeAspect="1"/>
                          </pic:cNvPicPr>
                        </pic:nvPicPr>
                        <pic:blipFill>
                          <a:blip r:embed="rId408"/>
                          <a:stretch>
                            <a:fillRect/>
                          </a:stretch>
                        </pic:blipFill>
                        <pic:spPr>
                          <a:xfrm>
                            <a:off x="0" y="0"/>
                            <a:ext cx="1743075" cy="63817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3.2.10</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Свободные носители электрических зарядов в проводниках. Механизмы проводимости твёрдых металлов, растворов и расплавов электролитов, газов. </w:t>
            </w:r>
            <w:r>
              <w:rPr>
                <w:rFonts w:ascii="Times New Roman" w:hAnsi="Times New Roman"/>
                <w:color w:val="000000"/>
                <w:sz w:val="24"/>
              </w:rPr>
              <w:t>Полупроводники. Полупроводниковый диод</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3.3</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МАГНИТНОЕ ПОЛЕ</w:t>
            </w:r>
          </w:p>
        </w:tc>
      </w:tr>
      <w:tr w:rsidR="00C76A41" w:rsidRPr="008A42C4">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3.3.1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Механическое взаимодействие магнитов. Магнитное поле. Вектор магнитной индукции. Принцип суперпозиции магнитных полей:  </w:t>
            </w:r>
          </w:p>
          <w:p w:rsidR="00C76A41" w:rsidRDefault="00332392">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1</m:t>
                    </m:r>
                  </m:sub>
                </m:sSub>
                <m:r>
                  <w:rPr>
                    <w:rFonts w:ascii="Cambria Math" w:eastAsia="Cambria Math" w:hAnsi="Cambria Math" w:cs="Cambria Math"/>
                  </w:rPr>
                  <m:t>+</m:t>
                </m:r>
                <m:sSub>
                  <m:sSubPr>
                    <m:ctrlPr>
                      <w:rPr>
                        <w:rFonts w:ascii="Cambria Math" w:hAnsi="Cambria Math"/>
                      </w:rPr>
                    </m:ctrlPr>
                  </m:sSubPr>
                  <m:e>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e>
                  <m:sub>
                    <m:r>
                      <w:rPr>
                        <w:rFonts w:ascii="Cambria Math" w:eastAsia="Cambria Math" w:hAnsi="Cambria Math" w:cs="Cambria Math"/>
                      </w:rPr>
                      <m:t>2</m:t>
                    </m:r>
                  </m:sub>
                </m:sSub>
                <m:r>
                  <w:rPr>
                    <w:rFonts w:ascii="Cambria Math" w:eastAsia="Cambria Math" w:hAnsi="Cambria Math" w:cs="Cambria Math"/>
                  </w:rPr>
                  <m:t>+</m:t>
                </m:r>
                <m:r>
                  <m:rPr>
                    <m:sty m:val="p"/>
                  </m:rPr>
                  <w:rPr>
                    <w:rFonts w:ascii="Cambria Math" w:eastAsia="Cambria Math" w:hAnsi="Cambria Math" w:cs="Cambria Math"/>
                  </w:rPr>
                  <m:t>...</m:t>
                </m:r>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186"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B</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429"/>
              <w:gridCol w:w="40"/>
              <w:gridCol w:w="48"/>
            </w:tblGrid>
            <w:tr w:rsidR="00C76A41" w:rsidRPr="008A42C4">
              <w:trPr>
                <w:trHeight w:val="195"/>
                <w:tblCellSpacing w:w="0" w:type="dxa"/>
              </w:trPr>
              <w:tc>
                <w:tcPr>
                  <w:tcW w:w="186" w:type="dxa"/>
                  <w:gridSpan w:val="3"/>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lastRenderedPageBreak/>
                    <w:t>B</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gridAfter w:val="1"/>
                <w:wAfter w:w="48" w:type="dxa"/>
                <w:trHeight w:val="60"/>
                <w:tblCellSpacing w:w="0" w:type="dxa"/>
              </w:trPr>
              <w:tc>
                <w:tcPr>
                  <w:tcW w:w="98" w:type="dxa"/>
                  <w:tcMar>
                    <w:top w:w="15" w:type="dxa"/>
                    <w:left w:w="15" w:type="dxa"/>
                    <w:bottom w:w="15" w:type="dxa"/>
                    <w:right w:w="15" w:type="dxa"/>
                  </w:tcMar>
                  <w:vAlign w:val="bottom"/>
                </w:tcPr>
                <w:p w:rsidR="00C76A41" w:rsidRPr="008A42C4" w:rsidRDefault="00C76A41">
                  <w:pPr>
                    <w:spacing w:after="0" w:line="288" w:lineRule="auto"/>
                    <w:ind w:left="324"/>
                    <w:rPr>
                      <w:lang w:val="ru-RU"/>
                    </w:rPr>
                  </w:pPr>
                </w:p>
                <w:p w:rsidR="00C76A41" w:rsidRPr="008A42C4" w:rsidRDefault="002C2FCF">
                  <w:pPr>
                    <w:spacing w:after="0" w:line="288" w:lineRule="auto"/>
                    <w:ind w:left="324"/>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2"/>
                <w:wAfter w:w="88" w:type="dxa"/>
                <w:trHeight w:val="30"/>
                <w:tblCellSpacing w:w="0" w:type="dxa"/>
              </w:trPr>
              <w:tc>
                <w:tcPr>
                  <w:tcW w:w="9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429"/>
              <w:gridCol w:w="40"/>
              <w:gridCol w:w="48"/>
            </w:tblGrid>
            <w:tr w:rsidR="00C76A41" w:rsidRPr="008A42C4">
              <w:trPr>
                <w:trHeight w:val="195"/>
                <w:tblCellSpacing w:w="0" w:type="dxa"/>
              </w:trPr>
              <w:tc>
                <w:tcPr>
                  <w:tcW w:w="186" w:type="dxa"/>
                  <w:gridSpan w:val="3"/>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B</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r w:rsidR="00C76A41" w:rsidRPr="008A42C4">
              <w:trPr>
                <w:gridAfter w:val="1"/>
                <w:wAfter w:w="48" w:type="dxa"/>
                <w:trHeight w:val="60"/>
                <w:tblCellSpacing w:w="0" w:type="dxa"/>
              </w:trPr>
              <w:tc>
                <w:tcPr>
                  <w:tcW w:w="98" w:type="dxa"/>
                  <w:tcMar>
                    <w:top w:w="15" w:type="dxa"/>
                    <w:left w:w="15" w:type="dxa"/>
                    <w:bottom w:w="15" w:type="dxa"/>
                    <w:right w:w="15" w:type="dxa"/>
                  </w:tcMar>
                  <w:vAlign w:val="bottom"/>
                </w:tcPr>
                <w:p w:rsidR="00C76A41" w:rsidRPr="008A42C4" w:rsidRDefault="00C76A41">
                  <w:pPr>
                    <w:spacing w:after="0" w:line="288" w:lineRule="auto"/>
                    <w:ind w:left="324"/>
                    <w:rPr>
                      <w:lang w:val="ru-RU"/>
                    </w:rPr>
                  </w:pPr>
                </w:p>
                <w:p w:rsidR="00C76A41" w:rsidRPr="008A42C4" w:rsidRDefault="002C2FCF">
                  <w:pPr>
                    <w:spacing w:after="0" w:line="288" w:lineRule="auto"/>
                    <w:ind w:left="324"/>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2"/>
                <w:wAfter w:w="88" w:type="dxa"/>
                <w:trHeight w:val="30"/>
                <w:tblCellSpacing w:w="0" w:type="dxa"/>
              </w:trPr>
              <w:tc>
                <w:tcPr>
                  <w:tcW w:w="9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Линии индукции магнитного поля. Картина линий индукции магнитного поля полосового и подковообразного постоянных магнитов</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3.3.2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Опыт Эрстеда. 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3.3.3</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Сила Ампера, её направление и величина:  </w:t>
            </w:r>
          </w:p>
          <w:p w:rsidR="00C76A41" w:rsidRDefault="00332392">
            <m:oMathPara>
              <m:oMath>
                <m:sSub>
                  <m:sSubPr>
                    <m:ctrlPr>
                      <w:rPr>
                        <w:rFonts w:ascii="Cambria Math" w:hAnsi="Cambria Math"/>
                      </w:rPr>
                    </m:ctrlPr>
                  </m:sSubPr>
                  <m:e>
                    <m:r>
                      <w:rPr>
                        <w:rFonts w:ascii="Cambria Math" w:eastAsia="Cambria Math" w:hAnsi="Cambria Math" w:cs="Cambria Math"/>
                      </w:rPr>
                      <m:t>F</m:t>
                    </m:r>
                  </m:e>
                  <m:sub>
                    <m:r>
                      <w:rPr>
                        <w:rFonts w:ascii="Cambria Math" w:eastAsia="Cambria Math" w:hAnsi="Cambria Math" w:cs="Cambria Math"/>
                      </w:rPr>
                      <m:t>A</m:t>
                    </m:r>
                  </m:sub>
                </m:sSub>
                <m:r>
                  <w:rPr>
                    <w:rFonts w:ascii="Cambria Math" w:eastAsia="Cambria Math" w:hAnsi="Cambria Math" w:cs="Cambria Math"/>
                  </w:rPr>
                  <m:t>=IBlsinα</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425"/>
              <w:gridCol w:w="40"/>
            </w:tblGrid>
            <w:tr w:rsidR="00C76A41" w:rsidRPr="008A42C4">
              <w:trPr>
                <w:trHeight w:val="60"/>
                <w:tblCellSpacing w:w="0" w:type="dxa"/>
              </w:trPr>
              <w:tc>
                <w:tcPr>
                  <w:tcW w:w="95"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Pr>
                      <w:rFonts w:ascii="Times New Roman" w:hAnsi="Times New Roman"/>
                      <w:i/>
                      <w:color w:val="000000"/>
                      <w:sz w:val="15"/>
                    </w:rPr>
                    <w:t>A</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95"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IBlsinα</w:t>
            </w:r>
          </w:p>
          <w:p w:rsidR="00C76A41" w:rsidRPr="008A42C4" w:rsidRDefault="002C2FCF">
            <w:pPr>
              <w:spacing w:after="0" w:line="288" w:lineRule="auto"/>
              <w:rPr>
                <w:lang w:val="ru-RU"/>
              </w:rPr>
            </w:pPr>
            <w:r w:rsidRPr="008A42C4">
              <w:rPr>
                <w:rFonts w:ascii="Times New Roman" w:hAnsi="Times New Roman"/>
                <w:color w:val="000000"/>
                <w:sz w:val="24"/>
                <w:lang w:val="ru-RU"/>
              </w:rPr>
              <w:lastRenderedPageBreak/>
              <w:t xml:space="preserve"> , где </w:t>
            </w:r>
            <w:r>
              <w:rPr>
                <w:rFonts w:ascii="Times New Roman" w:hAnsi="Times New Roman"/>
                <w:color w:val="000000"/>
                <w:sz w:val="24"/>
              </w:rPr>
              <w:t>α</w:t>
            </w:r>
            <w:r w:rsidRPr="008A42C4">
              <w:rPr>
                <w:rFonts w:ascii="Times New Roman" w:hAnsi="Times New Roman"/>
                <w:color w:val="000000"/>
                <w:sz w:val="24"/>
                <w:lang w:val="ru-RU"/>
              </w:rPr>
              <w:t xml:space="preserve"> – угол между направлением проводника и вектором  </w:t>
            </w:r>
          </w:p>
          <w:p w:rsidR="00C76A41" w:rsidRDefault="00332392">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18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B</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jc w:val="both"/>
            </w:pP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3.3.4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Сила Лоренца, её направление и величина: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F</m:t>
                    </m:r>
                  </m:e>
                  <m:sub>
                    <m:r>
                      <m:rPr>
                        <m:nor/>
                      </m:rPr>
                      <w:rPr>
                        <w:rFonts w:ascii="Cambria Math" w:eastAsia="Cambria Math" w:hAnsi="Cambria Math" w:cs="Cambria Math"/>
                        <w:lang w:val="ru-RU"/>
                      </w:rPr>
                      <m:t>Лор</m:t>
                    </m:r>
                  </m:sub>
                </m:sSub>
                <m:r>
                  <w:rPr>
                    <w:rFonts w:ascii="Cambria Math" w:eastAsia="Cambria Math" w:hAnsi="Cambria Math" w:cs="Cambria Math"/>
                    <w:lang w:val="ru-RU"/>
                  </w:rPr>
                  <m:t>=</m:t>
                </m:r>
                <m:r>
                  <m:rPr>
                    <m:sty m:val="p"/>
                  </m:rPr>
                  <w:rPr>
                    <w:rFonts w:ascii="Cambria Math" w:eastAsia="Cambria Math" w:hAnsi="Cambria Math" w:cs="Cambria Math"/>
                    <w:lang w:val="ru-RU"/>
                  </w:rPr>
                  <m:t>∣</m:t>
                </m:r>
                <m:r>
                  <w:rPr>
                    <w:rFonts w:ascii="Cambria Math" w:eastAsia="Cambria Math" w:hAnsi="Cambria Math" w:cs="Cambria Math"/>
                  </w:rPr>
                  <m:t>q</m:t>
                </m:r>
                <m:r>
                  <m:rPr>
                    <m:sty m:val="p"/>
                  </m:rPr>
                  <w:rPr>
                    <w:rFonts w:ascii="Cambria Math" w:eastAsia="Cambria Math" w:hAnsi="Cambria Math" w:cs="Cambria Math"/>
                    <w:lang w:val="ru-RU"/>
                  </w:rPr>
                  <m:t>∣</m:t>
                </m:r>
                <m:r>
                  <w:rPr>
                    <w:rFonts w:ascii="Cambria Math" w:eastAsia="Cambria Math" w:hAnsi="Cambria Math" w:cs="Cambria Math"/>
                  </w:rPr>
                  <m:t>vBsinα</m:t>
                </m:r>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F</w:t>
            </w:r>
          </w:p>
          <w:tbl>
            <w:tblPr>
              <w:tblW w:w="0" w:type="auto"/>
              <w:tblCellSpacing w:w="0" w:type="dxa"/>
              <w:tblLook w:val="04A0" w:firstRow="1" w:lastRow="0" w:firstColumn="1" w:lastColumn="0" w:noHBand="0" w:noVBand="1"/>
            </w:tblPr>
            <w:tblGrid>
              <w:gridCol w:w="585"/>
              <w:gridCol w:w="40"/>
            </w:tblGrid>
            <w:tr w:rsidR="00C76A41" w:rsidRPr="008A42C4">
              <w:trPr>
                <w:trHeight w:val="60"/>
                <w:tblCellSpacing w:w="0" w:type="dxa"/>
              </w:trPr>
              <w:tc>
                <w:tcPr>
                  <w:tcW w:w="269" w:type="dxa"/>
                  <w:tcMar>
                    <w:top w:w="15" w:type="dxa"/>
                    <w:left w:w="15" w:type="dxa"/>
                    <w:bottom w:w="15" w:type="dxa"/>
                    <w:right w:w="15" w:type="dxa"/>
                  </w:tcMar>
                  <w:vAlign w:val="bottom"/>
                </w:tcPr>
                <w:p w:rsidR="00C76A41" w:rsidRPr="008A42C4" w:rsidRDefault="00C76A41">
                  <w:pPr>
                    <w:spacing w:after="0" w:line="288" w:lineRule="auto"/>
                    <w:ind w:left="303"/>
                    <w:rPr>
                      <w:lang w:val="ru-RU"/>
                    </w:rPr>
                  </w:pPr>
                </w:p>
                <w:p w:rsidR="00C76A41" w:rsidRPr="008A42C4" w:rsidRDefault="002C2FCF">
                  <w:pPr>
                    <w:spacing w:after="0" w:line="288" w:lineRule="auto"/>
                    <w:ind w:left="303"/>
                    <w:rPr>
                      <w:lang w:val="ru-RU"/>
                    </w:rPr>
                  </w:pPr>
                  <w:r w:rsidRPr="008A42C4">
                    <w:rPr>
                      <w:rFonts w:ascii="Times New Roman" w:hAnsi="Times New Roman"/>
                      <w:color w:val="000000"/>
                      <w:sz w:val="15"/>
                      <w:lang w:val="ru-RU"/>
                    </w:rPr>
                    <w:t>Лор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26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w:t>
            </w:r>
            <w:r>
              <w:rPr>
                <w:rFonts w:ascii="Times New Roman" w:hAnsi="Times New Roman"/>
                <w:i/>
                <w:color w:val="000000"/>
                <w:sz w:val="24"/>
              </w:rPr>
              <w:t>q</w:t>
            </w:r>
            <w:r w:rsidRPr="008A42C4">
              <w:rPr>
                <w:rFonts w:ascii="Times New Roman" w:hAnsi="Times New Roman"/>
                <w:color w:val="000000"/>
                <w:sz w:val="24"/>
                <w:lang w:val="ru-RU"/>
              </w:rPr>
              <w:t>∣</w:t>
            </w:r>
            <w:r>
              <w:rPr>
                <w:rFonts w:ascii="Times New Roman" w:hAnsi="Times New Roman"/>
                <w:i/>
                <w:color w:val="000000"/>
                <w:sz w:val="24"/>
              </w:rPr>
              <w:t>vBsinα</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где </w:t>
            </w:r>
            <w:r>
              <w:rPr>
                <w:rFonts w:ascii="Times New Roman" w:hAnsi="Times New Roman"/>
                <w:color w:val="000000"/>
                <w:sz w:val="24"/>
              </w:rPr>
              <w:t>α</w:t>
            </w:r>
            <w:r w:rsidRPr="008A42C4">
              <w:rPr>
                <w:rFonts w:ascii="Times New Roman" w:hAnsi="Times New Roman"/>
                <w:color w:val="000000"/>
                <w:sz w:val="24"/>
                <w:lang w:val="ru-RU"/>
              </w:rPr>
              <w:t xml:space="preserve"> – угол между векторами  </w:t>
            </w:r>
          </w:p>
          <w:p w:rsidR="00C76A41" w:rsidRDefault="00332392">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64"/>
            </w:tblGrid>
            <w:tr w:rsidR="00C76A41">
              <w:trPr>
                <w:trHeight w:val="150"/>
                <w:tblCellSpacing w:w="0" w:type="dxa"/>
              </w:trPr>
              <w:tc>
                <w:tcPr>
                  <w:tcW w:w="13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v</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jc w:val="both"/>
            </w:pPr>
          </w:p>
          <w:p w:rsidR="00C76A41" w:rsidRDefault="002C2FCF">
            <w:pPr>
              <w:spacing w:after="0" w:line="288" w:lineRule="auto"/>
              <w:jc w:val="both"/>
            </w:pPr>
            <w:r>
              <w:rPr>
                <w:rFonts w:ascii="Times New Roman" w:hAnsi="Times New Roman"/>
                <w:color w:val="000000"/>
                <w:sz w:val="24"/>
              </w:rPr>
              <w:t xml:space="preserve"> и  </w:t>
            </w:r>
          </w:p>
          <w:p w:rsidR="00C76A41" w:rsidRDefault="00332392">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rsidRPr="008A42C4">
              <w:trPr>
                <w:trHeight w:val="195"/>
                <w:tblCellSpacing w:w="0" w:type="dxa"/>
              </w:trPr>
              <w:tc>
                <w:tcPr>
                  <w:tcW w:w="186"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B</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Движение заряженной частицы в однородном магнитном поле</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3.4</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ЭЛЕКТРОМАГНИТНАЯ ИНДУКЦИЯ</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Поток вектора магнитной индукции:  </w:t>
            </w:r>
          </w:p>
          <w:p w:rsidR="00C76A41" w:rsidRPr="008A42C4" w:rsidRDefault="002C2FCF">
            <w:pPr>
              <w:rPr>
                <w:lang w:val="ru-RU"/>
              </w:rPr>
            </w:pPr>
            <m:oMathPara>
              <m:oMath>
                <m:r>
                  <m:rPr>
                    <m:nor/>
                  </m:rPr>
                  <w:rPr>
                    <w:rFonts w:ascii="Cambria Math" w:eastAsia="Cambria Math" w:hAnsi="Cambria Math" w:cs="Cambria Math"/>
                    <w:lang w:val="ru-RU"/>
                  </w:rPr>
                  <m:t>Ф</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r>
                  <w:rPr>
                    <w:rFonts w:ascii="Cambria Math" w:eastAsia="Cambria Math" w:hAnsi="Cambria Math" w:cs="Cambria Math"/>
                  </w:rPr>
                  <m:t>S</m:t>
                </m:r>
                <m:r>
                  <w:rPr>
                    <w:rFonts w:ascii="Cambria Math" w:eastAsia="Cambria Math" w:hAnsi="Cambria Math" w:cs="Cambria Math"/>
                    <w:lang w:val="ru-RU"/>
                  </w:rPr>
                  <m:t>=</m:t>
                </m:r>
                <m:r>
                  <w:rPr>
                    <w:rFonts w:ascii="Cambria Math" w:eastAsia="Cambria Math" w:hAnsi="Cambria Math" w:cs="Cambria Math"/>
                  </w:rPr>
                  <m:t>BScosα</m:t>
                </m:r>
              </m:oMath>
            </m:oMathPara>
          </w:p>
          <w:p w:rsidR="00C76A41" w:rsidRPr="008A42C4" w:rsidRDefault="00C76A41">
            <w:pPr>
              <w:spacing w:after="0" w:line="288" w:lineRule="auto"/>
              <w:ind w:left="336"/>
              <w:jc w:val="both"/>
              <w:rPr>
                <w:lang w:val="ru-RU"/>
              </w:rPr>
            </w:pPr>
          </w:p>
          <w:p w:rsidR="00C76A41" w:rsidRDefault="002C2FCF">
            <w:pPr>
              <w:spacing w:after="0" w:line="288" w:lineRule="auto"/>
              <w:ind w:left="336"/>
              <w:jc w:val="both"/>
            </w:pPr>
            <w:r>
              <w:rPr>
                <w:rFonts w:ascii="Times New Roman" w:hAnsi="Times New Roman"/>
                <w:color w:val="000000"/>
                <w:sz w:val="24"/>
              </w:rPr>
              <w:t>Ф</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B</w:t>
            </w:r>
          </w:p>
          <w:tbl>
            <w:tblPr>
              <w:tblW w:w="0" w:type="auto"/>
              <w:tblCellSpacing w:w="0" w:type="dxa"/>
              <w:tblLook w:val="04A0" w:firstRow="1" w:lastRow="0" w:firstColumn="1" w:lastColumn="0" w:noHBand="0" w:noVBand="1"/>
            </w:tblPr>
            <w:tblGrid>
              <w:gridCol w:w="429"/>
              <w:gridCol w:w="40"/>
            </w:tblGrid>
            <w:tr w:rsidR="00C76A41">
              <w:trPr>
                <w:trHeight w:val="30"/>
                <w:tblCellSpacing w:w="0" w:type="dxa"/>
              </w:trPr>
              <w:tc>
                <w:tcPr>
                  <w:tcW w:w="98" w:type="dxa"/>
                  <w:tcMar>
                    <w:top w:w="15" w:type="dxa"/>
                    <w:left w:w="15" w:type="dxa"/>
                    <w:bottom w:w="15" w:type="dxa"/>
                    <w:right w:w="15" w:type="dxa"/>
                  </w:tcMar>
                  <w:vAlign w:val="bottom"/>
                </w:tcPr>
                <w:p w:rsidR="00C76A41" w:rsidRDefault="00C76A41">
                  <w:pPr>
                    <w:spacing w:after="0" w:line="288" w:lineRule="auto"/>
                    <w:ind w:left="324"/>
                  </w:pPr>
                </w:p>
                <w:p w:rsidR="00C76A41" w:rsidRDefault="002C2FCF">
                  <w:pPr>
                    <w:spacing w:after="0" w:line="288" w:lineRule="auto"/>
                    <w:ind w:left="324"/>
                  </w:pPr>
                  <w:r>
                    <w:rPr>
                      <w:rFonts w:ascii="Times New Roman" w:hAnsi="Times New Roman"/>
                      <w:i/>
                      <w:color w:val="000000"/>
                      <w:sz w:val="15"/>
                    </w:rPr>
                    <w:t>n</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98" w:type="dxa"/>
                  <w:tcMar>
                    <w:top w:w="15" w:type="dxa"/>
                    <w:left w:w="15" w:type="dxa"/>
                    <w:bottom w:w="15" w:type="dxa"/>
                    <w:right w:w="15" w:type="dxa"/>
                  </w:tcMar>
                  <w:vAlign w:val="bottom"/>
                </w:tcPr>
                <w:p w:rsidR="00C76A41" w:rsidRDefault="00C76A41"/>
              </w:tc>
            </w:tr>
          </w:tbl>
          <w:p w:rsidR="00C76A41" w:rsidRDefault="002C2FCF">
            <w:pPr>
              <w:spacing w:after="0" w:line="288" w:lineRule="auto"/>
              <w:ind w:left="336"/>
              <w:jc w:val="both"/>
            </w:pPr>
            <w:r>
              <w:rPr>
                <w:rFonts w:ascii="Times New Roman" w:hAnsi="Times New Roman"/>
                <w:i/>
                <w:color w:val="000000"/>
                <w:sz w:val="24"/>
              </w:rPr>
              <w:t>S</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BScosα</w:t>
            </w:r>
          </w:p>
          <w:p w:rsidR="00C76A41" w:rsidRDefault="00C76A41">
            <w:pPr>
              <w:spacing w:after="0" w:line="288" w:lineRule="auto"/>
              <w:jc w:val="both"/>
            </w:pP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495935"/>
                  <wp:effectExtent l="0" t="0" r="0" b="0"/>
                  <wp:docPr id="33" name="Изображение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 33"/>
                          <pic:cNvPicPr>
                            <a:picLocks noChangeAspect="1"/>
                          </pic:cNvPicPr>
                        </pic:nvPicPr>
                        <pic:blipFill>
                          <a:blip r:embed="rId409"/>
                          <a:stretch>
                            <a:fillRect/>
                          </a:stretch>
                        </pic:blipFill>
                        <pic:spPr>
                          <a:xfrm>
                            <a:off x="0" y="0"/>
                            <a:ext cx="1296829" cy="496014"/>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Явление электромагнитной индукции. ЭДС индукции</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3.4.3</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Закон электромагнитной индукции Фарадея:</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552575" cy="609600"/>
                  <wp:effectExtent l="0" t="0" r="0" b="0"/>
                  <wp:docPr id="34" name="Изображение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 34"/>
                          <pic:cNvPicPr>
                            <a:picLocks noChangeAspect="1"/>
                          </pic:cNvPicPr>
                        </pic:nvPicPr>
                        <pic:blipFill>
                          <a:blip r:embed="rId410"/>
                          <a:stretch>
                            <a:fillRect/>
                          </a:stretch>
                        </pic:blipFill>
                        <pic:spPr>
                          <a:xfrm>
                            <a:off x="0" y="0"/>
                            <a:ext cx="1552575" cy="6096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3.4.4</w:t>
            </w:r>
          </w:p>
        </w:tc>
        <w:tc>
          <w:tcPr>
            <w:tcW w:w="6556" w:type="dxa"/>
            <w:tcMar>
              <w:top w:w="50" w:type="dxa"/>
              <w:left w:w="100" w:type="dxa"/>
            </w:tcMar>
            <w:vAlign w:val="center"/>
          </w:tcPr>
          <w:p w:rsidR="00C76A41" w:rsidRPr="008A42C4" w:rsidRDefault="00C76A41">
            <w:pPr>
              <w:spacing w:after="0"/>
              <w:ind w:left="336"/>
              <w:rPr>
                <w:lang w:val="ru-RU"/>
              </w:rPr>
            </w:pP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296670" cy="704215"/>
                  <wp:effectExtent l="0" t="0" r="0" b="0"/>
                  <wp:docPr id="35" name="Изображение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 35"/>
                          <pic:cNvPicPr>
                            <a:picLocks noChangeAspect="1"/>
                          </pic:cNvPicPr>
                        </pic:nvPicPr>
                        <pic:blipFill>
                          <a:blip r:embed="rId411"/>
                          <a:stretch>
                            <a:fillRect/>
                          </a:stretch>
                        </pic:blipFill>
                        <pic:spPr>
                          <a:xfrm>
                            <a:off x="0" y="0"/>
                            <a:ext cx="1296829" cy="704216"/>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C76A41">
            <w:pPr>
              <w:spacing w:after="0" w:line="336" w:lineRule="auto"/>
              <w:ind w:left="336"/>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ЭДС индукции в прямом проводнике длиной </w:t>
            </w:r>
            <w:r>
              <w:rPr>
                <w:rFonts w:ascii="Times New Roman" w:hAnsi="Times New Roman"/>
                <w:color w:val="000000"/>
                <w:sz w:val="24"/>
              </w:rPr>
              <w:t>l</w:t>
            </w:r>
            <w:r w:rsidRPr="008A42C4">
              <w:rPr>
                <w:rFonts w:ascii="Times New Roman" w:hAnsi="Times New Roman"/>
                <w:color w:val="000000"/>
                <w:sz w:val="24"/>
                <w:lang w:val="ru-RU"/>
              </w:rPr>
              <w:t xml:space="preserve">, движущемся со скоростью  </w:t>
            </w:r>
          </w:p>
          <w:p w:rsidR="00C76A41" w:rsidRDefault="00332392">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64"/>
            </w:tblGrid>
            <w:tr w:rsidR="00C76A41">
              <w:trPr>
                <w:trHeight w:val="150"/>
                <w:tblCellSpacing w:w="0" w:type="dxa"/>
              </w:trPr>
              <w:tc>
                <w:tcPr>
                  <w:tcW w:w="13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v</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pPr>
          </w:p>
          <w:p w:rsidR="00C76A41" w:rsidRDefault="002C2FCF">
            <w:pPr>
              <w:spacing w:after="0" w:line="288" w:lineRule="auto"/>
            </w:pPr>
            <w:r>
              <w:rPr>
                <w:rFonts w:ascii="Times New Roman" w:hAnsi="Times New Roman"/>
                <w:color w:val="000000"/>
                <w:sz w:val="24"/>
              </w:rPr>
              <w:t xml:space="preserve">  </w:t>
            </w:r>
          </w:p>
          <w:p w:rsidR="00C76A41" w:rsidRDefault="002C2FCF">
            <m:oMathPara>
              <m:oMath>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r>
                  <w:rPr>
                    <w:rFonts w:ascii="Cambria Math" w:eastAsia="Cambria Math" w:hAnsi="Cambria Math" w:cs="Cambria Math"/>
                  </w:rPr>
                  <m:t>)</m:t>
                </m:r>
              </m:oMath>
            </m:oMathPara>
          </w:p>
          <w:p w:rsidR="00C76A41" w:rsidRDefault="00C76A41">
            <w:pPr>
              <w:spacing w:after="0" w:line="288" w:lineRule="auto"/>
              <w:ind w:left="336"/>
            </w:pPr>
          </w:p>
          <w:p w:rsidR="00C76A41" w:rsidRPr="008A42C4" w:rsidRDefault="002C2FCF">
            <w:pPr>
              <w:spacing w:after="0" w:line="288" w:lineRule="auto"/>
              <w:rPr>
                <w:lang w:val="ru-RU"/>
              </w:rPr>
            </w:pPr>
            <w:r w:rsidRPr="008A42C4">
              <w:rPr>
                <w:rFonts w:ascii="Times New Roman" w:hAnsi="Times New Roman"/>
                <w:color w:val="000000"/>
                <w:sz w:val="24"/>
                <w:lang w:val="ru-RU"/>
              </w:rPr>
              <w:t>(</w:t>
            </w:r>
          </w:p>
          <w:tbl>
            <w:tblPr>
              <w:tblW w:w="0" w:type="auto"/>
              <w:tblCellSpacing w:w="0" w:type="dxa"/>
              <w:tblLook w:val="04A0" w:firstRow="1" w:lastRow="0" w:firstColumn="1" w:lastColumn="0" w:noHBand="0" w:noVBand="1"/>
            </w:tblPr>
            <w:tblGrid>
              <w:gridCol w:w="464"/>
            </w:tblGrid>
            <w:tr w:rsidR="00C76A41" w:rsidRPr="008A42C4">
              <w:trPr>
                <w:trHeight w:val="150"/>
                <w:tblCellSpacing w:w="0" w:type="dxa"/>
              </w:trPr>
              <w:tc>
                <w:tcPr>
                  <w:tcW w:w="135"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28"/>
            </w:tblGrid>
            <w:tr w:rsidR="00C76A41" w:rsidRPr="008A42C4">
              <w:trPr>
                <w:trHeight w:val="195"/>
                <w:tblCellSpacing w:w="0" w:type="dxa"/>
              </w:trPr>
              <w:tc>
                <w:tcPr>
                  <w:tcW w:w="13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l</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в однородном магнитном поле </w:t>
            </w:r>
            <w:r>
              <w:rPr>
                <w:rFonts w:ascii="Times New Roman" w:hAnsi="Times New Roman"/>
                <w:color w:val="000000"/>
                <w:sz w:val="24"/>
              </w:rPr>
              <w:t>B</w:t>
            </w:r>
            <w:r w:rsidRPr="008A42C4">
              <w:rPr>
                <w:rFonts w:ascii="Times New Roman" w:hAnsi="Times New Roman"/>
                <w:color w:val="000000"/>
                <w:sz w:val="24"/>
                <w:lang w:val="ru-RU"/>
              </w:rPr>
              <w:t xml:space="preserve">:  </w:t>
            </w:r>
          </w:p>
          <w:p w:rsidR="00C76A41" w:rsidRDefault="002C2FCF">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=Blvcosα</m:t>
                </m:r>
              </m:oMath>
            </m:oMathPara>
          </w:p>
          <w:p w:rsidR="00C76A41" w:rsidRDefault="00C76A41">
            <w:pPr>
              <w:spacing w:after="0" w:line="288" w:lineRule="auto"/>
              <w:ind w:left="336"/>
            </w:pPr>
          </w:p>
          <w:p w:rsidR="00C76A41" w:rsidRPr="008A42C4" w:rsidRDefault="002C2FCF">
            <w:pPr>
              <w:spacing w:after="0" w:line="288" w:lineRule="auto"/>
              <w:rPr>
                <w:lang w:val="ru-RU"/>
              </w:rPr>
            </w:pPr>
            <w:r w:rsidRPr="008A42C4">
              <w:rPr>
                <w:rFonts w:ascii="Times New Roman" w:hAnsi="Times New Roman"/>
                <w:color w:val="000000"/>
                <w:sz w:val="24"/>
                <w:lang w:val="ru-RU"/>
              </w:rPr>
              <w:t>∣</w:t>
            </w: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394"/>
              <w:gridCol w:w="40"/>
            </w:tblGrid>
            <w:tr w:rsidR="00C76A41" w:rsidRPr="008A42C4">
              <w:trPr>
                <w:trHeight w:val="60"/>
                <w:tblCellSpacing w:w="0" w:type="dxa"/>
              </w:trPr>
              <w:tc>
                <w:tcPr>
                  <w:tcW w:w="53"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Pr>
                      <w:rFonts w:ascii="Times New Roman" w:hAnsi="Times New Roman"/>
                      <w:i/>
                      <w:color w:val="000000"/>
                      <w:sz w:val="15"/>
                    </w:rPr>
                    <w:t>i</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3"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Blvcosα</w:t>
            </w:r>
          </w:p>
          <w:p w:rsidR="00C76A41" w:rsidRPr="008A42C4" w:rsidRDefault="00C76A41">
            <w:pPr>
              <w:spacing w:after="0" w:line="288" w:lineRule="auto"/>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 , где </w:t>
            </w:r>
            <w:r>
              <w:rPr>
                <w:rFonts w:ascii="Times New Roman" w:hAnsi="Times New Roman"/>
                <w:color w:val="000000"/>
                <w:sz w:val="24"/>
              </w:rPr>
              <w:t>α</w:t>
            </w:r>
            <w:r w:rsidRPr="008A42C4">
              <w:rPr>
                <w:rFonts w:ascii="Times New Roman" w:hAnsi="Times New Roman"/>
                <w:color w:val="000000"/>
                <w:sz w:val="24"/>
                <w:lang w:val="ru-RU"/>
              </w:rPr>
              <w:t xml:space="preserve"> – угол между вектором </w:t>
            </w:r>
            <w:r>
              <w:rPr>
                <w:rFonts w:ascii="Times New Roman" w:hAnsi="Times New Roman"/>
                <w:color w:val="000000"/>
                <w:sz w:val="24"/>
              </w:rPr>
              <w:t>B</w:t>
            </w:r>
            <w:r w:rsidRPr="008A42C4">
              <w:rPr>
                <w:rFonts w:ascii="Times New Roman" w:hAnsi="Times New Roman"/>
                <w:color w:val="000000"/>
                <w:sz w:val="24"/>
                <w:lang w:val="ru-RU"/>
              </w:rPr>
              <w:t xml:space="preserve"> и нормалью  </w:t>
            </w:r>
          </w:p>
          <w:p w:rsidR="00C76A41" w:rsidRDefault="00332392">
            <m:oMathPara>
              <m:oMath>
                <m:limUpp>
                  <m:limUppPr>
                    <m:ctrlPr>
                      <w:rPr>
                        <w:rFonts w:ascii="Cambria Math" w:hAnsi="Cambria Math"/>
                      </w:rPr>
                    </m:ctrlPr>
                  </m:limUppPr>
                  <m:e>
                    <m:r>
                      <w:rPr>
                        <w:rFonts w:ascii="Cambria Math" w:eastAsia="Cambria Math" w:hAnsi="Cambria Math" w:cs="Cambria Math"/>
                      </w:rPr>
                      <m:t>n</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76"/>
            </w:tblGrid>
            <w:tr w:rsidR="00C76A41" w:rsidRPr="008A42C4">
              <w:trPr>
                <w:trHeight w:val="15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n</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к плоскости, в которой лежат векторы  </w:t>
            </w:r>
          </w:p>
          <w:p w:rsidR="00C76A41" w:rsidRPr="008A42C4" w:rsidRDefault="00332392">
            <w:pPr>
              <w:rPr>
                <w:lang w:val="ru-RU"/>
              </w:rPr>
            </w:pPr>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lang w:val="ru-RU"/>
                      </w:rPr>
                      <m:t>⃗</m:t>
                    </m:r>
                  </m:lim>
                </m:limUpp>
                <m:r>
                  <m:rPr>
                    <m:nor/>
                  </m:rPr>
                  <w:rPr>
                    <w:rFonts w:ascii="Cambria Math" w:eastAsia="Cambria Math" w:hAnsi="Cambria Math" w:cs="Cambria Math"/>
                    <w:lang w:val="ru-RU"/>
                  </w:rPr>
                  <m:t>и</m:t>
                </m:r>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lang w:val="ru-RU"/>
                      </w:rPr>
                      <m:t>⃗</m:t>
                    </m:r>
                  </m:lim>
                </m:limUpp>
              </m:oMath>
            </m:oMathPara>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28"/>
            </w:tblGrid>
            <w:tr w:rsidR="00C76A41" w:rsidRPr="008A42C4">
              <w:trPr>
                <w:trHeight w:val="195"/>
                <w:tblCellSpacing w:w="0" w:type="dxa"/>
              </w:trPr>
              <w:tc>
                <w:tcPr>
                  <w:tcW w:w="13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l</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2C2FCF">
            <w:pPr>
              <w:spacing w:after="0" w:line="288" w:lineRule="auto"/>
              <w:rPr>
                <w:lang w:val="ru-RU"/>
              </w:rPr>
            </w:pPr>
            <w:r w:rsidRPr="008A42C4">
              <w:rPr>
                <w:rFonts w:ascii="Times New Roman" w:hAnsi="Times New Roman"/>
                <w:color w:val="000000"/>
                <w:sz w:val="24"/>
                <w:lang w:val="ru-RU"/>
              </w:rPr>
              <w:t>и</w:t>
            </w:r>
          </w:p>
          <w:tbl>
            <w:tblPr>
              <w:tblW w:w="0" w:type="auto"/>
              <w:tblCellSpacing w:w="0" w:type="dxa"/>
              <w:tblLook w:val="04A0" w:firstRow="1" w:lastRow="0" w:firstColumn="1" w:lastColumn="0" w:noHBand="0" w:noVBand="1"/>
            </w:tblPr>
            <w:tblGrid>
              <w:gridCol w:w="464"/>
            </w:tblGrid>
            <w:tr w:rsidR="00C76A41" w:rsidRPr="008A42C4">
              <w:trPr>
                <w:trHeight w:val="150"/>
                <w:tblCellSpacing w:w="0" w:type="dxa"/>
              </w:trPr>
              <w:tc>
                <w:tcPr>
                  <w:tcW w:w="135"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 если  </w:t>
            </w:r>
          </w:p>
          <w:p w:rsidR="00C76A41" w:rsidRDefault="00332392">
            <m:oMathPara>
              <m:oMath>
                <m:limUpp>
                  <m:limUppPr>
                    <m:ctrlPr>
                      <w:rPr>
                        <w:rFonts w:ascii="Cambria Math" w:hAnsi="Cambria Math"/>
                      </w:rPr>
                    </m:ctrlPr>
                  </m:limUppPr>
                  <m:e>
                    <m:r>
                      <w:rPr>
                        <w:rFonts w:ascii="Cambria Math" w:eastAsia="Cambria Math" w:hAnsi="Cambria Math" w:cs="Cambria Math"/>
                      </w:rPr>
                      <m:t>l</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28"/>
            </w:tblGrid>
            <w:tr w:rsidR="00C76A41">
              <w:trPr>
                <w:trHeight w:val="195"/>
                <w:tblCellSpacing w:w="0" w:type="dxa"/>
              </w:trPr>
              <w:tc>
                <w:tcPr>
                  <w:tcW w:w="13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l</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pPr>
          </w:p>
          <w:p w:rsidR="00C76A41" w:rsidRDefault="002C2FCF">
            <w:pPr>
              <w:spacing w:after="0" w:line="288" w:lineRule="auto"/>
            </w:pPr>
            <w:r>
              <w:rPr>
                <w:rFonts w:ascii="Times New Roman" w:hAnsi="Times New Roman"/>
                <w:color w:val="000000"/>
                <w:sz w:val="24"/>
              </w:rPr>
              <w:t xml:space="preserve">  </w:t>
            </w:r>
          </w:p>
          <w:p w:rsidR="00C76A41" w:rsidRDefault="002C2FCF">
            <m:oMathPara>
              <m:oMath>
                <m:r>
                  <w:rPr>
                    <w:rFonts w:ascii="Cambria Math" w:eastAsia="Cambria Math" w:hAnsi="Cambria Math" w:cs="Cambria Math"/>
                  </w:rPr>
                  <m:t>⊥</m:t>
                </m:r>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t>⊥</w:t>
            </w:r>
          </w:p>
          <w:p w:rsidR="00C76A41" w:rsidRDefault="002C2FCF">
            <w:pPr>
              <w:spacing w:after="0" w:line="288" w:lineRule="auto"/>
            </w:pPr>
            <w:r>
              <w:rPr>
                <w:rFonts w:ascii="Times New Roman" w:hAnsi="Times New Roman"/>
                <w:color w:val="000000"/>
                <w:sz w:val="24"/>
              </w:rPr>
              <w:t xml:space="preserve">  </w:t>
            </w:r>
          </w:p>
          <w:p w:rsidR="00C76A41" w:rsidRDefault="00332392">
            <m:oMathPara>
              <m:oMath>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18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B</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pPr>
          </w:p>
          <w:p w:rsidR="00C76A41" w:rsidRDefault="002C2FCF">
            <w:pPr>
              <w:spacing w:after="0" w:line="288" w:lineRule="auto"/>
            </w:pPr>
            <w:r>
              <w:rPr>
                <w:rFonts w:ascii="Times New Roman" w:hAnsi="Times New Roman"/>
                <w:color w:val="000000"/>
                <w:sz w:val="24"/>
              </w:rPr>
              <w:t xml:space="preserve"> , и  </w:t>
            </w:r>
          </w:p>
          <w:p w:rsidR="00C76A41" w:rsidRDefault="00332392">
            <m:oMathPara>
              <m:oMath>
                <m:limUpp>
                  <m:limUppPr>
                    <m:ctrlPr>
                      <w:rPr>
                        <w:rFonts w:ascii="Cambria Math" w:hAnsi="Cambria Math"/>
                      </w:rPr>
                    </m:ctrlPr>
                  </m:limUppPr>
                  <m:e>
                    <m:r>
                      <w:rPr>
                        <w:rFonts w:ascii="Cambria Math" w:eastAsia="Cambria Math" w:hAnsi="Cambria Math" w:cs="Cambria Math"/>
                      </w:rPr>
                      <m:t>v</m:t>
                    </m:r>
                  </m:e>
                  <m:lim>
                    <m:r>
                      <w:rPr>
                        <w:rFonts w:ascii="Cambria Math" w:eastAsia="Cambria Math" w:hAnsi="Cambria Math" w:cs="Cambria Math"/>
                      </w:rPr>
                      <m:t>⃗</m:t>
                    </m:r>
                  </m:lim>
                </m:limUpp>
              </m:oMath>
            </m:oMathPara>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64"/>
            </w:tblGrid>
            <w:tr w:rsidR="00C76A41">
              <w:trPr>
                <w:trHeight w:val="150"/>
                <w:tblCellSpacing w:w="0" w:type="dxa"/>
              </w:trPr>
              <w:tc>
                <w:tcPr>
                  <w:tcW w:w="13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v</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pPr>
          </w:p>
          <w:p w:rsidR="00C76A41" w:rsidRDefault="002C2FCF">
            <w:pPr>
              <w:spacing w:after="0" w:line="288" w:lineRule="auto"/>
            </w:pPr>
            <w:r>
              <w:rPr>
                <w:rFonts w:ascii="Times New Roman" w:hAnsi="Times New Roman"/>
                <w:color w:val="000000"/>
                <w:sz w:val="24"/>
              </w:rPr>
              <w:t xml:space="preserve"> то  </w:t>
            </w:r>
          </w:p>
          <w:p w:rsidR="00C76A41" w:rsidRDefault="002C2FCF">
            <m:oMathPara>
              <m:oMath>
                <m:r>
                  <m:rPr>
                    <m:sty m:val="p"/>
                  </m:rP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E</m:t>
                    </m:r>
                  </m:e>
                  <m:sub>
                    <m:r>
                      <w:rPr>
                        <w:rFonts w:ascii="Cambria Math" w:eastAsia="Cambria Math" w:hAnsi="Cambria Math" w:cs="Cambria Math"/>
                      </w:rPr>
                      <m:t>i</m:t>
                    </m:r>
                  </m:sub>
                </m:sSub>
                <m:r>
                  <m:rPr>
                    <m:sty m:val="p"/>
                  </m:rPr>
                  <w:rPr>
                    <w:rFonts w:ascii="Cambria Math" w:eastAsia="Cambria Math" w:hAnsi="Cambria Math" w:cs="Cambria Math"/>
                  </w:rPr>
                  <m:t>∣</m:t>
                </m:r>
                <m:r>
                  <w:rPr>
                    <w:rFonts w:ascii="Cambria Math" w:eastAsia="Cambria Math" w:hAnsi="Cambria Math" w:cs="Cambria Math"/>
                  </w:rPr>
                  <m:t>=Blv</m:t>
                </m:r>
              </m:oMath>
            </m:oMathPara>
          </w:p>
          <w:p w:rsidR="00C76A41" w:rsidRDefault="00C76A41">
            <w:pPr>
              <w:spacing w:after="0" w:line="288" w:lineRule="auto"/>
              <w:ind w:left="336"/>
            </w:pPr>
          </w:p>
          <w:p w:rsidR="00C76A41" w:rsidRDefault="002C2FCF">
            <w:pPr>
              <w:spacing w:after="0" w:line="288" w:lineRule="auto"/>
            </w:pPr>
            <w:r>
              <w:rPr>
                <w:rFonts w:ascii="Times New Roman" w:hAnsi="Times New Roman"/>
                <w:color w:val="000000"/>
                <w:sz w:val="24"/>
              </w:rPr>
              <w:t>∣</w:t>
            </w: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394"/>
              <w:gridCol w:w="40"/>
            </w:tblGrid>
            <w:tr w:rsidR="00C76A41">
              <w:trPr>
                <w:trHeight w:val="60"/>
                <w:tblCellSpacing w:w="0" w:type="dxa"/>
              </w:trPr>
              <w:tc>
                <w:tcPr>
                  <w:tcW w:w="53" w:type="dxa"/>
                  <w:tcMar>
                    <w:top w:w="15" w:type="dxa"/>
                    <w:left w:w="15" w:type="dxa"/>
                    <w:bottom w:w="15" w:type="dxa"/>
                    <w:right w:w="15" w:type="dxa"/>
                  </w:tcMar>
                  <w:vAlign w:val="bottom"/>
                </w:tcPr>
                <w:p w:rsidR="00C76A41" w:rsidRDefault="00C76A41">
                  <w:pPr>
                    <w:spacing w:after="0" w:line="288" w:lineRule="auto"/>
                    <w:ind w:left="322"/>
                  </w:pPr>
                </w:p>
                <w:p w:rsidR="00C76A41" w:rsidRDefault="002C2FCF">
                  <w:pPr>
                    <w:spacing w:after="0" w:line="288" w:lineRule="auto"/>
                    <w:ind w:left="322"/>
                  </w:pPr>
                  <w:r>
                    <w:rPr>
                      <w:rFonts w:ascii="Times New Roman" w:hAnsi="Times New Roman"/>
                      <w:i/>
                      <w:color w:val="000000"/>
                      <w:sz w:val="15"/>
                    </w:rPr>
                    <w:t>i</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53" w:type="dxa"/>
                  <w:tcMar>
                    <w:top w:w="15" w:type="dxa"/>
                    <w:left w:w="15" w:type="dxa"/>
                    <w:bottom w:w="15" w:type="dxa"/>
                    <w:right w:w="15" w:type="dxa"/>
                  </w:tcMar>
                  <w:vAlign w:val="bottom"/>
                </w:tcPr>
                <w:p w:rsidR="00C76A41" w:rsidRDefault="00C76A41"/>
              </w:tc>
            </w:tr>
          </w:tbl>
          <w:p w:rsidR="00C76A41" w:rsidRDefault="002C2FCF">
            <w:pPr>
              <w:spacing w:after="0" w:line="288" w:lineRule="auto"/>
              <w:ind w:left="336"/>
            </w:pPr>
            <w:r>
              <w:rPr>
                <w:rFonts w:ascii="Times New Roman" w:hAnsi="Times New Roman"/>
                <w:color w:val="000000"/>
                <w:sz w:val="24"/>
              </w:rPr>
              <w:t>∣</w:t>
            </w: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Blv</w:t>
            </w:r>
          </w:p>
          <w:p w:rsidR="00C76A41" w:rsidRDefault="00C76A41">
            <w:pPr>
              <w:spacing w:after="0" w:line="288" w:lineRule="auto"/>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3.4.5</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Правило Ленца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Индуктивность:  </w:t>
            </w:r>
          </w:p>
          <w:p w:rsidR="00C76A41" w:rsidRPr="008A42C4" w:rsidRDefault="002C2FCF">
            <w:pPr>
              <w:rPr>
                <w:lang w:val="ru-RU"/>
              </w:rPr>
            </w:pPr>
            <m:oMathPara>
              <m:oMath>
                <m:r>
                  <w:rPr>
                    <w:rFonts w:ascii="Cambria Math" w:eastAsia="Cambria Math" w:hAnsi="Cambria Math" w:cs="Cambria Math"/>
                  </w:rPr>
                  <m:t>L</m:t>
                </m:r>
                <m:r>
                  <w:rPr>
                    <w:rFonts w:ascii="Cambria Math" w:eastAsia="Cambria Math" w:hAnsi="Cambria Math" w:cs="Cambria Math"/>
                    <w:lang w:val="ru-RU"/>
                  </w:rPr>
                  <m:t>=</m:t>
                </m:r>
                <m:f>
                  <m:fPr>
                    <m:ctrlPr>
                      <w:rPr>
                        <w:rFonts w:ascii="Cambria Math" w:hAnsi="Cambria Math"/>
                      </w:rPr>
                    </m:ctrlPr>
                  </m:fPr>
                  <m:num>
                    <m:r>
                      <m:rPr>
                        <m:nor/>
                      </m:rPr>
                      <w:rPr>
                        <w:rFonts w:ascii="Cambria Math" w:eastAsia="Cambria Math" w:hAnsi="Cambria Math" w:cs="Cambria Math"/>
                        <w:lang w:val="ru-RU"/>
                      </w:rPr>
                      <m:t>Ф</m:t>
                    </m:r>
                  </m:num>
                  <m:den>
                    <m:r>
                      <w:rPr>
                        <w:rFonts w:ascii="Cambria Math" w:eastAsia="Cambria Math" w:hAnsi="Cambria Math" w:cs="Cambria Math"/>
                      </w:rPr>
                      <m:t>I</m:t>
                    </m:r>
                  </m:den>
                </m:f>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L</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40"/>
              <w:gridCol w:w="40"/>
            </w:tblGrid>
            <w:tr w:rsidR="00C76A41" w:rsidRPr="008A42C4">
              <w:trPr>
                <w:trHeight w:val="285"/>
                <w:tblCellSpacing w:w="0" w:type="dxa"/>
              </w:trPr>
              <w:tc>
                <w:tcPr>
                  <w:tcW w:w="14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I</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Ф</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1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 или </w:t>
            </w:r>
            <w:r>
              <w:rPr>
                <w:rFonts w:ascii="Times New Roman" w:hAnsi="Times New Roman"/>
                <w:color w:val="000000"/>
                <w:sz w:val="24"/>
              </w:rPr>
              <w:t>Φ</w:t>
            </w:r>
            <w:r w:rsidRPr="008A42C4">
              <w:rPr>
                <w:rFonts w:ascii="Times New Roman" w:hAnsi="Times New Roman"/>
                <w:color w:val="000000"/>
                <w:sz w:val="24"/>
                <w:lang w:val="ru-RU"/>
              </w:rPr>
              <w:t xml:space="preserve"> = </w:t>
            </w:r>
            <w:r>
              <w:rPr>
                <w:rFonts w:ascii="Times New Roman" w:hAnsi="Times New Roman"/>
                <w:color w:val="000000"/>
                <w:sz w:val="24"/>
              </w:rPr>
              <w:t>LI</w:t>
            </w:r>
            <w:r w:rsidRPr="008A42C4">
              <w:rPr>
                <w:rFonts w:ascii="Times New Roman" w:hAnsi="Times New Roman"/>
                <w:color w:val="000000"/>
                <w:sz w:val="24"/>
                <w:lang w:val="ru-RU"/>
              </w:rPr>
              <w:t xml:space="preserve">. </w:t>
            </w:r>
          </w:p>
          <w:p w:rsidR="00C76A41" w:rsidRDefault="002C2FCF">
            <w:pPr>
              <w:spacing w:after="0" w:line="336" w:lineRule="auto"/>
              <w:ind w:left="336"/>
              <w:jc w:val="both"/>
            </w:pPr>
            <w:r w:rsidRPr="008A42C4">
              <w:rPr>
                <w:rFonts w:ascii="Times New Roman" w:hAnsi="Times New Roman"/>
                <w:color w:val="000000"/>
                <w:sz w:val="24"/>
                <w:lang w:val="ru-RU"/>
              </w:rPr>
              <w:t xml:space="preserve">Самоиндукция. </w:t>
            </w:r>
            <w:r>
              <w:rPr>
                <w:rFonts w:ascii="Times New Roman" w:hAnsi="Times New Roman"/>
                <w:color w:val="000000"/>
                <w:sz w:val="24"/>
              </w:rPr>
              <w:t xml:space="preserve">ЭДС самоиндукции: </w:t>
            </w: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704975" cy="561975"/>
                  <wp:effectExtent l="0" t="0" r="0" b="0"/>
                  <wp:docPr id="36" name="Изображение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 36"/>
                          <pic:cNvPicPr>
                            <a:picLocks noChangeAspect="1"/>
                          </pic:cNvPicPr>
                        </pic:nvPicPr>
                        <pic:blipFill>
                          <a:blip r:embed="rId412"/>
                          <a:stretch>
                            <a:fillRect/>
                          </a:stretch>
                        </pic:blipFill>
                        <pic:spPr>
                          <a:xfrm>
                            <a:off x="0" y="0"/>
                            <a:ext cx="1704975" cy="561975"/>
                          </a:xfrm>
                          <a:prstGeom prst="rect">
                            <a:avLst/>
                          </a:prstGeom>
                        </pic:spPr>
                      </pic:pic>
                    </a:graphicData>
                  </a:graphic>
                </wp:inline>
              </w:drawing>
            </w:r>
            <w:r>
              <w:rPr>
                <w:rFonts w:ascii="Times New Roman" w:hAnsi="Times New Roman"/>
                <w:color w:val="000000"/>
                <w:sz w:val="24"/>
              </w:rPr>
              <w:t xml:space="preserve">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3.4.7</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Энергия магнитного поля катушки с током:  </w:t>
            </w:r>
          </w:p>
          <w:p w:rsidR="00C76A41" w:rsidRDefault="00332392">
            <m:oMathPara>
              <m:oMath>
                <m:sSub>
                  <m:sSubPr>
                    <m:ctrlPr>
                      <w:rPr>
                        <w:rFonts w:ascii="Cambria Math" w:hAnsi="Cambria Math"/>
                      </w:rPr>
                    </m:ctrlPr>
                  </m:sSubPr>
                  <m:e>
                    <m:r>
                      <w:rPr>
                        <w:rFonts w:ascii="Cambria Math" w:eastAsia="Cambria Math" w:hAnsi="Cambria Math" w:cs="Cambria Math"/>
                      </w:rPr>
                      <m:t>W</m:t>
                    </m:r>
                  </m:e>
                  <m:sub>
                    <m:r>
                      <w:rPr>
                        <w:rFonts w:ascii="Cambria Math" w:eastAsia="Cambria Math" w:hAnsi="Cambria Math" w:cs="Cambria Math"/>
                      </w:rPr>
                      <m:t>L</m:t>
                    </m:r>
                  </m:sub>
                </m:sSub>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L</m:t>
                    </m:r>
                    <m:sSup>
                      <m:sSupPr>
                        <m:ctrlPr>
                          <w:rPr>
                            <w:rFonts w:ascii="Cambria Math" w:hAnsi="Cambria Math"/>
                          </w:rPr>
                        </m:ctrlPr>
                      </m:sSupPr>
                      <m:e>
                        <m:r>
                          <w:rPr>
                            <w:rFonts w:ascii="Cambria Math" w:eastAsia="Cambria Math" w:hAnsi="Cambria Math" w:cs="Cambria Math"/>
                          </w:rPr>
                          <m:t>I</m:t>
                        </m:r>
                      </m:e>
                      <m:sup>
                        <m:r>
                          <w:rPr>
                            <w:rFonts w:ascii="Cambria Math" w:eastAsia="Cambria Math" w:hAnsi="Cambria Math" w:cs="Cambria Math"/>
                          </w:rPr>
                          <m:t>2</m:t>
                        </m:r>
                      </m:sup>
                    </m:sSup>
                  </m:num>
                  <m:den>
                    <m:r>
                      <w:rPr>
                        <w:rFonts w:ascii="Cambria Math" w:eastAsia="Cambria Math" w:hAnsi="Cambria Math" w:cs="Cambria Math"/>
                      </w:rPr>
                      <m:t>2</m:t>
                    </m:r>
                  </m:den>
                </m:f>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W</w:t>
            </w:r>
          </w:p>
          <w:tbl>
            <w:tblPr>
              <w:tblW w:w="0" w:type="auto"/>
              <w:tblCellSpacing w:w="0" w:type="dxa"/>
              <w:tblLook w:val="04A0" w:firstRow="1" w:lastRow="0" w:firstColumn="1" w:lastColumn="0" w:noHBand="0" w:noVBand="1"/>
            </w:tblPr>
            <w:tblGrid>
              <w:gridCol w:w="417"/>
              <w:gridCol w:w="40"/>
            </w:tblGrid>
            <w:tr w:rsidR="00C76A41">
              <w:trPr>
                <w:trHeight w:val="60"/>
                <w:tblCellSpacing w:w="0" w:type="dxa"/>
              </w:trPr>
              <w:tc>
                <w:tcPr>
                  <w:tcW w:w="84" w:type="dxa"/>
                  <w:tcMar>
                    <w:top w:w="15" w:type="dxa"/>
                    <w:left w:w="15" w:type="dxa"/>
                    <w:bottom w:w="15" w:type="dxa"/>
                    <w:right w:w="15" w:type="dxa"/>
                  </w:tcMar>
                  <w:vAlign w:val="bottom"/>
                </w:tcPr>
                <w:p w:rsidR="00C76A41" w:rsidRDefault="00C76A41">
                  <w:pPr>
                    <w:spacing w:after="0" w:line="288" w:lineRule="auto"/>
                    <w:ind w:left="303"/>
                  </w:pPr>
                </w:p>
                <w:p w:rsidR="00C76A41" w:rsidRDefault="002C2FCF">
                  <w:pPr>
                    <w:spacing w:after="0" w:line="288" w:lineRule="auto"/>
                    <w:ind w:left="303"/>
                  </w:pPr>
                  <w:r>
                    <w:rPr>
                      <w:rFonts w:ascii="Times New Roman" w:hAnsi="Times New Roman"/>
                      <w:i/>
                      <w:color w:val="000000"/>
                      <w:sz w:val="15"/>
                    </w:rPr>
                    <w:t>L</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62"/>
              <w:gridCol w:w="40"/>
            </w:tblGrid>
            <w:tr w:rsidR="00C76A41">
              <w:trPr>
                <w:trHeight w:val="300"/>
                <w:tblCellSpacing w:w="0" w:type="dxa"/>
              </w:trPr>
              <w:tc>
                <w:tcPr>
                  <w:tcW w:w="38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LI</w:t>
                  </w:r>
                </w:p>
                <w:tbl>
                  <w:tblPr>
                    <w:tblW w:w="0" w:type="auto"/>
                    <w:tblCellSpacing w:w="0" w:type="dxa"/>
                    <w:tblLook w:val="04A0" w:firstRow="1" w:lastRow="0" w:firstColumn="1" w:lastColumn="0" w:noHBand="0" w:noVBand="1"/>
                  </w:tblPr>
                  <w:tblGrid>
                    <w:gridCol w:w="441"/>
                  </w:tblGrid>
                  <w:tr w:rsidR="00C76A41">
                    <w:trPr>
                      <w:trHeight w:val="165"/>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38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lastRenderedPageBreak/>
              <w:t>3.5</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ЭЛЕКТРОМАГНИТНЫЕ КОЛЕБАНИЯ И ВОЛНЫ</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3.5.1</w:t>
            </w:r>
          </w:p>
        </w:tc>
        <w:tc>
          <w:tcPr>
            <w:tcW w:w="6556" w:type="dxa"/>
            <w:tcMar>
              <w:top w:w="50" w:type="dxa"/>
              <w:left w:w="100" w:type="dxa"/>
            </w:tcMar>
            <w:vAlign w:val="center"/>
          </w:tcPr>
          <w:tbl>
            <w:tblPr>
              <w:tblW w:w="0" w:type="auto"/>
              <w:tblCellSpacing w:w="0" w:type="dxa"/>
              <w:tblInd w:w="180" w:type="dxa"/>
              <w:tblLook w:val="04A0" w:firstRow="1" w:lastRow="0" w:firstColumn="1" w:lastColumn="0" w:noHBand="0" w:noVBand="1"/>
            </w:tblPr>
            <w:tblGrid>
              <w:gridCol w:w="2976"/>
            </w:tblGrid>
            <w:tr w:rsidR="00C76A41" w:rsidRPr="008A42C4">
              <w:trPr>
                <w:tblCellSpacing w:w="0" w:type="dxa"/>
              </w:trPr>
              <w:tc>
                <w:tcPr>
                  <w:tcW w:w="2976" w:type="dxa"/>
                  <w:tcMar>
                    <w:top w:w="15" w:type="dxa"/>
                    <w:left w:w="81" w:type="dxa"/>
                    <w:bottom w:w="15" w:type="dxa"/>
                    <w:right w:w="81" w:type="dxa"/>
                  </w:tcMar>
                  <w:vAlign w:val="center"/>
                </w:tcPr>
                <w:p w:rsidR="00C76A41" w:rsidRPr="008A42C4" w:rsidRDefault="00C76A41">
                  <w:pPr>
                    <w:spacing w:after="0" w:line="336" w:lineRule="auto"/>
                    <w:ind w:left="579"/>
                    <w:jc w:val="both"/>
                    <w:rPr>
                      <w:lang w:val="ru-RU"/>
                    </w:rPr>
                  </w:pPr>
                </w:p>
              </w:tc>
            </w:tr>
          </w:tbl>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296670" cy="870585"/>
                  <wp:effectExtent l="0" t="0" r="0" b="0"/>
                  <wp:docPr id="37" name="Изображение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 37"/>
                          <pic:cNvPicPr>
                            <a:picLocks noChangeAspect="1"/>
                          </pic:cNvPicPr>
                        </pic:nvPicPr>
                        <pic:blipFill>
                          <a:blip r:embed="rId413"/>
                          <a:stretch>
                            <a:fillRect/>
                          </a:stretch>
                        </pic:blipFill>
                        <pic:spPr>
                          <a:xfrm>
                            <a:off x="0" y="0"/>
                            <a:ext cx="1296829" cy="870930"/>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3228975" cy="723900"/>
                  <wp:effectExtent l="0" t="0" r="0" b="0"/>
                  <wp:docPr id="38" name="Изображение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 38"/>
                          <pic:cNvPicPr>
                            <a:picLocks noChangeAspect="1"/>
                          </pic:cNvPicPr>
                        </pic:nvPicPr>
                        <pic:blipFill>
                          <a:blip r:embed="rId414"/>
                          <a:stretch>
                            <a:fillRect/>
                          </a:stretch>
                        </pic:blipFill>
                        <pic:spPr>
                          <a:xfrm>
                            <a:off x="0" y="0"/>
                            <a:ext cx="3228975" cy="723900"/>
                          </a:xfrm>
                          <a:prstGeom prst="rect">
                            <a:avLst/>
                          </a:prstGeom>
                        </pic:spPr>
                      </pic:pic>
                    </a:graphicData>
                  </a:graphic>
                </wp:inline>
              </w:drawing>
            </w:r>
            <w:r>
              <w:rPr>
                <w:rFonts w:ascii="Times New Roman" w:hAnsi="Times New Roman"/>
                <w:color w:val="000000"/>
                <w:sz w:val="24"/>
              </w:rPr>
              <w:t xml:space="preserve"> </w:t>
            </w:r>
          </w:p>
          <w:p w:rsidR="00C76A41" w:rsidRDefault="002C2FCF">
            <w:pPr>
              <w:spacing w:after="0" w:line="336" w:lineRule="auto"/>
              <w:ind w:left="336"/>
              <w:jc w:val="both"/>
            </w:pPr>
            <w:r>
              <w:rPr>
                <w:rFonts w:ascii="Times New Roman" w:hAnsi="Times New Roman"/>
                <w:color w:val="000000"/>
                <w:sz w:val="24"/>
              </w:rPr>
              <w:t xml:space="preserve">Формула Томсона:  </w:t>
            </w:r>
          </w:p>
          <w:p w:rsidR="00C76A41" w:rsidRDefault="002C2FCF">
            <m:oMathPara>
              <m:oMath>
                <m:r>
                  <w:rPr>
                    <w:rFonts w:ascii="Cambria Math" w:eastAsia="Cambria Math" w:hAnsi="Cambria Math" w:cs="Cambria Math"/>
                  </w:rPr>
                  <m:t>T=2π</m:t>
                </m:r>
                <m:rad>
                  <m:radPr>
                    <m:degHide m:val="1"/>
                    <m:ctrlPr>
                      <w:rPr>
                        <w:rFonts w:ascii="Cambria Math" w:hAnsi="Cambria Math"/>
                      </w:rPr>
                    </m:ctrlPr>
                  </m:radPr>
                  <m:deg/>
                  <m:e>
                    <m:r>
                      <w:rPr>
                        <w:rFonts w:ascii="Cambria Math" w:eastAsia="Cambria Math" w:hAnsi="Cambria Math" w:cs="Cambria Math"/>
                      </w:rPr>
                      <m:t>LC</m:t>
                    </m:r>
                  </m:e>
                </m:rad>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2</w:t>
            </w:r>
            <w:r>
              <w:rPr>
                <w:rFonts w:ascii="Times New Roman" w:hAnsi="Times New Roman"/>
                <w:i/>
                <w:color w:val="000000"/>
                <w:sz w:val="24"/>
              </w:rPr>
              <w:t>π</w:t>
            </w:r>
          </w:p>
          <w:tbl>
            <w:tblPr>
              <w:tblW w:w="0" w:type="auto"/>
              <w:tblCellSpacing w:w="0" w:type="dxa"/>
              <w:tblLook w:val="04A0" w:firstRow="1" w:lastRow="0" w:firstColumn="1" w:lastColumn="0" w:noHBand="0" w:noVBand="1"/>
            </w:tblPr>
            <w:tblGrid>
              <w:gridCol w:w="954"/>
              <w:gridCol w:w="40"/>
            </w:tblGrid>
            <w:tr w:rsidR="00C76A41">
              <w:trPr>
                <w:trHeight w:val="315"/>
                <w:tblCellSpacing w:w="0" w:type="dxa"/>
              </w:trPr>
              <w:tc>
                <w:tcPr>
                  <w:tcW w:w="954"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pBdr>
                      <w:left w:val="none" w:sz="0" w:space="1" w:color="auto"/>
                    </w:pBdr>
                    <w:spacing w:after="0" w:line="288" w:lineRule="auto"/>
                    <w:ind w:left="536"/>
                  </w:pPr>
                  <w:r>
                    <w:rPr>
                      <w:rFonts w:ascii="Times New Roman" w:hAnsi="Times New Roman"/>
                      <w:i/>
                      <w:color w:val="000000"/>
                    </w:rPr>
                    <w:t>LC</w:t>
                  </w:r>
                </w:p>
                <w:p w:rsidR="00C76A41" w:rsidRDefault="00C76A41">
                  <w:pPr>
                    <w:spacing w:after="0" w:line="288" w:lineRule="auto"/>
                    <w:ind w:left="336"/>
                    <w:jc w:val="both"/>
                  </w:pPr>
                </w:p>
                <w:p w:rsidR="00C76A41" w:rsidRDefault="00C76A41">
                  <w:pPr>
                    <w:spacing w:after="0" w:line="288" w:lineRule="auto"/>
                    <w:ind w:left="336"/>
                    <w:jc w:val="both"/>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5"/>
                <w:tblCellSpacing w:w="0" w:type="dxa"/>
              </w:trPr>
              <w:tc>
                <w:tcPr>
                  <w:tcW w:w="954" w:type="dxa"/>
                  <w:tcMar>
                    <w:top w:w="15" w:type="dxa"/>
                    <w:left w:w="15" w:type="dxa"/>
                    <w:bottom w:w="15" w:type="dxa"/>
                    <w:right w:w="15" w:type="dxa"/>
                  </w:tcMar>
                  <w:vAlign w:val="bottom"/>
                </w:tcPr>
                <w:p w:rsidR="00C76A41" w:rsidRDefault="00C76A41"/>
              </w:tc>
            </w:tr>
          </w:tbl>
          <w:p w:rsidR="00C76A41" w:rsidRDefault="00C76A41">
            <w:pPr>
              <w:spacing w:after="0" w:line="288" w:lineRule="auto"/>
              <w:jc w:val="both"/>
            </w:pPr>
          </w:p>
          <w:p w:rsidR="00C76A41" w:rsidRDefault="002C2FCF">
            <w:pPr>
              <w:spacing w:after="0" w:line="288" w:lineRule="auto"/>
              <w:jc w:val="both"/>
            </w:pPr>
            <w:r>
              <w:rPr>
                <w:rFonts w:ascii="Times New Roman" w:hAnsi="Times New Roman"/>
                <w:color w:val="000000"/>
                <w:sz w:val="24"/>
              </w:rPr>
              <w:t xml:space="preserve"> , откуда  </w:t>
            </w:r>
          </w:p>
          <w:p w:rsidR="00C76A41" w:rsidRDefault="002C2FCF">
            <m:oMathPara>
              <m:oMath>
                <m:r>
                  <w:rPr>
                    <w:rFonts w:ascii="Cambria Math" w:eastAsia="Cambria Math" w:hAnsi="Cambria Math" w:cs="Cambria Math"/>
                  </w:rPr>
                  <m:t>ω=</m:t>
                </m:r>
                <m:f>
                  <m:fPr>
                    <m:ctrlPr>
                      <w:rPr>
                        <w:rFonts w:ascii="Cambria Math" w:hAnsi="Cambria Math"/>
                      </w:rPr>
                    </m:ctrlPr>
                  </m:fPr>
                  <m:num>
                    <m:r>
                      <w:rPr>
                        <w:rFonts w:ascii="Cambria Math" w:eastAsia="Cambria Math" w:hAnsi="Cambria Math" w:cs="Cambria Math"/>
                      </w:rPr>
                      <m:t>2π</m:t>
                    </m:r>
                  </m:num>
                  <m:den>
                    <m:r>
                      <w:rPr>
                        <w:rFonts w:ascii="Cambria Math" w:eastAsia="Cambria Math" w:hAnsi="Cambria Math" w:cs="Cambria Math"/>
                      </w:rPr>
                      <m:t>T</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ad>
                      <m:radPr>
                        <m:degHide m:val="1"/>
                        <m:ctrlPr>
                          <w:rPr>
                            <w:rFonts w:ascii="Cambria Math" w:hAnsi="Cambria Math"/>
                          </w:rPr>
                        </m:ctrlPr>
                      </m:radPr>
                      <m:deg/>
                      <m:e>
                        <m:r>
                          <w:rPr>
                            <w:rFonts w:ascii="Cambria Math" w:eastAsia="Cambria Math" w:hAnsi="Cambria Math" w:cs="Cambria Math"/>
                          </w:rPr>
                          <m:t>LC</m:t>
                        </m:r>
                      </m:e>
                    </m:rad>
                  </m:den>
                </m:f>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ω</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87"/>
              <w:gridCol w:w="40"/>
            </w:tblGrid>
            <w:tr w:rsidR="00C76A41" w:rsidRPr="008A42C4">
              <w:trPr>
                <w:trHeight w:val="435"/>
                <w:tblCellSpacing w:w="0" w:type="dxa"/>
              </w:trPr>
              <w:tc>
                <w:tcPr>
                  <w:tcW w:w="46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T</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2</w:t>
                  </w:r>
                  <w:r>
                    <w:rPr>
                      <w:rFonts w:ascii="Times New Roman" w:hAnsi="Times New Roman"/>
                      <w:i/>
                      <w:color w:val="000000"/>
                    </w:rPr>
                    <w:t>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25"/>
                <w:tblCellSpacing w:w="0" w:type="dxa"/>
              </w:trPr>
              <w:tc>
                <w:tcPr>
                  <w:tcW w:w="46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954"/>
              <w:gridCol w:w="40"/>
            </w:tblGrid>
            <w:tr w:rsidR="00C76A41" w:rsidRPr="008A42C4">
              <w:trPr>
                <w:trHeight w:val="435"/>
                <w:tblCellSpacing w:w="0" w:type="dxa"/>
              </w:trPr>
              <w:tc>
                <w:tcPr>
                  <w:tcW w:w="954"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tbl>
                  <w:tblPr>
                    <w:tblW w:w="0" w:type="auto"/>
                    <w:tblCellSpacing w:w="0" w:type="dxa"/>
                    <w:tblLook w:val="04A0" w:firstRow="1" w:lastRow="0" w:firstColumn="1" w:lastColumn="0" w:noHBand="0" w:noVBand="1"/>
                  </w:tblPr>
                  <w:tblGrid>
                    <w:gridCol w:w="886"/>
                    <w:gridCol w:w="38"/>
                  </w:tblGrid>
                  <w:tr w:rsidR="00C76A41" w:rsidRPr="008A42C4">
                    <w:trPr>
                      <w:trHeight w:val="300"/>
                      <w:tblCellSpacing w:w="0" w:type="dxa"/>
                    </w:trPr>
                    <w:tc>
                      <w:tcPr>
                        <w:tcW w:w="954"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pBdr>
                            <w:left w:val="none" w:sz="0" w:space="1" w:color="auto"/>
                          </w:pBdr>
                          <w:spacing w:after="0" w:line="288" w:lineRule="auto"/>
                          <w:ind w:left="536"/>
                          <w:rPr>
                            <w:lang w:val="ru-RU"/>
                          </w:rPr>
                        </w:pPr>
                        <w:r>
                          <w:rPr>
                            <w:rFonts w:ascii="Times New Roman" w:hAnsi="Times New Roman"/>
                            <w:i/>
                            <w:color w:val="000000"/>
                          </w:rPr>
                          <w:t>LC</w:t>
                        </w:r>
                      </w:p>
                      <w:p w:rsidR="00C76A41" w:rsidRPr="008A42C4" w:rsidRDefault="00C76A41">
                        <w:pPr>
                          <w:spacing w:after="0" w:line="288" w:lineRule="auto"/>
                          <w:ind w:left="336"/>
                          <w:jc w:val="center"/>
                          <w:rPr>
                            <w:lang w:val="ru-RU"/>
                          </w:rPr>
                        </w:pPr>
                      </w:p>
                      <w:p w:rsidR="00C76A41" w:rsidRPr="008A42C4" w:rsidRDefault="00C76A41">
                        <w:pPr>
                          <w:spacing w:after="0" w:line="288" w:lineRule="auto"/>
                          <w:ind w:left="336"/>
                          <w:jc w:val="center"/>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8" w:type="dxa"/>
                      <w:trHeight w:val="30"/>
                      <w:tblCellSpacing w:w="0" w:type="dxa"/>
                    </w:trPr>
                    <w:tc>
                      <w:tcPr>
                        <w:tcW w:w="95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jc w:val="center"/>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0"/>
                <w:tblCellSpacing w:w="0" w:type="dxa"/>
              </w:trPr>
              <w:tc>
                <w:tcPr>
                  <w:tcW w:w="954"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Связь амплитуды заряда конденсатора с амплитудой силы тока при свободных электромагнитных колебаниях в идеальном колебательном контуре: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895350" cy="514350"/>
                  <wp:effectExtent l="0" t="0" r="0" b="0"/>
                  <wp:docPr id="39" name="Изображение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 39"/>
                          <pic:cNvPicPr>
                            <a:picLocks noChangeAspect="1"/>
                          </pic:cNvPicPr>
                        </pic:nvPicPr>
                        <pic:blipFill>
                          <a:blip r:embed="rId415"/>
                          <a:stretch>
                            <a:fillRect/>
                          </a:stretch>
                        </pic:blipFill>
                        <pic:spPr>
                          <a:xfrm>
                            <a:off x="0" y="0"/>
                            <a:ext cx="895350" cy="514350"/>
                          </a:xfrm>
                          <a:prstGeom prst="rect">
                            <a:avLst/>
                          </a:prstGeom>
                        </pic:spPr>
                      </pic:pic>
                    </a:graphicData>
                  </a:graphic>
                </wp:inline>
              </w:drawing>
            </w:r>
            <w:r>
              <w:rPr>
                <w:rFonts w:ascii="Times New Roman" w:hAnsi="Times New Roman"/>
                <w:color w:val="000000"/>
                <w:sz w:val="24"/>
              </w:rPr>
              <w:t xml:space="preserve"> </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Закон сохранения энергии в идеальном колебательном контуре: </w:t>
            </w:r>
          </w:p>
          <w:p w:rsidR="00C76A41" w:rsidRPr="008A42C4" w:rsidRDefault="00C76A41">
            <w:pPr>
              <w:spacing w:after="0" w:line="336" w:lineRule="auto"/>
              <w:ind w:left="336"/>
              <w:jc w:val="both"/>
              <w:rPr>
                <w:lang w:val="ru-RU"/>
              </w:rPr>
            </w:pPr>
          </w:p>
          <w:p w:rsidR="00C76A41" w:rsidRPr="008A42C4" w:rsidRDefault="00C76A41">
            <w:pPr>
              <w:spacing w:after="0" w:line="336" w:lineRule="auto"/>
              <w:ind w:left="336"/>
              <w:jc w:val="both"/>
              <w:rPr>
                <w:lang w:val="ru-RU"/>
              </w:rPr>
            </w:pP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3.5.3</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Вынужденные электромагнитные колебания. Резонанс</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Переменный ток. Производство, передача и потребление электрической энергии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847975" cy="457200"/>
                  <wp:effectExtent l="0" t="0" r="0" b="0"/>
                  <wp:docPr id="40" name="Изображение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 40"/>
                          <pic:cNvPicPr>
                            <a:picLocks noChangeAspect="1"/>
                          </pic:cNvPicPr>
                        </pic:nvPicPr>
                        <pic:blipFill>
                          <a:blip r:embed="rId416"/>
                          <a:stretch>
                            <a:fillRect/>
                          </a:stretch>
                        </pic:blipFill>
                        <pic:spPr>
                          <a:xfrm>
                            <a:off x="0" y="0"/>
                            <a:ext cx="2847975" cy="457200"/>
                          </a:xfrm>
                          <a:prstGeom prst="rect">
                            <a:avLst/>
                          </a:prstGeom>
                        </pic:spPr>
                      </pic:pic>
                    </a:graphicData>
                  </a:graphic>
                </wp:inline>
              </w:drawing>
            </w:r>
            <w:r>
              <w:rPr>
                <w:rFonts w:ascii="Times New Roman" w:hAnsi="Times New Roman"/>
                <w:color w:val="000000"/>
                <w:sz w:val="24"/>
              </w:rPr>
              <w:t xml:space="preserve"> </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Свойства электромагнитных волн. Взаимная ориентация векторов в электромагнитной волне в вакууме:  </w:t>
            </w:r>
          </w:p>
          <w:p w:rsidR="00C76A41" w:rsidRDefault="00332392">
            <m:oMathPara>
              <m:oMath>
                <m:limUpp>
                  <m:limUppPr>
                    <m:ctrlPr>
                      <w:rPr>
                        <w:rFonts w:ascii="Cambria Math" w:hAnsi="Cambria Math"/>
                      </w:rPr>
                    </m:ctrlPr>
                  </m:limUppPr>
                  <m:e>
                    <m:r>
                      <w:rPr>
                        <w:rFonts w:ascii="Cambria Math" w:eastAsia="Cambria Math" w:hAnsi="Cambria Math" w:cs="Cambria Math"/>
                      </w:rPr>
                      <m:t>E</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B</m:t>
                    </m:r>
                  </m:e>
                  <m:lim>
                    <m:r>
                      <w:rPr>
                        <w:rFonts w:ascii="Cambria Math" w:eastAsia="Cambria Math" w:hAnsi="Cambria Math" w:cs="Cambria Math"/>
                      </w:rPr>
                      <m:t>⃗</m:t>
                    </m:r>
                  </m:lim>
                </m:limUpp>
                <m:r>
                  <w:rPr>
                    <w:rFonts w:ascii="Cambria Math" w:eastAsia="Cambria Math" w:hAnsi="Cambria Math" w:cs="Cambria Math"/>
                  </w:rPr>
                  <m:t>⊥</m:t>
                </m:r>
                <m:limUpp>
                  <m:limUppPr>
                    <m:ctrlPr>
                      <w:rPr>
                        <w:rFonts w:ascii="Cambria Math" w:hAnsi="Cambria Math"/>
                      </w:rPr>
                    </m:ctrlPr>
                  </m:limUppPr>
                  <m:e>
                    <m:r>
                      <w:rPr>
                        <w:rFonts w:ascii="Cambria Math" w:eastAsia="Cambria Math" w:hAnsi="Cambria Math" w:cs="Cambria Math"/>
                      </w:rPr>
                      <m:t>c</m:t>
                    </m:r>
                  </m:e>
                  <m:lim>
                    <m:r>
                      <w:rPr>
                        <w:rFonts w:ascii="Cambria Math" w:eastAsia="Cambria Math" w:hAnsi="Cambria Math" w:cs="Cambria Math"/>
                      </w:rPr>
                      <m:t>⃗</m:t>
                    </m:r>
                  </m:lim>
                </m:limUpp>
              </m:oMath>
            </m:oMathPara>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188"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tblGrid>
            <w:tr w:rsidR="00C76A41">
              <w:trPr>
                <w:trHeight w:val="195"/>
                <w:tblCellSpacing w:w="0" w:type="dxa"/>
              </w:trPr>
              <w:tc>
                <w:tcPr>
                  <w:tcW w:w="186"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B</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64"/>
            </w:tblGrid>
            <w:tr w:rsidR="00C76A41">
              <w:trPr>
                <w:trHeight w:val="150"/>
                <w:tblCellSpacing w:w="0" w:type="dxa"/>
              </w:trPr>
              <w:tc>
                <w:tcPr>
                  <w:tcW w:w="13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c</w:t>
                  </w:r>
                </w:p>
                <w:p w:rsidR="00C76A41" w:rsidRDefault="00C76A41">
                  <w:pPr>
                    <w:spacing w:after="0" w:line="288" w:lineRule="auto"/>
                    <w:ind w:left="336"/>
                    <w:jc w:val="center"/>
                  </w:pPr>
                </w:p>
                <w:p w:rsidR="00C76A41" w:rsidRDefault="00C76A41">
                  <w:pPr>
                    <w:spacing w:after="0" w:line="288" w:lineRule="auto"/>
                    <w:ind w:left="336"/>
                    <w:jc w:val="center"/>
                  </w:pPr>
                </w:p>
              </w:tc>
            </w:tr>
          </w:tbl>
          <w:p w:rsidR="00C76A41" w:rsidRDefault="00C76A41">
            <w:pPr>
              <w:spacing w:after="0" w:line="288" w:lineRule="auto"/>
              <w:jc w:val="both"/>
            </w:pP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3.5.6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ОПТИКА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Прямолинейное распространение света в однородной среде. </w:t>
            </w:r>
            <w:r>
              <w:rPr>
                <w:rFonts w:ascii="Times New Roman" w:hAnsi="Times New Roman"/>
                <w:color w:val="000000"/>
                <w:sz w:val="24"/>
              </w:rPr>
              <w:t>Точечный источник. Луч света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3.6.2</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Законы отражения света.  </w:t>
            </w:r>
          </w:p>
          <w:p w:rsidR="00C76A41" w:rsidRDefault="002C2FCF">
            <m:oMathPara>
              <m:oMath>
                <m:r>
                  <w:rPr>
                    <w:rFonts w:ascii="Cambria Math" w:eastAsia="Cambria Math" w:hAnsi="Cambria Math" w:cs="Cambria Math"/>
                  </w:rPr>
                  <m:t>α=β</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α</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β</w:t>
            </w:r>
          </w:p>
          <w:p w:rsidR="00C76A41" w:rsidRDefault="00C76A41">
            <w:pPr>
              <w:spacing w:after="0" w:line="288" w:lineRule="auto"/>
              <w:jc w:val="both"/>
            </w:pPr>
          </w:p>
          <w:p w:rsidR="00C76A41" w:rsidRDefault="002C2FCF">
            <w:pPr>
              <w:spacing w:after="0"/>
              <w:ind w:left="336"/>
            </w:pPr>
            <w:r>
              <w:rPr>
                <w:rFonts w:ascii="Times New Roman" w:hAnsi="Times New Roman"/>
                <w:color w:val="000000"/>
                <w:sz w:val="24"/>
              </w:rPr>
              <w:t xml:space="preserve"> </w:t>
            </w:r>
            <w:r>
              <w:rPr>
                <w:noProof/>
                <w:sz w:val="24"/>
                <w:lang w:val="ru-RU" w:eastAsia="ru-RU"/>
              </w:rPr>
              <w:drawing>
                <wp:inline distT="0" distB="0" distL="0" distR="0">
                  <wp:extent cx="1296670" cy="582295"/>
                  <wp:effectExtent l="0" t="0" r="0" b="0"/>
                  <wp:docPr id="41" name="Изображение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 41"/>
                          <pic:cNvPicPr>
                            <a:picLocks noChangeAspect="1"/>
                          </pic:cNvPicPr>
                        </pic:nvPicPr>
                        <pic:blipFill>
                          <a:blip r:embed="rId417"/>
                          <a:stretch>
                            <a:fillRect/>
                          </a:stretch>
                        </pic:blipFill>
                        <pic:spPr>
                          <a:xfrm>
                            <a:off x="0" y="0"/>
                            <a:ext cx="1296829" cy="582552"/>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3.6.3</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Построение изображений в плоском зеркале</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3.6.4</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Законы преломления света. </w:t>
            </w:r>
          </w:p>
          <w:tbl>
            <w:tblPr>
              <w:tblW w:w="0" w:type="auto"/>
              <w:tblCellSpacing w:w="0" w:type="dxa"/>
              <w:tblInd w:w="180" w:type="dxa"/>
              <w:tblLook w:val="04A0" w:firstRow="1" w:lastRow="0" w:firstColumn="1" w:lastColumn="0" w:noHBand="0" w:noVBand="1"/>
            </w:tblPr>
            <w:tblGrid>
              <w:gridCol w:w="3892"/>
            </w:tblGrid>
            <w:tr w:rsidR="00C76A41" w:rsidRPr="008A42C4">
              <w:trPr>
                <w:tblCellSpacing w:w="0" w:type="dxa"/>
              </w:trPr>
              <w:tc>
                <w:tcPr>
                  <w:tcW w:w="3892" w:type="dxa"/>
                  <w:tcMar>
                    <w:top w:w="15" w:type="dxa"/>
                    <w:left w:w="81" w:type="dxa"/>
                    <w:bottom w:w="15" w:type="dxa"/>
                    <w:right w:w="81" w:type="dxa"/>
                  </w:tcMar>
                  <w:vAlign w:val="center"/>
                </w:tcPr>
                <w:p w:rsidR="00C76A41" w:rsidRPr="008A42C4" w:rsidRDefault="00C76A41">
                  <w:pPr>
                    <w:spacing w:after="0" w:line="336" w:lineRule="auto"/>
                    <w:ind w:left="579"/>
                    <w:rPr>
                      <w:lang w:val="ru-RU"/>
                    </w:rPr>
                  </w:pPr>
                </w:p>
              </w:tc>
            </w:tr>
          </w:tbl>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Преломление света:  </w:t>
            </w:r>
          </w:p>
          <w:p w:rsidR="00C76A41" w:rsidRDefault="00332392">
            <m:oMathPara>
              <m:oMath>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1</m:t>
                    </m:r>
                  </m:sub>
                </m:sSub>
                <m:r>
                  <w:rPr>
                    <w:rFonts w:ascii="Cambria Math" w:eastAsia="Cambria Math" w:hAnsi="Cambria Math" w:cs="Cambria Math"/>
                  </w:rPr>
                  <m:t>sinα=</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2</m:t>
                    </m:r>
                  </m:sub>
                </m:sSub>
                <m:r>
                  <w:rPr>
                    <w:rFonts w:ascii="Cambria Math" w:eastAsia="Cambria Math" w:hAnsi="Cambria Math" w:cs="Cambria Math"/>
                  </w:rPr>
                  <m:t>sinβ</m:t>
                </m:r>
                <m:r>
                  <m:rPr>
                    <m:sty m:val="p"/>
                  </m:rPr>
                  <w:rPr>
                    <w:rFonts w:ascii="Cambria Math" w:eastAsia="Cambria Math" w:hAnsi="Cambria Math" w:cs="Cambria Math"/>
                  </w:rPr>
                  <m:t>.</m:t>
                </m:r>
              </m:oMath>
            </m:oMathPara>
          </w:p>
          <w:p w:rsidR="00C76A41" w:rsidRDefault="00C76A41">
            <w:pPr>
              <w:spacing w:after="0" w:line="288" w:lineRule="auto"/>
              <w:ind w:left="336"/>
            </w:pPr>
          </w:p>
          <w:p w:rsidR="00C76A41" w:rsidRPr="008A42C4" w:rsidRDefault="002C2FCF">
            <w:pPr>
              <w:spacing w:after="0" w:line="288" w:lineRule="auto"/>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ind w:left="336"/>
              <w:rPr>
                <w:lang w:val="ru-RU"/>
              </w:rPr>
            </w:pPr>
            <w:r>
              <w:rPr>
                <w:rFonts w:ascii="Times New Roman" w:hAnsi="Times New Roman"/>
                <w:i/>
                <w:color w:val="000000"/>
                <w:sz w:val="24"/>
              </w:rPr>
              <w:t>sinα</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441"/>
              <w:gridCol w:w="40"/>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Pr>
                <w:rFonts w:ascii="Times New Roman" w:hAnsi="Times New Roman"/>
                <w:i/>
                <w:color w:val="000000"/>
                <w:sz w:val="24"/>
              </w:rPr>
              <w:lastRenderedPageBreak/>
              <w:t>sinβ</w:t>
            </w:r>
            <w:r w:rsidRPr="008A42C4">
              <w:rPr>
                <w:rFonts w:ascii="Times New Roman" w:hAnsi="Times New Roman"/>
                <w:color w:val="000000"/>
                <w:sz w:val="24"/>
                <w:lang w:val="ru-RU"/>
              </w:rPr>
              <w:t>.</w:t>
            </w: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Абсолютный показатель преломления: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абс</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c</m:t>
                    </m:r>
                  </m:num>
                  <m:den>
                    <m:r>
                      <w:rPr>
                        <w:rFonts w:ascii="Cambria Math" w:eastAsia="Cambria Math" w:hAnsi="Cambria Math" w:cs="Cambria Math"/>
                      </w:rPr>
                      <m:t>v</m:t>
                    </m:r>
                  </m:den>
                </m:f>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576"/>
              <w:gridCol w:w="40"/>
            </w:tblGrid>
            <w:tr w:rsidR="00C76A41" w:rsidRPr="008A42C4">
              <w:trPr>
                <w:trHeight w:val="60"/>
                <w:tblCellSpacing w:w="0" w:type="dxa"/>
              </w:trPr>
              <w:tc>
                <w:tcPr>
                  <w:tcW w:w="308"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абс</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30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64"/>
              <w:gridCol w:w="40"/>
            </w:tblGrid>
            <w:tr w:rsidR="00C76A41" w:rsidRPr="008A42C4">
              <w:trPr>
                <w:trHeight w:val="225"/>
                <w:tblCellSpacing w:w="0" w:type="dxa"/>
              </w:trPr>
              <w:tc>
                <w:tcPr>
                  <w:tcW w:w="135"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c</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135"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Относительный показатель преломления: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1</m:t>
                        </m:r>
                      </m:sub>
                    </m:sSub>
                  </m:num>
                  <m:den>
                    <m:sSub>
                      <m:sSubPr>
                        <m:ctrlPr>
                          <w:rPr>
                            <w:rFonts w:ascii="Cambria Math" w:hAnsi="Cambria Math"/>
                          </w:rPr>
                        </m:ctrlPr>
                      </m:sSubPr>
                      <m:e>
                        <m:r>
                          <w:rPr>
                            <w:rFonts w:ascii="Cambria Math" w:eastAsia="Cambria Math" w:hAnsi="Cambria Math" w:cs="Cambria Math"/>
                          </w:rPr>
                          <m:t>v</m:t>
                        </m:r>
                      </m:e>
                      <m:sub>
                        <m:r>
                          <w:rPr>
                            <w:rFonts w:ascii="Cambria Math" w:eastAsia="Cambria Math" w:hAnsi="Cambria Math" w:cs="Cambria Math"/>
                            <w:lang w:val="ru-RU"/>
                          </w:rPr>
                          <m:t>2</m:t>
                        </m:r>
                      </m:sub>
                    </m:sSub>
                  </m:den>
                </m:f>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587"/>
              <w:gridCol w:w="40"/>
            </w:tblGrid>
            <w:tr w:rsidR="00C76A41" w:rsidRPr="008A42C4">
              <w:trPr>
                <w:trHeight w:val="30"/>
                <w:tblCellSpacing w:w="0" w:type="dxa"/>
              </w:trPr>
              <w:tc>
                <w:tcPr>
                  <w:tcW w:w="308"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отн</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30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7"/>
              <w:gridCol w:w="40"/>
            </w:tblGrid>
            <w:tr w:rsidR="00C76A41" w:rsidRPr="008A42C4">
              <w:trPr>
                <w:trHeight w:val="225"/>
                <w:tblCellSpacing w:w="0" w:type="dxa"/>
              </w:trPr>
              <w:tc>
                <w:tcPr>
                  <w:tcW w:w="252"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n</w:t>
                  </w:r>
                </w:p>
                <w:tbl>
                  <w:tblPr>
                    <w:tblW w:w="0" w:type="auto"/>
                    <w:tblCellSpacing w:w="0" w:type="dxa"/>
                    <w:tblLook w:val="04A0" w:firstRow="1" w:lastRow="0" w:firstColumn="1" w:lastColumn="0" w:noHBand="0" w:noVBand="1"/>
                  </w:tblPr>
                  <w:tblGrid>
                    <w:gridCol w:w="441"/>
                    <w:gridCol w:w="36"/>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n</w:t>
                  </w:r>
                </w:p>
                <w:tbl>
                  <w:tblPr>
                    <w:tblW w:w="0" w:type="auto"/>
                    <w:tblCellSpacing w:w="0" w:type="dxa"/>
                    <w:tblLook w:val="04A0" w:firstRow="1" w:lastRow="0" w:firstColumn="1" w:lastColumn="0" w:noHBand="0" w:noVBand="1"/>
                  </w:tblPr>
                  <w:tblGrid>
                    <w:gridCol w:w="441"/>
                    <w:gridCol w:w="36"/>
                  </w:tblGrid>
                  <w:tr w:rsidR="00C76A41" w:rsidRPr="008A42C4">
                    <w:trPr>
                      <w:trHeight w:val="60"/>
                      <w:tblCellSpacing w:w="0" w:type="dxa"/>
                    </w:trPr>
                    <w:tc>
                      <w:tcPr>
                        <w:tcW w:w="11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1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25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98"/>
              <w:gridCol w:w="40"/>
            </w:tblGrid>
            <w:tr w:rsidR="00C76A41" w:rsidRPr="008A42C4">
              <w:trPr>
                <w:trHeight w:val="225"/>
                <w:tblCellSpacing w:w="0" w:type="dxa"/>
              </w:trPr>
              <w:tc>
                <w:tcPr>
                  <w:tcW w:w="237"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tbl>
                  <w:tblPr>
                    <w:tblW w:w="0" w:type="auto"/>
                    <w:tblCellSpacing w:w="0" w:type="dxa"/>
                    <w:tblLook w:val="04A0" w:firstRow="1" w:lastRow="0" w:firstColumn="1" w:lastColumn="0" w:noHBand="0" w:noVBand="1"/>
                  </w:tblPr>
                  <w:tblGrid>
                    <w:gridCol w:w="432"/>
                    <w:gridCol w:w="36"/>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2</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v</w:t>
                  </w:r>
                </w:p>
                <w:tbl>
                  <w:tblPr>
                    <w:tblW w:w="0" w:type="auto"/>
                    <w:tblCellSpacing w:w="0" w:type="dxa"/>
                    <w:tblLook w:val="04A0" w:firstRow="1" w:lastRow="0" w:firstColumn="1" w:lastColumn="0" w:noHBand="0" w:noVBand="1"/>
                  </w:tblPr>
                  <w:tblGrid>
                    <w:gridCol w:w="432"/>
                    <w:gridCol w:w="36"/>
                  </w:tblGrid>
                  <w:tr w:rsidR="00C76A41" w:rsidRPr="008A42C4">
                    <w:trPr>
                      <w:trHeight w:val="60"/>
                      <w:tblCellSpacing w:w="0" w:type="dxa"/>
                    </w:trPr>
                    <w:tc>
                      <w:tcPr>
                        <w:tcW w:w="102"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30"/>
                      <w:tblCellSpacing w:w="0" w:type="dxa"/>
                    </w:trPr>
                    <w:tc>
                      <w:tcPr>
                        <w:tcW w:w="1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65"/>
                <w:tblCellSpacing w:w="0" w:type="dxa"/>
              </w:trPr>
              <w:tc>
                <w:tcPr>
                  <w:tcW w:w="237"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2C2FCF">
            <w:pPr>
              <w:spacing w:after="0" w:line="288" w:lineRule="auto"/>
              <w:rPr>
                <w:lang w:val="ru-RU"/>
              </w:rPr>
            </w:pPr>
            <w:r w:rsidRPr="008A42C4">
              <w:rPr>
                <w:rFonts w:ascii="Times New Roman" w:hAnsi="Times New Roman"/>
                <w:color w:val="000000"/>
                <w:sz w:val="24"/>
                <w:lang w:val="ru-RU"/>
              </w:rPr>
              <w:t xml:space="preserve"> . </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296670" cy="825500"/>
                  <wp:effectExtent l="0" t="0" r="0" b="0"/>
                  <wp:docPr id="42" name="Изображение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 42"/>
                          <pic:cNvPicPr>
                            <a:picLocks noChangeAspect="1"/>
                          </pic:cNvPicPr>
                        </pic:nvPicPr>
                        <pic:blipFill>
                          <a:blip r:embed="rId418"/>
                          <a:stretch>
                            <a:fillRect/>
                          </a:stretch>
                        </pic:blipFill>
                        <pic:spPr>
                          <a:xfrm>
                            <a:off x="0" y="0"/>
                            <a:ext cx="1296829" cy="825728"/>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Ход лучей в призме. </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438275" cy="295275"/>
                  <wp:effectExtent l="0" t="0" r="0" b="0"/>
                  <wp:docPr id="43" name="Изображение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 43"/>
                          <pic:cNvPicPr>
                            <a:picLocks noChangeAspect="1"/>
                          </pic:cNvPicPr>
                        </pic:nvPicPr>
                        <pic:blipFill>
                          <a:blip r:embed="rId419"/>
                          <a:stretch>
                            <a:fillRect/>
                          </a:stretch>
                        </pic:blipFill>
                        <pic:spPr>
                          <a:xfrm>
                            <a:off x="0" y="0"/>
                            <a:ext cx="1438275" cy="295275"/>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Соотношение частот и соотношение длин волн при </w:t>
            </w:r>
            <w:r w:rsidRPr="008A42C4">
              <w:rPr>
                <w:rFonts w:ascii="Times New Roman" w:hAnsi="Times New Roman"/>
                <w:color w:val="000000"/>
                <w:sz w:val="24"/>
                <w:lang w:val="ru-RU"/>
              </w:rPr>
              <w:lastRenderedPageBreak/>
              <w:t xml:space="preserve">переходе монохроматического света через границу раздела двух оптических сред: </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3.6.5</w:t>
            </w:r>
          </w:p>
        </w:tc>
        <w:tc>
          <w:tcPr>
            <w:tcW w:w="6556" w:type="dxa"/>
            <w:tcMar>
              <w:top w:w="50" w:type="dxa"/>
              <w:left w:w="100" w:type="dxa"/>
            </w:tcMar>
            <w:vAlign w:val="center"/>
          </w:tcPr>
          <w:tbl>
            <w:tblPr>
              <w:tblW w:w="0" w:type="auto"/>
              <w:tblCellSpacing w:w="0" w:type="dxa"/>
              <w:tblInd w:w="180" w:type="dxa"/>
              <w:tblLook w:val="04A0" w:firstRow="1" w:lastRow="0" w:firstColumn="1" w:lastColumn="0" w:noHBand="0" w:noVBand="1"/>
            </w:tblPr>
            <w:tblGrid>
              <w:gridCol w:w="3880"/>
            </w:tblGrid>
            <w:tr w:rsidR="00C76A41" w:rsidRPr="008A42C4">
              <w:trPr>
                <w:tblCellSpacing w:w="0" w:type="dxa"/>
              </w:trPr>
              <w:tc>
                <w:tcPr>
                  <w:tcW w:w="3880" w:type="dxa"/>
                  <w:tcMar>
                    <w:top w:w="15" w:type="dxa"/>
                    <w:left w:w="81" w:type="dxa"/>
                    <w:bottom w:w="15" w:type="dxa"/>
                    <w:right w:w="81" w:type="dxa"/>
                  </w:tcMar>
                  <w:vAlign w:val="center"/>
                </w:tcPr>
                <w:p w:rsidR="00C76A41" w:rsidRPr="008A42C4" w:rsidRDefault="00C76A41">
                  <w:pPr>
                    <w:spacing w:after="0" w:line="336" w:lineRule="auto"/>
                    <w:ind w:left="579"/>
                    <w:rPr>
                      <w:lang w:val="ru-RU"/>
                    </w:rPr>
                  </w:pPr>
                </w:p>
              </w:tc>
            </w:tr>
          </w:tbl>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296670" cy="825500"/>
                  <wp:effectExtent l="0" t="0" r="0" b="0"/>
                  <wp:docPr id="44" name="Изображение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 44"/>
                          <pic:cNvPicPr>
                            <a:picLocks noChangeAspect="1"/>
                          </pic:cNvPicPr>
                        </pic:nvPicPr>
                        <pic:blipFill>
                          <a:blip r:embed="rId420"/>
                          <a:stretch>
                            <a:fillRect/>
                          </a:stretch>
                        </pic:blipFill>
                        <pic:spPr>
                          <a:xfrm>
                            <a:off x="0" y="0"/>
                            <a:ext cx="1296829" cy="825795"/>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pacing w:val="-4"/>
                <w:sz w:val="24"/>
                <w:lang w:val="ru-RU"/>
              </w:rPr>
              <w:t xml:space="preserve">Полное внутреннее отражение. </w:t>
            </w:r>
          </w:p>
          <w:p w:rsidR="00C76A41" w:rsidRPr="008A42C4" w:rsidRDefault="002C2FCF">
            <w:pPr>
              <w:spacing w:after="0" w:line="336" w:lineRule="auto"/>
              <w:ind w:left="336"/>
              <w:jc w:val="both"/>
              <w:rPr>
                <w:lang w:val="ru-RU"/>
              </w:rPr>
            </w:pPr>
            <w:r w:rsidRPr="008A42C4">
              <w:rPr>
                <w:rFonts w:ascii="Times New Roman" w:hAnsi="Times New Roman"/>
                <w:color w:val="000000"/>
                <w:spacing w:val="-4"/>
                <w:sz w:val="24"/>
                <w:lang w:val="ru-RU"/>
              </w:rPr>
              <w:t xml:space="preserve">Предельный угол полного внутреннего отражения:  </w:t>
            </w:r>
          </w:p>
          <w:p w:rsidR="00C76A41" w:rsidRPr="008A42C4" w:rsidRDefault="002C2FCF">
            <w:pPr>
              <w:rPr>
                <w:lang w:val="ru-RU"/>
              </w:rPr>
            </w:pPr>
            <m:oMathPara>
              <m:oMath>
                <m:r>
                  <w:rPr>
                    <w:rFonts w:ascii="Cambria Math" w:eastAsia="Cambria Math" w:hAnsi="Cambria Math" w:cs="Cambria Math"/>
                  </w:rPr>
                  <m:t>Sin</m:t>
                </m:r>
                <m:sSub>
                  <m:sSubPr>
                    <m:ctrlPr>
                      <w:rPr>
                        <w:rFonts w:ascii="Cambria Math" w:hAnsi="Cambria Math"/>
                      </w:rPr>
                    </m:ctrlPr>
                  </m:sSubPr>
                  <m:e>
                    <m:r>
                      <w:rPr>
                        <w:rFonts w:ascii="Cambria Math" w:eastAsia="Cambria Math" w:hAnsi="Cambria Math" w:cs="Cambria Math"/>
                      </w:rPr>
                      <m:t>α</m:t>
                    </m:r>
                  </m:e>
                  <m:sub>
                    <m:r>
                      <m:rPr>
                        <m:nor/>
                      </m:rPr>
                      <w:rPr>
                        <w:rFonts w:ascii="Cambria Math" w:eastAsia="Cambria Math" w:hAnsi="Cambria Math" w:cs="Cambria Math"/>
                        <w:lang w:val="ru-RU"/>
                      </w:rPr>
                      <m:t>пр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1</m:t>
                    </m:r>
                  </m:num>
                  <m:den>
                    <m:sSub>
                      <m:sSubPr>
                        <m:ctrlPr>
                          <w:rPr>
                            <w:rFonts w:ascii="Cambria Math" w:hAnsi="Cambria Math"/>
                          </w:rPr>
                        </m:ctrlPr>
                      </m:sSubPr>
                      <m:e>
                        <m:r>
                          <w:rPr>
                            <w:rFonts w:ascii="Cambria Math" w:eastAsia="Cambria Math" w:hAnsi="Cambria Math" w:cs="Cambria Math"/>
                          </w:rPr>
                          <m:t>n</m:t>
                        </m:r>
                      </m:e>
                      <m:sub>
                        <m:r>
                          <m:rPr>
                            <m:nor/>
                          </m:rPr>
                          <w:rPr>
                            <w:rFonts w:ascii="Cambria Math" w:eastAsia="Cambria Math" w:hAnsi="Cambria Math" w:cs="Cambria Math"/>
                            <w:lang w:val="ru-RU"/>
                          </w:rPr>
                          <m:t>отн</m:t>
                        </m:r>
                      </m:sub>
                    </m:sSub>
                  </m:den>
                </m:f>
                <m:r>
                  <w:rPr>
                    <w:rFonts w:ascii="Cambria Math" w:eastAsia="Cambria Math" w:hAnsi="Cambria Math" w:cs="Cambria Math"/>
                    <w:lang w:val="ru-RU"/>
                  </w:rPr>
                  <m:t>=</m:t>
                </m:r>
                <m:f>
                  <m:fPr>
                    <m:ctrlPr>
                      <w:rPr>
                        <w:rFonts w:ascii="Cambria Math" w:hAnsi="Cambria Math"/>
                      </w:rPr>
                    </m:ctrlPr>
                  </m:fPr>
                  <m:num>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2</m:t>
                        </m:r>
                      </m:sub>
                    </m:sSub>
                  </m:num>
                  <m:den>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lang w:val="ru-RU"/>
                          </w:rPr>
                          <m:t>1</m:t>
                        </m:r>
                      </m:sub>
                    </m:sSub>
                  </m:den>
                </m:f>
              </m:oMath>
            </m:oMathPara>
          </w:p>
          <w:p w:rsidR="00C76A41" w:rsidRPr="008A42C4" w:rsidRDefault="00C76A41">
            <w:pPr>
              <w:spacing w:after="0" w:line="288" w:lineRule="auto"/>
              <w:ind w:left="336"/>
              <w:jc w:val="both"/>
              <w:rPr>
                <w:lang w:val="ru-RU"/>
              </w:rPr>
            </w:pPr>
          </w:p>
          <w:p w:rsidR="00C76A41" w:rsidRDefault="002C2FCF">
            <w:pPr>
              <w:spacing w:after="0" w:line="288" w:lineRule="auto"/>
              <w:jc w:val="both"/>
            </w:pPr>
            <w:r>
              <w:rPr>
                <w:rFonts w:ascii="Times New Roman" w:hAnsi="Times New Roman"/>
                <w:i/>
                <w:color w:val="000000"/>
                <w:spacing w:val="-4"/>
                <w:sz w:val="24"/>
              </w:rPr>
              <w:t>Sinα</w:t>
            </w:r>
          </w:p>
          <w:tbl>
            <w:tblPr>
              <w:tblW w:w="0" w:type="auto"/>
              <w:tblCellSpacing w:w="0" w:type="dxa"/>
              <w:tblLook w:val="04A0" w:firstRow="1" w:lastRow="0" w:firstColumn="1" w:lastColumn="0" w:noHBand="0" w:noVBand="1"/>
            </w:tblPr>
            <w:tblGrid>
              <w:gridCol w:w="513"/>
              <w:gridCol w:w="40"/>
            </w:tblGrid>
            <w:tr w:rsidR="00C76A41">
              <w:trPr>
                <w:trHeight w:val="30"/>
                <w:tblCellSpacing w:w="0" w:type="dxa"/>
              </w:trPr>
              <w:tc>
                <w:tcPr>
                  <w:tcW w:w="209" w:type="dxa"/>
                  <w:tcMar>
                    <w:top w:w="15" w:type="dxa"/>
                    <w:left w:w="15" w:type="dxa"/>
                    <w:bottom w:w="15" w:type="dxa"/>
                    <w:right w:w="15" w:type="dxa"/>
                  </w:tcMar>
                  <w:vAlign w:val="bottom"/>
                </w:tcPr>
                <w:p w:rsidR="00C76A41" w:rsidRDefault="00C76A41">
                  <w:pPr>
                    <w:spacing w:after="0" w:line="288" w:lineRule="auto"/>
                    <w:ind w:left="335"/>
                  </w:pPr>
                </w:p>
                <w:p w:rsidR="00C76A41" w:rsidRDefault="002C2FCF">
                  <w:pPr>
                    <w:spacing w:after="0" w:line="288" w:lineRule="auto"/>
                    <w:ind w:left="335"/>
                  </w:pPr>
                  <w:r>
                    <w:rPr>
                      <w:rFonts w:ascii="Times New Roman" w:hAnsi="Times New Roman"/>
                      <w:color w:val="000000"/>
                      <w:spacing w:val="-4"/>
                      <w:sz w:val="15"/>
                    </w:rPr>
                    <w:t>пр</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60"/>
                <w:tblCellSpacing w:w="0" w:type="dxa"/>
              </w:trPr>
              <w:tc>
                <w:tcPr>
                  <w:tcW w:w="209"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pacing w:val="-4"/>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641"/>
              <w:gridCol w:w="40"/>
            </w:tblGrid>
            <w:tr w:rsidR="00C76A41">
              <w:trPr>
                <w:trHeight w:val="270"/>
                <w:tblCellSpacing w:w="0" w:type="dxa"/>
              </w:trPr>
              <w:tc>
                <w:tcPr>
                  <w:tcW w:w="448"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spacing w:val="-4"/>
                    </w:rPr>
                    <w:t>n</w:t>
                  </w:r>
                </w:p>
                <w:tbl>
                  <w:tblPr>
                    <w:tblW w:w="0" w:type="auto"/>
                    <w:tblCellSpacing w:w="0" w:type="dxa"/>
                    <w:tblLook w:val="04A0" w:firstRow="1" w:lastRow="0" w:firstColumn="1" w:lastColumn="0" w:noHBand="0" w:noVBand="1"/>
                  </w:tblPr>
                  <w:tblGrid>
                    <w:gridCol w:w="575"/>
                    <w:gridCol w:w="36"/>
                  </w:tblGrid>
                  <w:tr w:rsidR="00C76A41">
                    <w:trPr>
                      <w:trHeight w:val="30"/>
                      <w:tblCellSpacing w:w="0" w:type="dxa"/>
                    </w:trPr>
                    <w:tc>
                      <w:tcPr>
                        <w:tcW w:w="308"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pacing w:val="-4"/>
                            <w:sz w:val="15"/>
                          </w:rPr>
                          <w:t>отн</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308"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spacing w:val="-4"/>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65"/>
                <w:tblCellSpacing w:w="0" w:type="dxa"/>
              </w:trPr>
              <w:tc>
                <w:tcPr>
                  <w:tcW w:w="448"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pacing w:val="-4"/>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4"/>
              <w:gridCol w:w="40"/>
            </w:tblGrid>
            <w:tr w:rsidR="00C76A41">
              <w:trPr>
                <w:trHeight w:val="225"/>
                <w:tblCellSpacing w:w="0" w:type="dxa"/>
              </w:trPr>
              <w:tc>
                <w:tcPr>
                  <w:tcW w:w="252"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spacing w:val="-4"/>
                    </w:rPr>
                    <w:t>n</w:t>
                  </w:r>
                </w:p>
                <w:tbl>
                  <w:tblPr>
                    <w:tblW w:w="0" w:type="auto"/>
                    <w:tblCellSpacing w:w="0" w:type="dxa"/>
                    <w:tblLook w:val="04A0" w:firstRow="1" w:lastRow="0" w:firstColumn="1" w:lastColumn="0" w:noHBand="0" w:noVBand="1"/>
                  </w:tblPr>
                  <w:tblGrid>
                    <w:gridCol w:w="438"/>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pacing w:val="-4"/>
                            <w:sz w:val="15"/>
                          </w:rPr>
                          <w:t>1</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spacing w:val="-4"/>
                    </w:rPr>
                    <w:t>n</w:t>
                  </w:r>
                </w:p>
                <w:tbl>
                  <w:tblPr>
                    <w:tblW w:w="0" w:type="auto"/>
                    <w:tblCellSpacing w:w="0" w:type="dxa"/>
                    <w:tblLook w:val="04A0" w:firstRow="1" w:lastRow="0" w:firstColumn="1" w:lastColumn="0" w:noHBand="0" w:noVBand="1"/>
                  </w:tblPr>
                  <w:tblGrid>
                    <w:gridCol w:w="438"/>
                    <w:gridCol w:w="36"/>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pacing w:val="-4"/>
                            <w:sz w:val="15"/>
                          </w:rPr>
                          <w:t>2</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65"/>
                <w:tblCellSpacing w:w="0" w:type="dxa"/>
              </w:trPr>
              <w:tc>
                <w:tcPr>
                  <w:tcW w:w="25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w:t>
            </w:r>
          </w:p>
          <w:p w:rsidR="00C76A41" w:rsidRDefault="002C2FCF">
            <m:oMathPara>
              <m:oMath>
                <m:r>
                  <w:rPr>
                    <w:rFonts w:ascii="Cambria Math" w:eastAsia="Cambria Math" w:hAnsi="Cambria Math" w:cs="Cambria Math"/>
                  </w:rPr>
                  <m:t>D=</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D</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gridCol w:w="40"/>
            </w:tblGrid>
            <w:tr w:rsidR="00C76A41">
              <w:trPr>
                <w:trHeight w:val="270"/>
                <w:tblCellSpacing w:w="0" w:type="dxa"/>
              </w:trPr>
              <w:tc>
                <w:tcPr>
                  <w:tcW w:w="211"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F</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1</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1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3.6.7</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 xml:space="preserve">Формула тонкой линзы:  </w:t>
            </w:r>
          </w:p>
          <w:p w:rsidR="00C76A41" w:rsidRDefault="00332392">
            <m:oMathPara>
              <m:oMath>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F</m:t>
                    </m:r>
                  </m:den>
                </m:f>
              </m:oMath>
            </m:oMathPara>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476"/>
              <w:gridCol w:w="40"/>
            </w:tblGrid>
            <w:tr w:rsidR="00C76A41" w:rsidRPr="008A42C4">
              <w:trPr>
                <w:trHeight w:val="270"/>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Pr="008A42C4" w:rsidRDefault="002C2FCF">
                  <w:pPr>
                    <w:spacing w:after="0" w:line="288" w:lineRule="auto"/>
                    <w:ind w:left="336"/>
                    <w:jc w:val="center"/>
                    <w:rPr>
                      <w:lang w:val="ru-RU"/>
                    </w:rPr>
                  </w:pPr>
                  <w:r>
                    <w:rPr>
                      <w:rFonts w:ascii="Times New Roman" w:hAnsi="Times New Roman"/>
                      <w:i/>
                      <w:color w:val="000000"/>
                    </w:rPr>
                    <w:t>d</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1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476"/>
              <w:gridCol w:w="40"/>
            </w:tblGrid>
            <w:tr w:rsidR="00C76A41" w:rsidRPr="008A42C4">
              <w:trPr>
                <w:trHeight w:val="270"/>
                <w:tblCellSpacing w:w="0" w:type="dxa"/>
              </w:trPr>
              <w:tc>
                <w:tcPr>
                  <w:tcW w:w="14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80"/>
                <w:tblCellSpacing w:w="0" w:type="dxa"/>
              </w:trPr>
              <w:tc>
                <w:tcPr>
                  <w:tcW w:w="14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1"/>
              <w:gridCol w:w="40"/>
            </w:tblGrid>
            <w:tr w:rsidR="00C76A41" w:rsidRPr="008A42C4">
              <w:trPr>
                <w:trHeight w:val="270"/>
                <w:tblCellSpacing w:w="0" w:type="dxa"/>
              </w:trPr>
              <w:tc>
                <w:tcPr>
                  <w:tcW w:w="21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F</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1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C76A41">
            <w:pPr>
              <w:spacing w:after="0" w:line="288" w:lineRule="auto"/>
              <w:rPr>
                <w:lang w:val="ru-RU"/>
              </w:rPr>
            </w:pP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Увеличение, даваемое линзой:  </w:t>
            </w:r>
          </w:p>
          <w:p w:rsidR="00C76A41" w:rsidRPr="008A42C4" w:rsidRDefault="002C2FCF">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oMath>
            </m:oMathPara>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Г</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25"/>
              <w:gridCol w:w="40"/>
            </w:tblGrid>
            <w:tr w:rsidR="00C76A41" w:rsidRPr="008A42C4">
              <w:trPr>
                <w:trHeight w:val="285"/>
                <w:tblCellSpacing w:w="0" w:type="dxa"/>
              </w:trPr>
              <w:tc>
                <w:tcPr>
                  <w:tcW w:w="226"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2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770"/>
              <w:gridCol w:w="40"/>
            </w:tblGrid>
            <w:tr w:rsidR="00C76A41" w:rsidRPr="008A42C4">
              <w:trPr>
                <w:trHeight w:val="300"/>
                <w:tblCellSpacing w:w="0" w:type="dxa"/>
              </w:trPr>
              <w:tc>
                <w:tcPr>
                  <w:tcW w:w="388"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d</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r>
                    <w:rPr>
                      <w:rFonts w:ascii="Times New Roman" w:hAnsi="Times New Roman"/>
                      <w:i/>
                      <w:color w:val="000000"/>
                    </w:rPr>
                    <w:t>f</w:t>
                  </w:r>
                  <w:r w:rsidRPr="008A42C4">
                    <w:rPr>
                      <w:rFonts w:ascii="Times New Roman" w:hAnsi="Times New Roman"/>
                      <w:color w:val="000000"/>
                      <w:lang w:val="ru-RU"/>
                    </w:rPr>
                    <w: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38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p w:rsidR="00C76A41" w:rsidRPr="008A42C4" w:rsidRDefault="00C76A41">
            <w:pPr>
              <w:spacing w:after="0" w:line="288" w:lineRule="auto"/>
              <w:rPr>
                <w:lang w:val="ru-RU"/>
              </w:rPr>
            </w:pP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2152650" cy="1428750"/>
                  <wp:effectExtent l="0" t="0" r="0" b="0"/>
                  <wp:docPr id="45" name="Изображение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 45"/>
                          <pic:cNvPicPr>
                            <a:picLocks noChangeAspect="1"/>
                          </pic:cNvPicPr>
                        </pic:nvPicPr>
                        <pic:blipFill>
                          <a:blip r:embed="rId421"/>
                          <a:stretch>
                            <a:fillRect/>
                          </a:stretch>
                        </pic:blipFill>
                        <pic:spPr>
                          <a:xfrm>
                            <a:off x="0" y="0"/>
                            <a:ext cx="2152650" cy="1428750"/>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Default="002C2FCF">
            <w:pPr>
              <w:spacing w:after="0" w:line="336" w:lineRule="auto"/>
              <w:ind w:left="336"/>
            </w:pPr>
            <w:r>
              <w:rPr>
                <w:rFonts w:ascii="Times New Roman" w:hAnsi="Times New Roman"/>
                <w:color w:val="000000"/>
                <w:sz w:val="24"/>
              </w:rPr>
              <w:t xml:space="preserve">В случае рассеивающей линзы: </w:t>
            </w: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3.6.8</w:t>
            </w:r>
          </w:p>
        </w:tc>
        <w:tc>
          <w:tcPr>
            <w:tcW w:w="6556" w:type="dxa"/>
            <w:tcMar>
              <w:top w:w="50" w:type="dxa"/>
              <w:left w:w="100" w:type="dxa"/>
            </w:tcMar>
            <w:vAlign w:val="center"/>
          </w:tcPr>
          <w:p w:rsidR="00C76A41" w:rsidRDefault="00C76A41">
            <w:pPr>
              <w:spacing w:after="0" w:line="336" w:lineRule="auto"/>
              <w:ind w:left="336"/>
              <w:jc w:val="both"/>
            </w:pPr>
          </w:p>
          <w:p w:rsidR="00C76A41" w:rsidRDefault="002C2FCF">
            <w:pPr>
              <w:spacing w:after="0" w:line="336" w:lineRule="auto"/>
              <w:ind w:left="336"/>
              <w:jc w:val="both"/>
            </w:pPr>
            <w:r>
              <w:rPr>
                <w:rFonts w:ascii="Times New Roman" w:hAnsi="Times New Roman"/>
                <w:color w:val="000000"/>
                <w:sz w:val="24"/>
              </w:rPr>
              <w:t xml:space="preserve"> </w:t>
            </w:r>
          </w:p>
          <w:p w:rsidR="00C76A41" w:rsidRDefault="002C2FCF">
            <m:oMathPara>
              <m:oMath>
                <m:r>
                  <w:rPr>
                    <w:rFonts w:ascii="Cambria Math" w:eastAsia="Cambria Math" w:hAnsi="Cambria Math" w:cs="Cambria Math"/>
                  </w:rPr>
                  <m:t>D0⟹F=</m:t>
                </m:r>
                <m:f>
                  <m:fPr>
                    <m:ctrlPr>
                      <w:rPr>
                        <w:rFonts w:ascii="Cambria Math" w:hAnsi="Cambria Math"/>
                      </w:rPr>
                    </m:ctrlPr>
                  </m:fPr>
                  <m:num>
                    <m:r>
                      <w:rPr>
                        <w:rFonts w:ascii="Cambria Math" w:eastAsia="Cambria Math" w:hAnsi="Cambria Math" w:cs="Cambria Math"/>
                      </w:rPr>
                      <m:t>1</m:t>
                    </m:r>
                  </m:num>
                  <m:den>
                    <m:r>
                      <w:rPr>
                        <w:rFonts w:ascii="Cambria Math" w:eastAsia="Cambria Math" w:hAnsi="Cambria Math" w:cs="Cambria Math"/>
                      </w:rPr>
                      <m:t>D</m:t>
                    </m:r>
                  </m:den>
                </m:f>
                <m:r>
                  <w:rPr>
                    <w:rFonts w:ascii="Cambria Math" w:eastAsia="Cambria Math" w:hAnsi="Cambria Math" w:cs="Cambria Math"/>
                  </w:rPr>
                  <m:t>0,</m:t>
                </m:r>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D</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 xml:space="preserve"> </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0</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color w:val="000000"/>
                <w:sz w:val="24"/>
              </w:rPr>
              <w:lastRenderedPageBreak/>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F</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25"/>
              <w:gridCol w:w="40"/>
            </w:tblGrid>
            <w:tr w:rsidR="00C76A41" w:rsidRPr="008A42C4">
              <w:trPr>
                <w:trHeight w:val="435"/>
                <w:tblCellSpacing w:w="0" w:type="dxa"/>
              </w:trPr>
              <w:tc>
                <w:tcPr>
                  <w:tcW w:w="336"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D</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1</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25"/>
                <w:tblCellSpacing w:w="0" w:type="dxa"/>
              </w:trPr>
              <w:tc>
                <w:tcPr>
                  <w:tcW w:w="33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 xml:space="preserve"> </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0,</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 </w:t>
            </w:r>
          </w:p>
          <w:p w:rsidR="00C76A41" w:rsidRPr="008A42C4" w:rsidRDefault="002C2FCF">
            <w:pPr>
              <w:rPr>
                <w:lang w:val="ru-RU"/>
              </w:rPr>
            </w:pPr>
            <m:oMathPara>
              <m:oMath>
                <m:r>
                  <m:rPr>
                    <m:nor/>
                  </m:rPr>
                  <w:rPr>
                    <w:rFonts w:ascii="Cambria Math" w:eastAsia="Cambria Math" w:hAnsi="Cambria Math" w:cs="Cambria Math"/>
                    <w:lang w:val="ru-RU"/>
                  </w:rPr>
                  <m:t>Г</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num>
                  <m:den>
                    <m:r>
                      <w:rPr>
                        <w:rFonts w:ascii="Cambria Math" w:eastAsia="Cambria Math" w:hAnsi="Cambria Math" w:cs="Cambria Math"/>
                      </w:rPr>
                      <m:t>H</m:t>
                    </m:r>
                  </m:den>
                </m:f>
                <m:r>
                  <w:rPr>
                    <w:rFonts w:ascii="Cambria Math" w:eastAsia="Cambria Math" w:hAnsi="Cambria Math" w:cs="Cambria Math"/>
                    <w:lang w:val="ru-RU"/>
                  </w:rPr>
                  <m:t>=</m:t>
                </m:r>
                <m:f>
                  <m:fPr>
                    <m:ctrlPr>
                      <w:rPr>
                        <w:rFonts w:ascii="Cambria Math" w:hAnsi="Cambria Math"/>
                      </w:rPr>
                    </m:ctrlPr>
                  </m:fPr>
                  <m:num>
                    <m:r>
                      <m:rPr>
                        <m:sty m:val="p"/>
                      </m:rPr>
                      <w:rPr>
                        <w:rFonts w:ascii="Cambria Math" w:eastAsia="Cambria Math" w:hAnsi="Cambria Math" w:cs="Cambria Math"/>
                        <w:lang w:val="ru-RU"/>
                      </w:rPr>
                      <m:t>∣</m:t>
                    </m:r>
                    <m:r>
                      <w:rPr>
                        <w:rFonts w:ascii="Cambria Math" w:eastAsia="Cambria Math" w:hAnsi="Cambria Math" w:cs="Cambria Math"/>
                      </w:rPr>
                      <m:t>f</m:t>
                    </m:r>
                    <m:r>
                      <m:rPr>
                        <m:sty m:val="p"/>
                      </m:rPr>
                      <w:rPr>
                        <w:rFonts w:ascii="Cambria Math" w:eastAsia="Cambria Math" w:hAnsi="Cambria Math" w:cs="Cambria Math"/>
                        <w:lang w:val="ru-RU"/>
                      </w:rPr>
                      <m:t>∣</m:t>
                    </m:r>
                  </m:num>
                  <m:den>
                    <m:r>
                      <w:rPr>
                        <w:rFonts w:ascii="Cambria Math" w:eastAsia="Cambria Math" w:hAnsi="Cambria Math" w:cs="Cambria Math"/>
                      </w:rPr>
                      <m:t>d</m:t>
                    </m:r>
                  </m:den>
                </m:f>
                <m:r>
                  <w:rPr>
                    <w:rFonts w:ascii="Cambria Math" w:eastAsia="Cambria Math" w:hAnsi="Cambria Math" w:cs="Cambria Math"/>
                    <w:lang w:val="ru-RU"/>
                  </w:rPr>
                  <m:t>1</m:t>
                </m:r>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Г</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25"/>
              <w:gridCol w:w="40"/>
            </w:tblGrid>
            <w:tr w:rsidR="00C76A41" w:rsidRPr="008A42C4">
              <w:trPr>
                <w:trHeight w:val="450"/>
                <w:tblCellSpacing w:w="0" w:type="dxa"/>
              </w:trPr>
              <w:tc>
                <w:tcPr>
                  <w:tcW w:w="36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25"/>
                <w:tblCellSpacing w:w="0" w:type="dxa"/>
              </w:trPr>
              <w:tc>
                <w:tcPr>
                  <w:tcW w:w="36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770"/>
              <w:gridCol w:w="40"/>
            </w:tblGrid>
            <w:tr w:rsidR="00C76A41" w:rsidRPr="008A42C4">
              <w:trPr>
                <w:trHeight w:val="465"/>
                <w:tblCellSpacing w:w="0" w:type="dxa"/>
              </w:trPr>
              <w:tc>
                <w:tcPr>
                  <w:tcW w:w="621"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d</w:t>
                  </w:r>
                </w:p>
                <w:p w:rsidR="00C76A41" w:rsidRPr="008A42C4" w:rsidRDefault="00C76A41">
                  <w:pPr>
                    <w:spacing w:after="0" w:line="288" w:lineRule="auto"/>
                    <w:ind w:left="336"/>
                    <w:jc w:val="center"/>
                    <w:rPr>
                      <w:lang w:val="ru-RU"/>
                    </w:rPr>
                  </w:pPr>
                </w:p>
                <w:p w:rsidR="00C76A41" w:rsidRPr="008A42C4" w:rsidRDefault="00C76A41">
                  <w:pPr>
                    <w:pBdr>
                      <w:bottom w:val="single" w:sz="6"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lang w:val="ru-RU"/>
                    </w:rPr>
                    <w:t>∣</w:t>
                  </w:r>
                  <w:r>
                    <w:rPr>
                      <w:rFonts w:ascii="Times New Roman" w:hAnsi="Times New Roman"/>
                      <w:i/>
                      <w:color w:val="000000"/>
                    </w:rPr>
                    <w:t>f</w:t>
                  </w:r>
                  <w:r w:rsidRPr="008A42C4">
                    <w:rPr>
                      <w:rFonts w:ascii="Times New Roman" w:hAnsi="Times New Roman"/>
                      <w:color w:val="000000"/>
                      <w:lang w:val="ru-RU"/>
                    </w:rPr>
                    <w: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225"/>
                <w:tblCellSpacing w:w="0" w:type="dxa"/>
              </w:trPr>
              <w:tc>
                <w:tcPr>
                  <w:tcW w:w="62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 xml:space="preserve"> </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1</w:t>
            </w:r>
          </w:p>
          <w:p w:rsidR="00C76A41" w:rsidRPr="008A42C4" w:rsidRDefault="00C76A41">
            <w:pPr>
              <w:spacing w:after="0" w:line="288" w:lineRule="auto"/>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w:t>
            </w:r>
          </w:p>
        </w:tc>
      </w:tr>
      <w:tr w:rsidR="00C76A41" w:rsidRPr="008A42C4">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3.6.9</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Фотоаппарат как оптический прибор. Глаз как оптическая система</w:t>
            </w:r>
          </w:p>
        </w:tc>
      </w:tr>
      <w:tr w:rsidR="00C76A41">
        <w:trPr>
          <w:trHeight w:val="144"/>
          <w:tblCellSpacing w:w="0" w:type="dxa"/>
        </w:trPr>
        <w:tc>
          <w:tcPr>
            <w:tcW w:w="0" w:type="auto"/>
            <w:vMerge/>
            <w:tcBorders>
              <w:top w:val="nil"/>
            </w:tcBorders>
            <w:tcMar>
              <w:top w:w="50" w:type="dxa"/>
              <w:left w:w="100" w:type="dxa"/>
            </w:tcMar>
          </w:tcPr>
          <w:p w:rsidR="00C76A41" w:rsidRPr="008A42C4" w:rsidRDefault="00C76A41">
            <w:pPr>
              <w:rPr>
                <w:lang w:val="ru-RU"/>
              </w:rPr>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3848100" cy="952500"/>
                  <wp:effectExtent l="0" t="0" r="0" b="0"/>
                  <wp:docPr id="46" name="Изображение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 46"/>
                          <pic:cNvPicPr>
                            <a:picLocks noChangeAspect="1"/>
                          </pic:cNvPicPr>
                        </pic:nvPicPr>
                        <pic:blipFill>
                          <a:blip r:embed="rId422"/>
                          <a:stretch>
                            <a:fillRect/>
                          </a:stretch>
                        </pic:blipFill>
                        <pic:spPr>
                          <a:xfrm>
                            <a:off x="0" y="0"/>
                            <a:ext cx="3848100" cy="952500"/>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3.6.11</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Дифракция света. Дифракционная решётка. Условие наблюдения главных максимумов при нормальном падении монохроматического света с длиной волны </w:t>
            </w:r>
            <w:r>
              <w:rPr>
                <w:rFonts w:ascii="Times New Roman" w:hAnsi="Times New Roman"/>
                <w:color w:val="000000"/>
                <w:sz w:val="24"/>
              </w:rPr>
              <w:t>λ</w:t>
            </w:r>
            <w:r w:rsidRPr="008A42C4">
              <w:rPr>
                <w:rFonts w:ascii="Times New Roman" w:hAnsi="Times New Roman"/>
                <w:color w:val="000000"/>
                <w:sz w:val="24"/>
                <w:lang w:val="ru-RU"/>
              </w:rPr>
              <w:t xml:space="preserve"> на решётку с периодом </w:t>
            </w:r>
            <w:r>
              <w:rPr>
                <w:rFonts w:ascii="Times New Roman" w:hAnsi="Times New Roman"/>
                <w:color w:val="000000"/>
                <w:sz w:val="24"/>
              </w:rPr>
              <w:t>d</w:t>
            </w:r>
            <w:r w:rsidRPr="008A42C4">
              <w:rPr>
                <w:rFonts w:ascii="Times New Roman" w:hAnsi="Times New Roman"/>
                <w:color w:val="000000"/>
                <w:sz w:val="24"/>
                <w:lang w:val="ru-RU"/>
              </w:rPr>
              <w:t>:</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 </w:t>
            </w:r>
          </w:p>
          <w:p w:rsidR="00C76A41" w:rsidRDefault="002C2FCF">
            <m:oMathPara>
              <m:oMath>
                <m:r>
                  <w:rPr>
                    <w:rFonts w:ascii="Cambria Math" w:eastAsia="Cambria Math" w:hAnsi="Cambria Math" w:cs="Cambria Math"/>
                  </w:rPr>
                  <m:t>dsin</m:t>
                </m:r>
                <m:sSub>
                  <m:sSubPr>
                    <m:ctrlPr>
                      <w:rPr>
                        <w:rFonts w:ascii="Cambria Math" w:hAnsi="Cambria Math"/>
                      </w:rPr>
                    </m:ctrlPr>
                  </m:sSubPr>
                  <m:e>
                    <m:r>
                      <w:rPr>
                        <w:rFonts w:ascii="Cambria Math" w:eastAsia="Cambria Math" w:hAnsi="Cambria Math" w:cs="Cambria Math"/>
                      </w:rPr>
                      <m:t>ϕ</m:t>
                    </m:r>
                  </m:e>
                  <m:sub>
                    <m:r>
                      <w:rPr>
                        <w:rFonts w:ascii="Cambria Math" w:eastAsia="Cambria Math" w:hAnsi="Cambria Math" w:cs="Cambria Math"/>
                      </w:rPr>
                      <m:t>m</m:t>
                    </m:r>
                  </m:sub>
                </m:sSub>
                <m:r>
                  <w:rPr>
                    <w:rFonts w:ascii="Cambria Math" w:eastAsia="Cambria Math" w:hAnsi="Cambria Math" w:cs="Cambria Math"/>
                  </w:rPr>
                  <m:t>=mλ,m=0,+</m:t>
                </m:r>
                <m:r>
                  <m:rPr>
                    <m:sty m:val="p"/>
                  </m:rPr>
                  <w:rPr>
                    <w:rFonts w:ascii="Cambria Math" w:eastAsia="Cambria Math" w:hAnsi="Cambria Math" w:cs="Cambria Math"/>
                  </w:rPr>
                  <m:t>/</m:t>
                </m:r>
                <m:r>
                  <w:rPr>
                    <w:rFonts w:ascii="Cambria Math" w:eastAsia="Cambria Math" w:hAnsi="Cambria Math" w:cs="Cambria Math"/>
                  </w:rPr>
                  <m:t>-1,+</m:t>
                </m:r>
                <m:r>
                  <m:rPr>
                    <m:sty m:val="p"/>
                  </m:rPr>
                  <w:rPr>
                    <w:rFonts w:ascii="Cambria Math" w:eastAsia="Cambria Math" w:hAnsi="Cambria Math" w:cs="Cambria Math"/>
                  </w:rPr>
                  <m:t>/</m:t>
                </m:r>
                <m:r>
                  <w:rPr>
                    <w:rFonts w:ascii="Cambria Math" w:eastAsia="Cambria Math" w:hAnsi="Cambria Math" w:cs="Cambria Math"/>
                  </w:rPr>
                  <m:t>-2,+</m:t>
                </m:r>
                <m:r>
                  <m:rPr>
                    <m:sty m:val="p"/>
                  </m:rPr>
                  <w:rPr>
                    <w:rFonts w:ascii="Cambria Math" w:eastAsia="Cambria Math" w:hAnsi="Cambria Math" w:cs="Cambria Math"/>
                  </w:rPr>
                  <m:t>/</m:t>
                </m:r>
                <m:r>
                  <w:rPr>
                    <w:rFonts w:ascii="Cambria Math" w:eastAsia="Cambria Math" w:hAnsi="Cambria Math" w:cs="Cambria Math"/>
                  </w:rPr>
                  <m:t>-3,</m:t>
                </m:r>
                <m:r>
                  <m:rPr>
                    <m:sty m:val="p"/>
                  </m:rPr>
                  <w:rPr>
                    <w:rFonts w:ascii="Cambria Math" w:eastAsia="Cambria Math" w:hAnsi="Cambria Math" w:cs="Cambria Math"/>
                  </w:rPr>
                  <m:t>...</m:t>
                </m:r>
              </m:oMath>
            </m:oMathPara>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dsinϕ</w:t>
            </w:r>
          </w:p>
          <w:tbl>
            <w:tblPr>
              <w:tblW w:w="0" w:type="auto"/>
              <w:tblCellSpacing w:w="0" w:type="dxa"/>
              <w:tblLook w:val="04A0" w:firstRow="1" w:lastRow="0" w:firstColumn="1" w:lastColumn="0" w:noHBand="0" w:noVBand="1"/>
            </w:tblPr>
            <w:tblGrid>
              <w:gridCol w:w="475"/>
              <w:gridCol w:w="40"/>
            </w:tblGrid>
            <w:tr w:rsidR="00C76A41">
              <w:trPr>
                <w:trHeight w:val="30"/>
                <w:tblCellSpacing w:w="0" w:type="dxa"/>
              </w:trPr>
              <w:tc>
                <w:tcPr>
                  <w:tcW w:w="156"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i/>
                      <w:color w:val="000000"/>
                      <w:sz w:val="15"/>
                    </w:rPr>
                    <w:t>m</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56"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mλ</w:t>
            </w: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i/>
                <w:color w:val="000000"/>
                <w:sz w:val="24"/>
              </w:rPr>
              <w:t>m</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0,</w:t>
            </w:r>
          </w:p>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1,</w:t>
            </w:r>
          </w:p>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2,</w:t>
            </w:r>
          </w:p>
          <w:p w:rsidR="00C76A41" w:rsidRDefault="002C2FCF">
            <w:pPr>
              <w:spacing w:after="0" w:line="288" w:lineRule="auto"/>
              <w:ind w:left="336"/>
              <w:jc w:val="both"/>
            </w:pP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3,</w:t>
            </w:r>
          </w:p>
          <w:p w:rsidR="00C76A41" w:rsidRDefault="002C2FCF">
            <w:pPr>
              <w:spacing w:after="0" w:line="288" w:lineRule="auto"/>
              <w:jc w:val="both"/>
            </w:pPr>
            <w:r>
              <w:rPr>
                <w:rFonts w:ascii="Times New Roman" w:hAnsi="Times New Roman"/>
                <w:color w:val="000000"/>
                <w:sz w:val="24"/>
              </w:rPr>
              <w:t>...</w:t>
            </w:r>
          </w:p>
          <w:p w:rsidR="00C76A41" w:rsidRDefault="00C76A41">
            <w:pPr>
              <w:spacing w:after="0" w:line="288" w:lineRule="auto"/>
              <w:jc w:val="both"/>
            </w:pPr>
          </w:p>
          <w:p w:rsidR="00C76A41" w:rsidRDefault="00C76A41">
            <w:pPr>
              <w:spacing w:after="0" w:line="336" w:lineRule="auto"/>
              <w:ind w:left="336"/>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3.6.12</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Дисперсия света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КВАНТОВАЯ ФИЗИКА</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КОРПУСКУЛЯРНО-ВОЛНОВОЙ ДУАЛИЗМ</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Гипотеза М. Планка о квантах. </w:t>
            </w:r>
            <w:r>
              <w:rPr>
                <w:rFonts w:ascii="Times New Roman" w:hAnsi="Times New Roman"/>
                <w:color w:val="000000"/>
                <w:sz w:val="24"/>
              </w:rPr>
              <w:t>Формула Планка: E = hν</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4.1.2</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Фотоны. Энергия фотона:  </w:t>
            </w:r>
          </w:p>
          <w:p w:rsidR="00C76A41" w:rsidRDefault="002C2FCF">
            <m:oMathPara>
              <m:oMath>
                <m:r>
                  <w:rPr>
                    <w:rFonts w:ascii="Cambria Math" w:eastAsia="Cambria Math" w:hAnsi="Cambria Math" w:cs="Cambria Math"/>
                  </w:rPr>
                  <m:t>E=hv=</m:t>
                </m:r>
                <m:f>
                  <m:fPr>
                    <m:ctrlPr>
                      <w:rPr>
                        <w:rFonts w:ascii="Cambria Math" w:hAnsi="Cambria Math"/>
                      </w:rPr>
                    </m:ctrlPr>
                  </m:fPr>
                  <m:num>
                    <m:r>
                      <w:rPr>
                        <w:rFonts w:ascii="Cambria Math" w:eastAsia="Cambria Math" w:hAnsi="Cambria Math" w:cs="Cambria Math"/>
                      </w:rPr>
                      <m:t>hc</m:t>
                    </m:r>
                  </m:num>
                  <m:den>
                    <m:r>
                      <w:rPr>
                        <w:rFonts w:ascii="Cambria Math" w:eastAsia="Cambria Math" w:hAnsi="Cambria Math" w:cs="Cambria Math"/>
                      </w:rPr>
                      <m:t>λ</m:t>
                    </m:r>
                  </m:den>
                </m:f>
                <m:r>
                  <w:rPr>
                    <w:rFonts w:ascii="Cambria Math" w:eastAsia="Cambria Math" w:hAnsi="Cambria Math" w:cs="Cambria Math"/>
                  </w:rPr>
                  <m:t>=pc</m:t>
                </m:r>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E</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hv</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74"/>
              <w:gridCol w:w="40"/>
            </w:tblGrid>
            <w:tr w:rsidR="00C76A41">
              <w:trPr>
                <w:trHeight w:val="285"/>
                <w:tblCellSpacing w:w="0" w:type="dxa"/>
              </w:trPr>
              <w:tc>
                <w:tcPr>
                  <w:tcW w:w="26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λ</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hc</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65"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pc</w:t>
            </w:r>
          </w:p>
          <w:p w:rsidR="00C76A41" w:rsidRDefault="002C2FCF">
            <w:pPr>
              <w:spacing w:after="0" w:line="288" w:lineRule="auto"/>
              <w:jc w:val="both"/>
            </w:pPr>
            <w:r>
              <w:rPr>
                <w:rFonts w:ascii="Times New Roman" w:hAnsi="Times New Roman"/>
                <w:color w:val="000000"/>
                <w:sz w:val="24"/>
              </w:rPr>
              <w:t xml:space="preserve"> .</w:t>
            </w:r>
          </w:p>
          <w:p w:rsidR="00C76A41" w:rsidRDefault="002C2FCF">
            <w:pPr>
              <w:spacing w:after="0" w:line="336" w:lineRule="auto"/>
              <w:ind w:left="336"/>
              <w:jc w:val="both"/>
            </w:pPr>
            <w:r>
              <w:rPr>
                <w:rFonts w:ascii="Times New Roman" w:hAnsi="Times New Roman"/>
                <w:color w:val="000000"/>
                <w:sz w:val="24"/>
              </w:rPr>
              <w:t xml:space="preserve">Импульс фотона:  </w:t>
            </w:r>
          </w:p>
          <w:p w:rsidR="00C76A41" w:rsidRDefault="002C2FCF">
            <m:oMathPara>
              <m:oMath>
                <m:r>
                  <w:rPr>
                    <w:rFonts w:ascii="Cambria Math" w:eastAsia="Cambria Math" w:hAnsi="Cambria Math" w:cs="Cambria Math"/>
                  </w:rPr>
                  <m:t>p=</m:t>
                </m:r>
                <m:f>
                  <m:fPr>
                    <m:ctrlPr>
                      <w:rPr>
                        <w:rFonts w:ascii="Cambria Math" w:hAnsi="Cambria Math"/>
                      </w:rPr>
                    </m:ctrlPr>
                  </m:fPr>
                  <m:num>
                    <m:r>
                      <w:rPr>
                        <w:rFonts w:ascii="Cambria Math" w:eastAsia="Cambria Math" w:hAnsi="Cambria Math" w:cs="Cambria Math"/>
                      </w:rPr>
                      <m:t>E</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hv</m:t>
                    </m:r>
                  </m:num>
                  <m:den>
                    <m:r>
                      <w:rPr>
                        <w:rFonts w:ascii="Cambria Math" w:eastAsia="Cambria Math" w:hAnsi="Cambria Math" w:cs="Cambria Math"/>
                      </w:rPr>
                      <m:t>c</m:t>
                    </m:r>
                  </m:den>
                </m:f>
                <m:r>
                  <w:rPr>
                    <w:rFonts w:ascii="Cambria Math" w:eastAsia="Cambria Math" w:hAnsi="Cambria Math" w:cs="Cambria Math"/>
                  </w:rPr>
                  <m:t>=</m:t>
                </m:r>
                <m:f>
                  <m:fPr>
                    <m:ctrlPr>
                      <w:rPr>
                        <w:rFonts w:ascii="Cambria Math" w:hAnsi="Cambria Math"/>
                      </w:rPr>
                    </m:ctrlPr>
                  </m:fPr>
                  <m:num>
                    <m:r>
                      <w:rPr>
                        <w:rFonts w:ascii="Cambria Math" w:eastAsia="Cambria Math" w:hAnsi="Cambria Math" w:cs="Cambria Math"/>
                      </w:rPr>
                      <m:t>h</m:t>
                    </m:r>
                  </m:num>
                  <m:den>
                    <m:r>
                      <w:rPr>
                        <w:rFonts w:ascii="Cambria Math" w:eastAsia="Cambria Math" w:hAnsi="Cambria Math" w:cs="Cambria Math"/>
                      </w:rPr>
                      <m:t>λ</m:t>
                    </m:r>
                  </m:den>
                </m:f>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p</w:t>
            </w: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01"/>
              <w:gridCol w:w="40"/>
            </w:tblGrid>
            <w:tr w:rsidR="00C76A41">
              <w:trPr>
                <w:trHeight w:val="285"/>
                <w:tblCellSpacing w:w="0" w:type="dxa"/>
              </w:trPr>
              <w:tc>
                <w:tcPr>
                  <w:tcW w:w="188"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c</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E</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188"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574"/>
              <w:gridCol w:w="40"/>
            </w:tblGrid>
            <w:tr w:rsidR="00C76A41">
              <w:trPr>
                <w:trHeight w:val="285"/>
                <w:tblCellSpacing w:w="0" w:type="dxa"/>
              </w:trPr>
              <w:tc>
                <w:tcPr>
                  <w:tcW w:w="275"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c</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hv</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275"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C76A41">
            <w:pPr>
              <w:spacing w:after="0" w:line="288" w:lineRule="auto"/>
              <w:ind w:left="336"/>
              <w:jc w:val="both"/>
            </w:pPr>
          </w:p>
          <w:tbl>
            <w:tblPr>
              <w:tblW w:w="0" w:type="auto"/>
              <w:tblCellSpacing w:w="0" w:type="dxa"/>
              <w:tblLook w:val="04A0" w:firstRow="1" w:lastRow="0" w:firstColumn="1" w:lastColumn="0" w:noHBand="0" w:noVBand="1"/>
            </w:tblPr>
            <w:tblGrid>
              <w:gridCol w:w="476"/>
              <w:gridCol w:w="40"/>
            </w:tblGrid>
            <w:tr w:rsidR="00C76A41">
              <w:trPr>
                <w:trHeight w:val="285"/>
                <w:tblCellSpacing w:w="0" w:type="dxa"/>
              </w:trPr>
              <w:tc>
                <w:tcPr>
                  <w:tcW w:w="140"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λ</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h</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135"/>
                <w:tblCellSpacing w:w="0" w:type="dxa"/>
              </w:trPr>
              <w:tc>
                <w:tcPr>
                  <w:tcW w:w="140"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C76A41">
            <w:pPr>
              <w:spacing w:after="0" w:line="288" w:lineRule="auto"/>
              <w:jc w:val="both"/>
            </w:pPr>
          </w:p>
          <w:p w:rsidR="00C76A41" w:rsidRDefault="00C76A41">
            <w:pPr>
              <w:spacing w:after="0" w:line="288" w:lineRule="auto"/>
              <w:jc w:val="both"/>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4.1.3</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Фотоэффект. Опыты А.Г. Столетова. </w:t>
            </w:r>
            <w:r>
              <w:rPr>
                <w:rFonts w:ascii="Times New Roman" w:hAnsi="Times New Roman"/>
                <w:color w:val="000000"/>
                <w:sz w:val="24"/>
              </w:rPr>
              <w:t>Законы фотоэффекта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4.1.4</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Уравнение Эйнштейна для фотоэффекта:</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m:t>
                </m:r>
                <m:r>
                  <w:rPr>
                    <w:rFonts w:ascii="Cambria Math" w:eastAsia="Cambria Math" w:hAnsi="Cambria Math" w:cs="Cambria Math"/>
                  </w:rPr>
                  <m:t>A</m:t>
                </m:r>
                <m:r>
                  <m:rPr>
                    <m:nor/>
                  </m:rPr>
                  <w:rPr>
                    <w:rFonts w:ascii="Cambria Math" w:eastAsia="Cambria Math" w:hAnsi="Cambria Math" w:cs="Cambria Math"/>
                    <w:lang w:val="ru-RU"/>
                  </w:rPr>
                  <m:t>выхода</m:t>
                </m:r>
                <m:r>
                  <w:rPr>
                    <w:rFonts w:ascii="Cambria Math" w:eastAsia="Cambria Math" w:hAnsi="Cambria Math" w:cs="Cambria Math"/>
                    <w:lang w:val="ru-RU"/>
                  </w:rPr>
                  <m:t>+</m:t>
                </m:r>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oMath>
            </m:oMathPara>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938"/>
              <w:gridCol w:w="40"/>
            </w:tblGrid>
            <w:tr w:rsidR="00C76A41" w:rsidRPr="008A42C4">
              <w:trPr>
                <w:trHeight w:val="105"/>
                <w:tblCellSpacing w:w="0" w:type="dxa"/>
              </w:trPr>
              <w:tc>
                <w:tcPr>
                  <w:tcW w:w="938"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фотона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45"/>
                <w:tblCellSpacing w:w="0" w:type="dxa"/>
              </w:trPr>
              <w:tc>
                <w:tcPr>
                  <w:tcW w:w="938"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Pr>
                <w:rFonts w:ascii="Times New Roman" w:hAnsi="Times New Roman"/>
                <w:i/>
                <w:color w:val="000000"/>
                <w:sz w:val="24"/>
              </w:rPr>
              <w:t>A</w:t>
            </w:r>
            <w:r w:rsidRPr="008A42C4">
              <w:rPr>
                <w:rFonts w:ascii="Times New Roman" w:hAnsi="Times New Roman"/>
                <w:color w:val="000000"/>
                <w:sz w:val="24"/>
                <w:lang w:val="ru-RU"/>
              </w:rPr>
              <w:t>выхода</w:t>
            </w:r>
          </w:p>
          <w:p w:rsidR="00C76A41" w:rsidRPr="008A42C4" w:rsidRDefault="002C2FCF">
            <w:pPr>
              <w:spacing w:after="0" w:line="288" w:lineRule="auto"/>
              <w:ind w:left="336"/>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rPr>
                <w:lang w:val="ru-RU"/>
              </w:rPr>
            </w:pPr>
          </w:p>
          <w:p w:rsidR="00C76A41" w:rsidRPr="008A42C4" w:rsidRDefault="002C2FCF">
            <w:pPr>
              <w:spacing w:after="0" w:line="288" w:lineRule="auto"/>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991"/>
              <w:gridCol w:w="40"/>
            </w:tblGrid>
            <w:tr w:rsidR="00C76A41" w:rsidRPr="008A42C4">
              <w:trPr>
                <w:trHeight w:val="45"/>
                <w:tblCellSpacing w:w="0" w:type="dxa"/>
              </w:trPr>
              <w:tc>
                <w:tcPr>
                  <w:tcW w:w="991"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кин</w:t>
                  </w:r>
                  <w:r>
                    <w:rPr>
                      <w:rFonts w:ascii="Times New Roman" w:hAnsi="Times New Roman"/>
                      <w:i/>
                      <w:color w:val="000000"/>
                      <w:sz w:val="15"/>
                    </w:rPr>
                    <w:t>max</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45"/>
                <w:tblCellSpacing w:w="0" w:type="dxa"/>
              </w:trPr>
              <w:tc>
                <w:tcPr>
                  <w:tcW w:w="99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2C2FCF">
            <w:pPr>
              <w:spacing w:after="0" w:line="288" w:lineRule="auto"/>
              <w:rPr>
                <w:lang w:val="ru-RU"/>
              </w:rPr>
            </w:pPr>
            <w:r w:rsidRPr="008A42C4">
              <w:rPr>
                <w:rFonts w:ascii="Times New Roman" w:hAnsi="Times New Roman"/>
                <w:color w:val="000000"/>
                <w:sz w:val="24"/>
                <w:lang w:val="ru-RU"/>
              </w:rPr>
              <w:t>,</w:t>
            </w:r>
          </w:p>
          <w:p w:rsidR="00C76A41" w:rsidRPr="008A42C4" w:rsidRDefault="00C76A41">
            <w:pPr>
              <w:spacing w:after="0" w:line="288" w:lineRule="auto"/>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где ,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фотона</m:t>
                    </m:r>
                  </m:sub>
                </m:sSub>
                <m:r>
                  <w:rPr>
                    <w:rFonts w:ascii="Cambria Math" w:eastAsia="Cambria Math" w:hAnsi="Cambria Math" w:cs="Cambria Math"/>
                    <w:lang w:val="ru-RU"/>
                  </w:rPr>
                  <m:t>=h</m:t>
                </m:r>
                <m:r>
                  <w:rPr>
                    <w:rFonts w:ascii="Cambria Math" w:eastAsia="Cambria Math" w:hAnsi="Cambria Math" w:cs="Cambria Math"/>
                  </w:rPr>
                  <m:t>v</m:t>
                </m:r>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r>
                      <w:rPr>
                        <w:rFonts w:ascii="Cambria Math" w:eastAsia="Cambria Math" w:hAnsi="Cambria Math" w:cs="Cambria Math"/>
                      </w:rPr>
                      <m:t>λ</m:t>
                    </m:r>
                  </m:den>
                </m:f>
                <m:r>
                  <w:rPr>
                    <w:rFonts w:ascii="Cambria Math" w:eastAsia="Cambria Math" w:hAnsi="Cambria Math" w:cs="Cambria Math"/>
                    <w:lang w:val="ru-RU"/>
                  </w:rPr>
                  <m:t>,</m:t>
                </m:r>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812"/>
              <w:gridCol w:w="40"/>
            </w:tblGrid>
            <w:tr w:rsidR="00C76A41" w:rsidRPr="008A42C4">
              <w:trPr>
                <w:trHeight w:val="60"/>
                <w:tblCellSpacing w:w="0" w:type="dxa"/>
              </w:trPr>
              <w:tc>
                <w:tcPr>
                  <w:tcW w:w="586" w:type="dxa"/>
                  <w:tcMar>
                    <w:top w:w="15" w:type="dxa"/>
                    <w:left w:w="15" w:type="dxa"/>
                    <w:bottom w:w="15" w:type="dxa"/>
                    <w:right w:w="15" w:type="dxa"/>
                  </w:tcMar>
                  <w:vAlign w:val="bottom"/>
                </w:tcPr>
                <w:p w:rsidR="00C76A41" w:rsidRPr="008A42C4" w:rsidRDefault="00C76A41">
                  <w:pPr>
                    <w:spacing w:after="0" w:line="288" w:lineRule="auto"/>
                    <w:ind w:left="322"/>
                    <w:rPr>
                      <w:lang w:val="ru-RU"/>
                    </w:rPr>
                  </w:pPr>
                </w:p>
                <w:p w:rsidR="00C76A41" w:rsidRPr="008A42C4" w:rsidRDefault="002C2FCF">
                  <w:pPr>
                    <w:spacing w:after="0" w:line="288" w:lineRule="auto"/>
                    <w:ind w:left="322"/>
                    <w:rPr>
                      <w:lang w:val="ru-RU"/>
                    </w:rPr>
                  </w:pPr>
                  <w:r w:rsidRPr="008A42C4">
                    <w:rPr>
                      <w:rFonts w:ascii="Times New Roman" w:hAnsi="Times New Roman"/>
                      <w:color w:val="000000"/>
                      <w:sz w:val="15"/>
                      <w:lang w:val="ru-RU"/>
                    </w:rPr>
                    <w:t>фотона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586"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Pr>
                <w:rFonts w:ascii="Times New Roman" w:hAnsi="Times New Roman"/>
                <w:i/>
                <w:color w:val="000000"/>
                <w:sz w:val="24"/>
              </w:rPr>
              <w:t>hv</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74"/>
              <w:gridCol w:w="40"/>
            </w:tblGrid>
            <w:tr w:rsidR="00C76A41" w:rsidRPr="008A42C4">
              <w:trPr>
                <w:trHeight w:val="285"/>
                <w:tblCellSpacing w:w="0" w:type="dxa"/>
              </w:trPr>
              <w:tc>
                <w:tcPr>
                  <w:tcW w:w="265"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λ</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hc</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35"/>
                <w:tblCellSpacing w:w="0" w:type="dxa"/>
              </w:trPr>
              <w:tc>
                <w:tcPr>
                  <w:tcW w:w="265"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w:t>
            </w: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A</m:t>
                    </m:r>
                  </m:e>
                  <m:sub>
                    <m:r>
                      <m:rPr>
                        <m:nor/>
                      </m:rPr>
                      <w:rPr>
                        <w:rFonts w:ascii="Cambria Math" w:eastAsia="Cambria Math" w:hAnsi="Cambria Math" w:cs="Cambria Math"/>
                        <w:lang w:val="ru-RU"/>
                      </w:rPr>
                      <m:t>выхода</m:t>
                    </m:r>
                  </m:sub>
                </m:sSub>
                <m:r>
                  <w:rPr>
                    <w:rFonts w:ascii="Cambria Math" w:eastAsia="Cambria Math" w:hAnsi="Cambria Math" w:cs="Cambria Math"/>
                    <w:lang w:val="ru-RU"/>
                  </w:rPr>
                  <m:t>=h</m:t>
                </m:r>
                <m:sSub>
                  <m:sSubPr>
                    <m:ctrlPr>
                      <w:rPr>
                        <w:rFonts w:ascii="Cambria Math" w:hAnsi="Cambria Math"/>
                      </w:rPr>
                    </m:ctrlPr>
                  </m:sSubPr>
                  <m:e>
                    <m:r>
                      <w:rPr>
                        <w:rFonts w:ascii="Cambria Math" w:eastAsia="Cambria Math" w:hAnsi="Cambria Math" w:cs="Cambria Math"/>
                      </w:rPr>
                      <m:t>v</m:t>
                    </m:r>
                  </m:e>
                  <m:sub>
                    <m:r>
                      <m:rPr>
                        <m:nor/>
                      </m:rPr>
                      <w:rPr>
                        <w:rFonts w:ascii="Cambria Math" w:eastAsia="Cambria Math" w:hAnsi="Cambria Math" w:cs="Cambria Math"/>
                        <w:lang w:val="ru-RU"/>
                      </w:rPr>
                      <m:t>кр</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lang w:val="ru-RU"/>
                      </w:rPr>
                      <m:t>h</m:t>
                    </m:r>
                    <m:r>
                      <w:rPr>
                        <w:rFonts w:ascii="Cambria Math" w:eastAsia="Cambria Math" w:hAnsi="Cambria Math" w:cs="Cambria Math"/>
                      </w:rPr>
                      <m:t>c</m:t>
                    </m:r>
                  </m:num>
                  <m:den>
                    <m:sSub>
                      <m:sSubPr>
                        <m:ctrlPr>
                          <w:rPr>
                            <w:rFonts w:ascii="Cambria Math" w:hAnsi="Cambria Math"/>
                          </w:rPr>
                        </m:ctrlPr>
                      </m:sSubPr>
                      <m:e>
                        <m:r>
                          <w:rPr>
                            <w:rFonts w:ascii="Cambria Math" w:eastAsia="Cambria Math" w:hAnsi="Cambria Math" w:cs="Cambria Math"/>
                          </w:rPr>
                          <m:t>λ</m:t>
                        </m:r>
                      </m:e>
                      <m:sub>
                        <m:r>
                          <m:rPr>
                            <m:nor/>
                          </m:rPr>
                          <w:rPr>
                            <w:rFonts w:ascii="Cambria Math" w:eastAsia="Cambria Math" w:hAnsi="Cambria Math" w:cs="Cambria Math"/>
                            <w:lang w:val="ru-RU"/>
                          </w:rPr>
                          <m:t>кр</m:t>
                        </m:r>
                      </m:sub>
                    </m:sSub>
                  </m:den>
                </m:f>
              </m:oMath>
            </m:oMathPara>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A</w:t>
            </w:r>
          </w:p>
          <w:tbl>
            <w:tblPr>
              <w:tblW w:w="0" w:type="auto"/>
              <w:tblCellSpacing w:w="0" w:type="dxa"/>
              <w:tblLook w:val="04A0" w:firstRow="1" w:lastRow="0" w:firstColumn="1" w:lastColumn="0" w:noHBand="0" w:noVBand="1"/>
            </w:tblPr>
            <w:tblGrid>
              <w:gridCol w:w="831"/>
              <w:gridCol w:w="40"/>
            </w:tblGrid>
            <w:tr w:rsidR="00C76A41" w:rsidRPr="008A42C4">
              <w:trPr>
                <w:trHeight w:val="30"/>
                <w:tblCellSpacing w:w="0" w:type="dxa"/>
              </w:trPr>
              <w:tc>
                <w:tcPr>
                  <w:tcW w:w="602"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выхода</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602"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hv</w:t>
            </w:r>
          </w:p>
          <w:tbl>
            <w:tblPr>
              <w:tblW w:w="0" w:type="auto"/>
              <w:tblCellSpacing w:w="0" w:type="dxa"/>
              <w:tblLook w:val="04A0" w:firstRow="1" w:lastRow="0" w:firstColumn="1" w:lastColumn="0" w:noHBand="0" w:noVBand="1"/>
            </w:tblPr>
            <w:tblGrid>
              <w:gridCol w:w="505"/>
              <w:gridCol w:w="40"/>
            </w:tblGrid>
            <w:tr w:rsidR="00C76A41" w:rsidRPr="008A42C4">
              <w:trPr>
                <w:trHeight w:val="30"/>
                <w:tblCellSpacing w:w="0" w:type="dxa"/>
              </w:trPr>
              <w:tc>
                <w:tcPr>
                  <w:tcW w:w="200" w:type="dxa"/>
                  <w:tcMar>
                    <w:top w:w="15" w:type="dxa"/>
                    <w:left w:w="15" w:type="dxa"/>
                    <w:bottom w:w="15" w:type="dxa"/>
                    <w:right w:w="15" w:type="dxa"/>
                  </w:tcMar>
                  <w:vAlign w:val="bottom"/>
                </w:tcPr>
                <w:p w:rsidR="00C76A41" w:rsidRPr="008A42C4" w:rsidRDefault="00C76A41">
                  <w:pPr>
                    <w:spacing w:after="0" w:line="288" w:lineRule="auto"/>
                    <w:ind w:left="327"/>
                    <w:rPr>
                      <w:lang w:val="ru-RU"/>
                    </w:rPr>
                  </w:pPr>
                </w:p>
                <w:p w:rsidR="00C76A41" w:rsidRPr="008A42C4" w:rsidRDefault="002C2FCF">
                  <w:pPr>
                    <w:spacing w:after="0" w:line="288" w:lineRule="auto"/>
                    <w:ind w:left="327"/>
                    <w:rPr>
                      <w:lang w:val="ru-RU"/>
                    </w:rPr>
                  </w:pPr>
                  <w:r w:rsidRPr="008A42C4">
                    <w:rPr>
                      <w:rFonts w:ascii="Times New Roman" w:hAnsi="Times New Roman"/>
                      <w:color w:val="000000"/>
                      <w:sz w:val="15"/>
                      <w:lang w:val="ru-RU"/>
                    </w:rPr>
                    <w:t>кр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60"/>
                <w:tblCellSpacing w:w="0" w:type="dxa"/>
              </w:trPr>
              <w:tc>
                <w:tcPr>
                  <w:tcW w:w="20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C76A41">
            <w:pPr>
              <w:spacing w:after="0" w:line="288" w:lineRule="auto"/>
              <w:ind w:left="336"/>
              <w:jc w:val="both"/>
              <w:rPr>
                <w:lang w:val="ru-RU"/>
              </w:rPr>
            </w:pPr>
          </w:p>
          <w:tbl>
            <w:tblPr>
              <w:tblW w:w="0" w:type="auto"/>
              <w:tblCellSpacing w:w="0" w:type="dxa"/>
              <w:tblLook w:val="04A0" w:firstRow="1" w:lastRow="0" w:firstColumn="1" w:lastColumn="0" w:noHBand="0" w:noVBand="1"/>
            </w:tblPr>
            <w:tblGrid>
              <w:gridCol w:w="580"/>
              <w:gridCol w:w="40"/>
            </w:tblGrid>
            <w:tr w:rsidR="00C76A41" w:rsidRPr="008A42C4">
              <w:trPr>
                <w:trHeight w:val="285"/>
                <w:tblCellSpacing w:w="0" w:type="dxa"/>
              </w:trPr>
              <w:tc>
                <w:tcPr>
                  <w:tcW w:w="350"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λ</w:t>
                  </w:r>
                </w:p>
                <w:tbl>
                  <w:tblPr>
                    <w:tblW w:w="0" w:type="auto"/>
                    <w:tblCellSpacing w:w="0" w:type="dxa"/>
                    <w:tblLook w:val="04A0" w:firstRow="1" w:lastRow="0" w:firstColumn="1" w:lastColumn="0" w:noHBand="0" w:noVBand="1"/>
                  </w:tblPr>
                  <w:tblGrid>
                    <w:gridCol w:w="514"/>
                    <w:gridCol w:w="36"/>
                  </w:tblGrid>
                  <w:tr w:rsidR="00C76A41" w:rsidRPr="008A42C4">
                    <w:trPr>
                      <w:trHeight w:val="30"/>
                      <w:tblCellSpacing w:w="0" w:type="dxa"/>
                    </w:trPr>
                    <w:tc>
                      <w:tcPr>
                        <w:tcW w:w="210"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2C2FCF">
                        <w:pPr>
                          <w:spacing w:after="0" w:line="288" w:lineRule="auto"/>
                          <w:ind w:left="336"/>
                          <w:rPr>
                            <w:lang w:val="ru-RU"/>
                          </w:rPr>
                        </w:pPr>
                        <w:r w:rsidRPr="008A42C4">
                          <w:rPr>
                            <w:rFonts w:ascii="Times New Roman" w:hAnsi="Times New Roman"/>
                            <w:color w:val="000000"/>
                            <w:sz w:val="15"/>
                            <w:lang w:val="ru-RU"/>
                          </w:rPr>
                          <w:t>кр</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60"/>
                      <w:tblCellSpacing w:w="0" w:type="dxa"/>
                    </w:trPr>
                    <w:tc>
                      <w:tcPr>
                        <w:tcW w:w="21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rPr>
                      <w:lang w:val="ru-RU"/>
                    </w:rPr>
                  </w:pP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rPr>
                    <w:t>hc</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195"/>
                <w:tblCellSpacing w:w="0" w:type="dxa"/>
              </w:trPr>
              <w:tc>
                <w:tcPr>
                  <w:tcW w:w="350"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C76A41">
            <w:pPr>
              <w:spacing w:after="0" w:line="288" w:lineRule="auto"/>
              <w:jc w:val="both"/>
              <w:rPr>
                <w:lang w:val="ru-RU"/>
              </w:rPr>
            </w:pPr>
          </w:p>
          <w:p w:rsidR="00C76A41" w:rsidRPr="008A42C4" w:rsidRDefault="00C76A41">
            <w:pPr>
              <w:spacing w:after="0" w:line="288" w:lineRule="auto"/>
              <w:jc w:val="both"/>
              <w:rPr>
                <w:lang w:val="ru-RU"/>
              </w:rPr>
            </w:pPr>
          </w:p>
          <w:p w:rsidR="00C76A41" w:rsidRPr="008A42C4" w:rsidRDefault="00C76A41">
            <w:pPr>
              <w:spacing w:after="0" w:line="336" w:lineRule="auto"/>
              <w:ind w:left="336"/>
              <w:jc w:val="both"/>
              <w:rPr>
                <w:lang w:val="ru-RU"/>
              </w:rPr>
            </w:pP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p>
          <w:p w:rsidR="00C76A41" w:rsidRPr="008A42C4" w:rsidRDefault="00332392">
            <w:pPr>
              <w:rPr>
                <w:lang w:val="ru-RU"/>
              </w:rPr>
            </w:pPr>
            <m:oMathPara>
              <m:oMath>
                <m:sSub>
                  <m:sSubPr>
                    <m:ctrlPr>
                      <w:rPr>
                        <w:rFonts w:ascii="Cambria Math" w:hAnsi="Cambria Math"/>
                      </w:rPr>
                    </m:ctrlPr>
                  </m:sSubPr>
                  <m:e>
                    <m:r>
                      <w:rPr>
                        <w:rFonts w:ascii="Cambria Math" w:eastAsia="Cambria Math" w:hAnsi="Cambria Math" w:cs="Cambria Math"/>
                      </w:rPr>
                      <m:t>E</m:t>
                    </m:r>
                  </m:e>
                  <m:sub>
                    <m:r>
                      <m:rPr>
                        <m:nor/>
                      </m:rPr>
                      <w:rPr>
                        <w:rFonts w:ascii="Cambria Math" w:eastAsia="Cambria Math" w:hAnsi="Cambria Math" w:cs="Cambria Math"/>
                        <w:lang w:val="ru-RU"/>
                      </w:rPr>
                      <m:t>кин</m:t>
                    </m:r>
                    <m:r>
                      <w:rPr>
                        <w:rFonts w:ascii="Cambria Math" w:eastAsia="Cambria Math" w:hAnsi="Cambria Math" w:cs="Cambria Math"/>
                      </w:rPr>
                      <m:t>max</m:t>
                    </m:r>
                  </m:sub>
                </m:sSub>
                <m:r>
                  <w:rPr>
                    <w:rFonts w:ascii="Cambria Math" w:eastAsia="Cambria Math" w:hAnsi="Cambria Math" w:cs="Cambria Math"/>
                    <w:lang w:val="ru-RU"/>
                  </w:rPr>
                  <m:t>=</m:t>
                </m:r>
                <m:f>
                  <m:fPr>
                    <m:ctrlPr>
                      <w:rPr>
                        <w:rFonts w:ascii="Cambria Math" w:hAnsi="Cambria Math"/>
                      </w:rPr>
                    </m:ctrlPr>
                  </m:fPr>
                  <m:num>
                    <m:r>
                      <w:rPr>
                        <w:rFonts w:ascii="Cambria Math" w:eastAsia="Cambria Math" w:hAnsi="Cambria Math" w:cs="Cambria Math"/>
                      </w:rPr>
                      <m:t>m</m:t>
                    </m:r>
                    <m:sSub>
                      <m:sSubPr>
                        <m:ctrlPr>
                          <w:rPr>
                            <w:rFonts w:ascii="Cambria Math" w:hAnsi="Cambria Math"/>
                          </w:rPr>
                        </m:ctrlPr>
                      </m:sSubPr>
                      <m:e>
                        <m:sSup>
                          <m:sSupPr>
                            <m:ctrlPr>
                              <w:rPr>
                                <w:rFonts w:ascii="Cambria Math" w:hAnsi="Cambria Math"/>
                              </w:rPr>
                            </m:ctrlPr>
                          </m:sSupPr>
                          <m:e>
                            <m:r>
                              <w:rPr>
                                <w:rFonts w:ascii="Cambria Math" w:eastAsia="Cambria Math" w:hAnsi="Cambria Math" w:cs="Cambria Math"/>
                              </w:rPr>
                              <m:t>v</m:t>
                            </m:r>
                          </m:e>
                          <m:sup>
                            <m:r>
                              <w:rPr>
                                <w:rFonts w:ascii="Cambria Math" w:eastAsia="Cambria Math" w:hAnsi="Cambria Math" w:cs="Cambria Math"/>
                                <w:lang w:val="ru-RU"/>
                              </w:rPr>
                              <m:t>2</m:t>
                            </m:r>
                          </m:sup>
                        </m:sSup>
                      </m:e>
                      <m:sub>
                        <m:r>
                          <w:rPr>
                            <w:rFonts w:ascii="Cambria Math" w:eastAsia="Cambria Math" w:hAnsi="Cambria Math" w:cs="Cambria Math"/>
                          </w:rPr>
                          <m:t>max</m:t>
                        </m:r>
                      </m:sub>
                    </m:sSub>
                  </m:num>
                  <m:den>
                    <m:r>
                      <w:rPr>
                        <w:rFonts w:ascii="Cambria Math" w:eastAsia="Cambria Math" w:hAnsi="Cambria Math" w:cs="Cambria Math"/>
                        <w:lang w:val="ru-RU"/>
                      </w:rPr>
                      <m:t>2</m:t>
                    </m:r>
                  </m:den>
                </m:f>
                <m:r>
                  <w:rPr>
                    <w:rFonts w:ascii="Cambria Math" w:eastAsia="Cambria Math" w:hAnsi="Cambria Math" w:cs="Cambria Math"/>
                    <w:lang w:val="ru-RU"/>
                  </w:rPr>
                  <m:t>=</m:t>
                </m:r>
                <m:r>
                  <w:rPr>
                    <w:rFonts w:ascii="Cambria Math" w:eastAsia="Cambria Math" w:hAnsi="Cambria Math" w:cs="Cambria Math"/>
                  </w:rPr>
                  <m:t>e</m:t>
                </m:r>
                <m:sSub>
                  <m:sSubPr>
                    <m:ctrlPr>
                      <w:rPr>
                        <w:rFonts w:ascii="Cambria Math" w:hAnsi="Cambria Math"/>
                      </w:rPr>
                    </m:ctrlPr>
                  </m:sSubPr>
                  <m:e>
                    <m:r>
                      <w:rPr>
                        <w:rFonts w:ascii="Cambria Math" w:eastAsia="Cambria Math" w:hAnsi="Cambria Math" w:cs="Cambria Math"/>
                      </w:rPr>
                      <m:t>U</m:t>
                    </m:r>
                  </m:e>
                  <m:sub>
                    <m:r>
                      <m:rPr>
                        <m:nor/>
                      </m:rPr>
                      <w:rPr>
                        <w:rFonts w:ascii="Cambria Math" w:eastAsia="Cambria Math" w:hAnsi="Cambria Math" w:cs="Cambria Math"/>
                        <w:lang w:val="ru-RU"/>
                      </w:rPr>
                      <m:t>зап</m:t>
                    </m:r>
                  </m:sub>
                </m:sSub>
              </m:oMath>
            </m:oMathPara>
          </w:p>
          <w:p w:rsidR="00C76A41" w:rsidRPr="008A42C4" w:rsidRDefault="00C76A41">
            <w:pPr>
              <w:spacing w:after="0" w:line="288" w:lineRule="auto"/>
              <w:ind w:left="336"/>
              <w:rPr>
                <w:lang w:val="ru-RU"/>
              </w:rPr>
            </w:pPr>
          </w:p>
          <w:p w:rsidR="00C76A41" w:rsidRDefault="002C2FCF">
            <w:pPr>
              <w:spacing w:after="0" w:line="288" w:lineRule="auto"/>
            </w:pPr>
            <w:r>
              <w:rPr>
                <w:rFonts w:ascii="Times New Roman" w:hAnsi="Times New Roman"/>
                <w:i/>
                <w:color w:val="000000"/>
                <w:sz w:val="24"/>
              </w:rPr>
              <w:t>E</w:t>
            </w:r>
          </w:p>
          <w:tbl>
            <w:tblPr>
              <w:tblW w:w="0" w:type="auto"/>
              <w:tblCellSpacing w:w="0" w:type="dxa"/>
              <w:tblLook w:val="04A0" w:firstRow="1" w:lastRow="0" w:firstColumn="1" w:lastColumn="0" w:noHBand="0" w:noVBand="1"/>
            </w:tblPr>
            <w:tblGrid>
              <w:gridCol w:w="991"/>
              <w:gridCol w:w="40"/>
            </w:tblGrid>
            <w:tr w:rsidR="00C76A41">
              <w:trPr>
                <w:trHeight w:val="45"/>
                <w:tblCellSpacing w:w="0" w:type="dxa"/>
              </w:trPr>
              <w:tc>
                <w:tcPr>
                  <w:tcW w:w="991" w:type="dxa"/>
                  <w:tcMar>
                    <w:top w:w="15" w:type="dxa"/>
                    <w:left w:w="15" w:type="dxa"/>
                    <w:bottom w:w="15" w:type="dxa"/>
                    <w:right w:w="15" w:type="dxa"/>
                  </w:tcMar>
                  <w:vAlign w:val="bottom"/>
                </w:tcPr>
                <w:p w:rsidR="00C76A41" w:rsidRDefault="00C76A41">
                  <w:pPr>
                    <w:spacing w:after="0" w:line="288" w:lineRule="auto"/>
                    <w:ind w:left="322"/>
                  </w:pPr>
                </w:p>
                <w:p w:rsidR="00C76A41" w:rsidRDefault="002C2FCF">
                  <w:pPr>
                    <w:spacing w:after="0" w:line="288" w:lineRule="auto"/>
                    <w:ind w:left="322"/>
                  </w:pPr>
                  <w:r>
                    <w:rPr>
                      <w:rFonts w:ascii="Times New Roman" w:hAnsi="Times New Roman"/>
                      <w:color w:val="000000"/>
                      <w:sz w:val="15"/>
                    </w:rPr>
                    <w:t>кин</w:t>
                  </w:r>
                  <w:r>
                    <w:rPr>
                      <w:rFonts w:ascii="Times New Roman" w:hAnsi="Times New Roman"/>
                      <w:i/>
                      <w:color w:val="000000"/>
                      <w:sz w:val="15"/>
                    </w:rPr>
                    <w:t>max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45"/>
                <w:tblCellSpacing w:w="0" w:type="dxa"/>
              </w:trPr>
              <w:tc>
                <w:tcPr>
                  <w:tcW w:w="991"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1264"/>
              <w:gridCol w:w="40"/>
            </w:tblGrid>
            <w:tr w:rsidR="00C76A41">
              <w:trPr>
                <w:trHeight w:val="495"/>
                <w:tblCellSpacing w:w="0" w:type="dxa"/>
              </w:trPr>
              <w:tc>
                <w:tcPr>
                  <w:tcW w:w="1264"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rPr>
                    <w:t>2</w:t>
                  </w:r>
                </w:p>
                <w:p w:rsidR="00C76A41" w:rsidRDefault="00C76A41">
                  <w:pPr>
                    <w:spacing w:after="0" w:line="288" w:lineRule="auto"/>
                    <w:ind w:left="336"/>
                    <w:jc w:val="center"/>
                  </w:pPr>
                </w:p>
                <w:p w:rsidR="00C76A41" w:rsidRDefault="00C76A41">
                  <w:pPr>
                    <w:pBdr>
                      <w:bottom w:val="single" w:sz="6"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rPr>
                    <w:t>mv</w:t>
                  </w:r>
                </w:p>
                <w:tbl>
                  <w:tblPr>
                    <w:tblW w:w="0" w:type="auto"/>
                    <w:tblCellSpacing w:w="0" w:type="dxa"/>
                    <w:tblLook w:val="04A0" w:firstRow="1" w:lastRow="0" w:firstColumn="1" w:lastColumn="0" w:noHBand="0" w:noVBand="1"/>
                  </w:tblPr>
                  <w:tblGrid>
                    <w:gridCol w:w="441"/>
                    <w:gridCol w:w="367"/>
                    <w:gridCol w:w="40"/>
                  </w:tblGrid>
                  <w:tr w:rsidR="00C76A41">
                    <w:trPr>
                      <w:gridAfter w:val="2"/>
                      <w:wAfter w:w="407" w:type="dxa"/>
                      <w:trHeight w:val="270"/>
                      <w:tblCellSpacing w:w="0" w:type="dxa"/>
                    </w:trPr>
                    <w:tc>
                      <w:tcPr>
                        <w:tcW w:w="179"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2</w:t>
                        </w:r>
                      </w:p>
                    </w:tc>
                  </w:tr>
                  <w:tr w:rsidR="00C76A41">
                    <w:trPr>
                      <w:trHeight w:val="45"/>
                      <w:tblCellSpacing w:w="0" w:type="dxa"/>
                    </w:trPr>
                    <w:tc>
                      <w:tcPr>
                        <w:tcW w:w="546" w:type="dxa"/>
                        <w:gridSpan w:val="2"/>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i/>
                            <w:color w:val="000000"/>
                            <w:sz w:val="15"/>
                          </w:rPr>
                          <w:t>max</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45"/>
                      <w:tblCellSpacing w:w="0" w:type="dxa"/>
                    </w:trPr>
                    <w:tc>
                      <w:tcPr>
                        <w:tcW w:w="546" w:type="dxa"/>
                        <w:gridSpan w:val="2"/>
                        <w:tcMar>
                          <w:top w:w="15" w:type="dxa"/>
                          <w:left w:w="15" w:type="dxa"/>
                          <w:bottom w:w="15" w:type="dxa"/>
                          <w:right w:w="15" w:type="dxa"/>
                        </w:tcMar>
                        <w:vAlign w:val="bottom"/>
                      </w:tcPr>
                      <w:p w:rsidR="00C76A41" w:rsidRDefault="00C76A41"/>
                    </w:tc>
                  </w:tr>
                </w:tbl>
                <w:p w:rsidR="00C76A41" w:rsidRDefault="00C76A41">
                  <w:pPr>
                    <w:spacing w:after="0" w:line="288" w:lineRule="auto"/>
                  </w:pP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225"/>
                <w:tblCellSpacing w:w="0" w:type="dxa"/>
              </w:trPr>
              <w:tc>
                <w:tcPr>
                  <w:tcW w:w="1264"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24"/>
              </w:rPr>
              <w:t>=</w:t>
            </w:r>
          </w:p>
          <w:p w:rsidR="00C76A41" w:rsidRDefault="00C76A41">
            <w:pPr>
              <w:spacing w:after="0" w:line="288" w:lineRule="auto"/>
              <w:ind w:left="336"/>
            </w:pPr>
          </w:p>
          <w:p w:rsidR="00C76A41" w:rsidRDefault="002C2FCF">
            <w:pPr>
              <w:spacing w:after="0" w:line="288" w:lineRule="auto"/>
            </w:pPr>
            <w:r>
              <w:rPr>
                <w:rFonts w:ascii="Times New Roman" w:hAnsi="Times New Roman"/>
                <w:i/>
                <w:color w:val="000000"/>
                <w:sz w:val="24"/>
              </w:rPr>
              <w:t>eU</w:t>
            </w:r>
          </w:p>
          <w:tbl>
            <w:tblPr>
              <w:tblW w:w="0" w:type="auto"/>
              <w:tblCellSpacing w:w="0" w:type="dxa"/>
              <w:tblLook w:val="04A0" w:firstRow="1" w:lastRow="0" w:firstColumn="1" w:lastColumn="0" w:noHBand="0" w:noVBand="1"/>
            </w:tblPr>
            <w:tblGrid>
              <w:gridCol w:w="547"/>
              <w:gridCol w:w="40"/>
            </w:tblGrid>
            <w:tr w:rsidR="00C76A41">
              <w:trPr>
                <w:trHeight w:val="45"/>
                <w:tblCellSpacing w:w="0" w:type="dxa"/>
              </w:trPr>
              <w:tc>
                <w:tcPr>
                  <w:tcW w:w="444" w:type="dxa"/>
                  <w:tcMar>
                    <w:top w:w="15" w:type="dxa"/>
                    <w:left w:w="15" w:type="dxa"/>
                    <w:bottom w:w="15" w:type="dxa"/>
                    <w:right w:w="15" w:type="dxa"/>
                  </w:tcMar>
                  <w:vAlign w:val="bottom"/>
                </w:tcPr>
                <w:p w:rsidR="00C76A41" w:rsidRDefault="00C76A41">
                  <w:pPr>
                    <w:spacing w:after="0" w:line="288" w:lineRule="auto"/>
                    <w:ind w:left="310"/>
                  </w:pPr>
                </w:p>
                <w:p w:rsidR="00C76A41" w:rsidRDefault="002C2FCF">
                  <w:pPr>
                    <w:spacing w:after="0" w:line="288" w:lineRule="auto"/>
                    <w:ind w:left="310"/>
                  </w:pPr>
                  <w:r>
                    <w:rPr>
                      <w:rFonts w:ascii="Times New Roman" w:hAnsi="Times New Roman"/>
                      <w:color w:val="000000"/>
                      <w:sz w:val="15"/>
                    </w:rPr>
                    <w:t>зап</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45"/>
                <w:tblCellSpacing w:w="0" w:type="dxa"/>
              </w:trPr>
              <w:tc>
                <w:tcPr>
                  <w:tcW w:w="444" w:type="dxa"/>
                  <w:tcMar>
                    <w:top w:w="15" w:type="dxa"/>
                    <w:left w:w="15" w:type="dxa"/>
                    <w:bottom w:w="15" w:type="dxa"/>
                    <w:right w:w="15" w:type="dxa"/>
                  </w:tcMar>
                  <w:vAlign w:val="bottom"/>
                </w:tcPr>
                <w:p w:rsidR="00C76A41" w:rsidRDefault="00C76A41"/>
              </w:tc>
            </w:tr>
          </w:tbl>
          <w:p w:rsidR="00C76A41" w:rsidRDefault="00C76A41">
            <w:pPr>
              <w:spacing w:after="0" w:line="288" w:lineRule="auto"/>
            </w:pPr>
          </w:p>
          <w:p w:rsidR="00C76A41" w:rsidRDefault="00C76A41">
            <w:pPr>
              <w:spacing w:after="0" w:line="288" w:lineRule="auto"/>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4.1.5</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Давление света.</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Давление света на полностью отражающую поверхность и на полностью поглощающую поверхность</w:t>
            </w: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4.2</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ФИЗИКА АТОМА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4.2.1</w:t>
            </w: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Планетарная модель атома</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4.2.2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Постулаты Бора. Излучение и поглощение фотонов при переходе атома с одного уровня энергии на другой:</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676400" cy="466725"/>
                  <wp:effectExtent l="0" t="0" r="0" b="0"/>
                  <wp:docPr id="47" name="Изображение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 47"/>
                          <pic:cNvPicPr>
                            <a:picLocks noChangeAspect="1"/>
                          </pic:cNvPicPr>
                        </pic:nvPicPr>
                        <pic:blipFill>
                          <a:blip r:embed="rId423"/>
                          <a:stretch>
                            <a:fillRect/>
                          </a:stretch>
                        </pic:blipFill>
                        <pic:spPr>
                          <a:xfrm>
                            <a:off x="0" y="0"/>
                            <a:ext cx="1676400" cy="4667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jc w:val="both"/>
            </w:pPr>
          </w:p>
          <w:p w:rsidR="00C76A41" w:rsidRDefault="00C76A41">
            <w:pPr>
              <w:spacing w:after="0" w:line="336" w:lineRule="auto"/>
              <w:ind w:left="336"/>
            </w:pP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4.2.3</w:t>
            </w:r>
          </w:p>
        </w:tc>
        <w:tc>
          <w:tcPr>
            <w:tcW w:w="6556" w:type="dxa"/>
            <w:tcMar>
              <w:top w:w="50" w:type="dxa"/>
              <w:left w:w="100" w:type="dxa"/>
            </w:tcMar>
            <w:vAlign w:val="center"/>
          </w:tcPr>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Линейчатые спектры. </w:t>
            </w:r>
          </w:p>
          <w:p w:rsidR="00C76A41" w:rsidRPr="008A42C4" w:rsidRDefault="002C2FCF">
            <w:pPr>
              <w:spacing w:after="0" w:line="336" w:lineRule="auto"/>
              <w:ind w:left="336"/>
              <w:rPr>
                <w:lang w:val="ru-RU"/>
              </w:rPr>
            </w:pPr>
            <w:r w:rsidRPr="008A42C4">
              <w:rPr>
                <w:rFonts w:ascii="Times New Roman" w:hAnsi="Times New Roman"/>
                <w:color w:val="000000"/>
                <w:sz w:val="24"/>
                <w:lang w:val="ru-RU"/>
              </w:rPr>
              <w:t xml:space="preserve">Спектр уровней энергии атома водорода: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2095500" cy="466725"/>
                  <wp:effectExtent l="0" t="0" r="0" b="0"/>
                  <wp:docPr id="48" name="Изображение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 48"/>
                          <pic:cNvPicPr>
                            <a:picLocks noChangeAspect="1"/>
                          </pic:cNvPicPr>
                        </pic:nvPicPr>
                        <pic:blipFill>
                          <a:blip r:embed="rId424"/>
                          <a:stretch>
                            <a:fillRect/>
                          </a:stretch>
                        </pic:blipFill>
                        <pic:spPr>
                          <a:xfrm>
                            <a:off x="0" y="0"/>
                            <a:ext cx="2095500" cy="466725"/>
                          </a:xfrm>
                          <a:prstGeom prst="rect">
                            <a:avLst/>
                          </a:prstGeom>
                        </pic:spPr>
                      </pic:pic>
                    </a:graphicData>
                  </a:graphic>
                </wp:inline>
              </w:drawing>
            </w:r>
            <w:r>
              <w:rPr>
                <w:rFonts w:ascii="Times New Roman" w:hAnsi="Times New Roman"/>
                <w:color w:val="000000"/>
                <w:sz w:val="24"/>
              </w:rPr>
              <w:t xml:space="preserve"> </w:t>
            </w:r>
          </w:p>
          <w:p w:rsidR="00C76A41" w:rsidRDefault="00C76A41">
            <w:pPr>
              <w:spacing w:after="0" w:line="336" w:lineRule="auto"/>
              <w:ind w:left="336"/>
            </w:pPr>
          </w:p>
        </w:tc>
      </w:tr>
      <w:tr w:rsidR="00C76A41">
        <w:trPr>
          <w:trHeight w:val="144"/>
          <w:tblCellSpacing w:w="0" w:type="dxa"/>
        </w:trPr>
        <w:tc>
          <w:tcPr>
            <w:tcW w:w="1140"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4.3</w:t>
            </w:r>
          </w:p>
        </w:tc>
        <w:tc>
          <w:tcPr>
            <w:tcW w:w="2453" w:type="dxa"/>
            <w:tcMar>
              <w:top w:w="50" w:type="dxa"/>
              <w:left w:w="100" w:type="dxa"/>
            </w:tcMar>
            <w:vAlign w:val="center"/>
          </w:tcPr>
          <w:p w:rsidR="00C76A41" w:rsidRDefault="00C76A41">
            <w:pPr>
              <w:spacing w:after="0"/>
              <w:ind w:left="336"/>
            </w:pPr>
          </w:p>
        </w:tc>
        <w:tc>
          <w:tcPr>
            <w:tcW w:w="6556" w:type="dxa"/>
            <w:tcMar>
              <w:top w:w="50" w:type="dxa"/>
              <w:left w:w="100" w:type="dxa"/>
            </w:tcMar>
            <w:vAlign w:val="center"/>
          </w:tcPr>
          <w:p w:rsidR="00C76A41" w:rsidRDefault="002C2FCF">
            <w:pPr>
              <w:spacing w:after="0" w:line="336" w:lineRule="auto"/>
              <w:ind w:left="336"/>
            </w:pPr>
            <w:r>
              <w:rPr>
                <w:rFonts w:ascii="Times New Roman" w:hAnsi="Times New Roman"/>
                <w:color w:val="000000"/>
                <w:sz w:val="24"/>
              </w:rPr>
              <w:t>ФИЗИКА АТОМНОГО ЯДРА</w:t>
            </w:r>
          </w:p>
        </w:tc>
      </w:tr>
      <w:tr w:rsidR="00C76A41">
        <w:trPr>
          <w:trHeight w:val="144"/>
          <w:tblCellSpacing w:w="0" w:type="dxa"/>
        </w:trPr>
        <w:tc>
          <w:tcPr>
            <w:tcW w:w="1140" w:type="dxa"/>
            <w:vMerge w:val="restart"/>
            <w:tcMar>
              <w:top w:w="50" w:type="dxa"/>
              <w:left w:w="100" w:type="dxa"/>
            </w:tcMar>
            <w:vAlign w:val="center"/>
          </w:tcPr>
          <w:p w:rsidR="00C76A41" w:rsidRDefault="00C76A41">
            <w:pPr>
              <w:spacing w:after="0"/>
              <w:ind w:left="336"/>
            </w:pPr>
          </w:p>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4.3.1</w:t>
            </w:r>
          </w:p>
        </w:tc>
        <w:tc>
          <w:tcPr>
            <w:tcW w:w="6556" w:type="dxa"/>
            <w:tcMar>
              <w:top w:w="50" w:type="dxa"/>
              <w:left w:w="100" w:type="dxa"/>
            </w:tcMar>
            <w:vAlign w:val="center"/>
          </w:tcPr>
          <w:p w:rsidR="00C76A41" w:rsidRDefault="002C2FCF">
            <w:pPr>
              <w:spacing w:after="0" w:line="336" w:lineRule="auto"/>
              <w:ind w:left="336"/>
              <w:jc w:val="both"/>
            </w:pPr>
            <w:r w:rsidRPr="008A42C4">
              <w:rPr>
                <w:rFonts w:ascii="Times New Roman" w:hAnsi="Times New Roman"/>
                <w:color w:val="000000"/>
                <w:sz w:val="24"/>
                <w:lang w:val="ru-RU"/>
              </w:rPr>
              <w:t xml:space="preserve">Нуклонная модель ядра Гейзенберга – Иваненко. Заряд ядра. Массовое число ядра. </w:t>
            </w:r>
            <w:r>
              <w:rPr>
                <w:rFonts w:ascii="Times New Roman" w:hAnsi="Times New Roman"/>
                <w:color w:val="000000"/>
                <w:sz w:val="24"/>
              </w:rPr>
              <w:t>Изотопы</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4.3.2</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Радиоактивность.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Альфа-распад: </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266825" cy="390525"/>
                  <wp:effectExtent l="0" t="0" r="0" b="0"/>
                  <wp:docPr id="49" name="Изображение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 49"/>
                          <pic:cNvPicPr>
                            <a:picLocks noChangeAspect="1"/>
                          </pic:cNvPicPr>
                        </pic:nvPicPr>
                        <pic:blipFill>
                          <a:blip r:embed="rId425"/>
                          <a:stretch>
                            <a:fillRect/>
                          </a:stretch>
                        </pic:blipFill>
                        <pic:spPr>
                          <a:xfrm>
                            <a:off x="0" y="0"/>
                            <a:ext cx="1266825" cy="390525"/>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Бета-распад. </w:t>
            </w: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lastRenderedPageBreak/>
              <w:t xml:space="preserve">Электронный </w:t>
            </w:r>
            <w:r>
              <w:rPr>
                <w:rFonts w:ascii="Times New Roman" w:hAnsi="Times New Roman"/>
                <w:color w:val="000000"/>
                <w:sz w:val="24"/>
                <w:shd w:val="clear" w:color="auto" w:fill="FFFFFF"/>
              </w:rPr>
              <w:t>β</w:t>
            </w:r>
            <w:r w:rsidRPr="008A42C4">
              <w:rPr>
                <w:rFonts w:ascii="Times New Roman" w:hAnsi="Times New Roman"/>
                <w:color w:val="000000"/>
                <w:sz w:val="24"/>
                <w:shd w:val="clear" w:color="auto" w:fill="FFFFFF"/>
                <w:lang w:val="ru-RU"/>
              </w:rPr>
              <w:t>-распад:</w:t>
            </w:r>
          </w:p>
          <w:p w:rsidR="00C76A41" w:rsidRPr="008A42C4" w:rsidRDefault="002C2FCF">
            <w:pPr>
              <w:spacing w:after="0"/>
              <w:ind w:left="336"/>
              <w:rPr>
                <w:lang w:val="ru-RU"/>
              </w:rPr>
            </w:pPr>
            <w:r w:rsidRPr="008A42C4">
              <w:rPr>
                <w:rFonts w:ascii="Times New Roman" w:hAnsi="Times New Roman"/>
                <w:color w:val="000000"/>
                <w:sz w:val="24"/>
                <w:lang w:val="ru-RU"/>
              </w:rPr>
              <w:t xml:space="preserve"> </w:t>
            </w:r>
            <w:r>
              <w:rPr>
                <w:noProof/>
                <w:sz w:val="24"/>
                <w:lang w:val="ru-RU" w:eastAsia="ru-RU"/>
              </w:rPr>
              <w:drawing>
                <wp:inline distT="0" distB="0" distL="0" distR="0">
                  <wp:extent cx="1552575" cy="381000"/>
                  <wp:effectExtent l="0" t="0" r="0" b="0"/>
                  <wp:docPr id="50" name="Изображение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 50"/>
                          <pic:cNvPicPr>
                            <a:picLocks noChangeAspect="1"/>
                          </pic:cNvPicPr>
                        </pic:nvPicPr>
                        <pic:blipFill>
                          <a:blip r:embed="rId426"/>
                          <a:stretch>
                            <a:fillRect/>
                          </a:stretch>
                        </pic:blipFill>
                        <pic:spPr>
                          <a:xfrm>
                            <a:off x="0" y="0"/>
                            <a:ext cx="1552575" cy="381000"/>
                          </a:xfrm>
                          <a:prstGeom prst="rect">
                            <a:avLst/>
                          </a:prstGeom>
                        </pic:spPr>
                      </pic:pic>
                    </a:graphicData>
                  </a:graphic>
                </wp:inline>
              </w:drawing>
            </w:r>
            <w:r w:rsidRPr="008A42C4">
              <w:rPr>
                <w:rFonts w:ascii="Times New Roman" w:hAnsi="Times New Roman"/>
                <w:color w:val="000000"/>
                <w:sz w:val="24"/>
                <w:lang w:val="ru-RU"/>
              </w:rPr>
              <w:t xml:space="preserve"> </w:t>
            </w:r>
          </w:p>
          <w:p w:rsidR="00C76A41" w:rsidRPr="008A42C4" w:rsidRDefault="00C76A41">
            <w:pPr>
              <w:spacing w:after="0" w:line="336" w:lineRule="auto"/>
              <w:ind w:left="336"/>
              <w:jc w:val="both"/>
              <w:rPr>
                <w:lang w:val="ru-RU"/>
              </w:rPr>
            </w:pPr>
          </w:p>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 xml:space="preserve">Позитронный </w:t>
            </w:r>
            <w:r>
              <w:rPr>
                <w:rFonts w:ascii="Times New Roman" w:hAnsi="Times New Roman"/>
                <w:color w:val="000000"/>
                <w:sz w:val="24"/>
              </w:rPr>
              <w:t>β</w:t>
            </w:r>
            <w:r w:rsidRPr="008A42C4">
              <w:rPr>
                <w:rFonts w:ascii="Times New Roman" w:hAnsi="Times New Roman"/>
                <w:color w:val="000000"/>
                <w:sz w:val="24"/>
                <w:lang w:val="ru-RU"/>
              </w:rPr>
              <w:t xml:space="preserve">-распад: </w:t>
            </w:r>
          </w:p>
          <w:p w:rsidR="00C76A41" w:rsidRDefault="002C2FCF">
            <w:pPr>
              <w:spacing w:after="0"/>
              <w:ind w:left="336"/>
            </w:pPr>
            <w:r w:rsidRPr="008A42C4">
              <w:rPr>
                <w:rFonts w:ascii="Times New Roman" w:hAnsi="Times New Roman"/>
                <w:color w:val="000000"/>
                <w:sz w:val="24"/>
                <w:lang w:val="ru-RU"/>
              </w:rPr>
              <w:t xml:space="preserve"> </w:t>
            </w:r>
            <w:r>
              <w:rPr>
                <w:noProof/>
                <w:sz w:val="24"/>
                <w:lang w:val="ru-RU" w:eastAsia="ru-RU"/>
              </w:rPr>
              <w:drawing>
                <wp:inline distT="0" distB="0" distL="0" distR="0">
                  <wp:extent cx="1562100" cy="361950"/>
                  <wp:effectExtent l="0" t="0" r="0" b="0"/>
                  <wp:docPr id="51" name="Изображение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 51"/>
                          <pic:cNvPicPr>
                            <a:picLocks noChangeAspect="1"/>
                          </pic:cNvPicPr>
                        </pic:nvPicPr>
                        <pic:blipFill>
                          <a:blip r:embed="rId427"/>
                          <a:stretch>
                            <a:fillRect/>
                          </a:stretch>
                        </pic:blipFill>
                        <pic:spPr>
                          <a:xfrm>
                            <a:off x="0" y="0"/>
                            <a:ext cx="1562100" cy="361950"/>
                          </a:xfrm>
                          <a:prstGeom prst="rect">
                            <a:avLst/>
                          </a:prstGeom>
                        </pic:spPr>
                      </pic:pic>
                    </a:graphicData>
                  </a:graphic>
                </wp:inline>
              </w:drawing>
            </w:r>
            <w:r>
              <w:rPr>
                <w:rFonts w:ascii="Times New Roman" w:hAnsi="Times New Roman"/>
                <w:color w:val="000000"/>
                <w:sz w:val="24"/>
              </w:rPr>
              <w:t xml:space="preserve"> </w:t>
            </w:r>
          </w:p>
          <w:p w:rsidR="00C76A41" w:rsidRDefault="002C2FCF">
            <w:pPr>
              <w:spacing w:after="0" w:line="336" w:lineRule="auto"/>
              <w:ind w:left="336"/>
              <w:jc w:val="both"/>
            </w:pPr>
            <w:r>
              <w:rPr>
                <w:rFonts w:ascii="Times New Roman" w:hAnsi="Times New Roman"/>
                <w:color w:val="000000"/>
                <w:sz w:val="24"/>
              </w:rPr>
              <w:t>Гамма-излучение</w:t>
            </w:r>
          </w:p>
        </w:tc>
      </w:tr>
      <w:tr w:rsidR="00C76A41">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4.3.3</w:t>
            </w:r>
          </w:p>
        </w:tc>
        <w:tc>
          <w:tcPr>
            <w:tcW w:w="6556" w:type="dxa"/>
            <w:tcMar>
              <w:top w:w="50" w:type="dxa"/>
              <w:left w:w="100" w:type="dxa"/>
            </w:tcMar>
            <w:vAlign w:val="center"/>
          </w:tcPr>
          <w:p w:rsidR="00C76A41" w:rsidRDefault="002C2FCF">
            <w:pPr>
              <w:spacing w:after="0" w:line="336" w:lineRule="auto"/>
              <w:ind w:left="336"/>
              <w:jc w:val="both"/>
            </w:pPr>
            <w:r>
              <w:rPr>
                <w:rFonts w:ascii="Times New Roman" w:hAnsi="Times New Roman"/>
                <w:color w:val="000000"/>
                <w:sz w:val="24"/>
              </w:rPr>
              <w:t xml:space="preserve">Закон радиоактивного распада:  </w:t>
            </w:r>
          </w:p>
          <w:p w:rsidR="00C76A41" w:rsidRDefault="002C2FCF">
            <m:oMathPara>
              <m:oMath>
                <m:r>
                  <w:rPr>
                    <w:rFonts w:ascii="Cambria Math" w:eastAsia="Cambria Math" w:hAnsi="Cambria Math" w:cs="Cambria Math"/>
                  </w:rPr>
                  <m:t>N(t)=</m:t>
                </m:r>
                <m:sSub>
                  <m:sSubPr>
                    <m:ctrlPr>
                      <w:rPr>
                        <w:rFonts w:ascii="Cambria Math" w:hAnsi="Cambria Math"/>
                      </w:rPr>
                    </m:ctrlPr>
                  </m:sSubPr>
                  <m:e>
                    <m:r>
                      <w:rPr>
                        <w:rFonts w:ascii="Cambria Math" w:eastAsia="Cambria Math" w:hAnsi="Cambria Math" w:cs="Cambria Math"/>
                      </w:rPr>
                      <m:t>N</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rsidR="00C76A41" w:rsidRDefault="00C76A41">
            <w:pPr>
              <w:spacing w:after="0" w:line="288" w:lineRule="auto"/>
              <w:ind w:left="336"/>
              <w:jc w:val="both"/>
            </w:pPr>
          </w:p>
          <w:p w:rsidR="00C76A41" w:rsidRPr="008A42C4" w:rsidRDefault="002C2FCF">
            <w:pPr>
              <w:spacing w:after="0" w:line="288" w:lineRule="auto"/>
              <w:ind w:left="336"/>
              <w:jc w:val="both"/>
              <w:rPr>
                <w:lang w:val="ru-RU"/>
              </w:rPr>
            </w:pPr>
            <w:r>
              <w:rPr>
                <w:rFonts w:ascii="Times New Roman" w:hAnsi="Times New Roman"/>
                <w:i/>
                <w:color w:val="000000"/>
                <w:sz w:val="24"/>
              </w:rPr>
              <w:t>N</w:t>
            </w:r>
            <w:r w:rsidRPr="008A42C4">
              <w:rPr>
                <w:rFonts w:ascii="Times New Roman" w:hAnsi="Times New Roman"/>
                <w:color w:val="000000"/>
                <w:sz w:val="24"/>
                <w:lang w:val="ru-RU"/>
              </w:rPr>
              <w:t>(</w:t>
            </w:r>
            <w:r>
              <w:rPr>
                <w:rFonts w:ascii="Times New Roman" w:hAnsi="Times New Roman"/>
                <w:i/>
                <w:color w:val="000000"/>
                <w:sz w:val="24"/>
              </w:rPr>
              <w:t>t</w:t>
            </w:r>
            <w:r w:rsidRPr="008A42C4">
              <w:rPr>
                <w:rFonts w:ascii="Times New Roman" w:hAnsi="Times New Roman"/>
                <w:color w:val="000000"/>
                <w:sz w:val="24"/>
                <w:lang w:val="ru-RU"/>
              </w:rPr>
              <w:t>)</w:t>
            </w: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Pr>
                <w:rFonts w:ascii="Times New Roman" w:hAnsi="Times New Roman"/>
                <w:i/>
                <w:color w:val="000000"/>
                <w:sz w:val="24"/>
              </w:rPr>
              <w:t>N</w:t>
            </w:r>
          </w:p>
          <w:tbl>
            <w:tblPr>
              <w:tblW w:w="0" w:type="auto"/>
              <w:tblCellSpacing w:w="0" w:type="dxa"/>
              <w:tblLook w:val="04A0" w:firstRow="1" w:lastRow="0" w:firstColumn="1" w:lastColumn="0" w:noHBand="0" w:noVBand="1"/>
            </w:tblPr>
            <w:tblGrid>
              <w:gridCol w:w="415"/>
              <w:gridCol w:w="40"/>
            </w:tblGrid>
            <w:tr w:rsidR="00C76A41" w:rsidRPr="008A42C4">
              <w:trPr>
                <w:trHeight w:val="60"/>
                <w:tblCellSpacing w:w="0" w:type="dxa"/>
              </w:trPr>
              <w:tc>
                <w:tcPr>
                  <w:tcW w:w="81" w:type="dxa"/>
                  <w:tcMar>
                    <w:top w:w="15" w:type="dxa"/>
                    <w:left w:w="15" w:type="dxa"/>
                    <w:bottom w:w="15" w:type="dxa"/>
                    <w:right w:w="15" w:type="dxa"/>
                  </w:tcMar>
                  <w:vAlign w:val="bottom"/>
                </w:tcPr>
                <w:p w:rsidR="00C76A41" w:rsidRPr="008A42C4" w:rsidRDefault="00C76A41">
                  <w:pPr>
                    <w:spacing w:after="0" w:line="288" w:lineRule="auto"/>
                    <w:ind w:left="310"/>
                    <w:rPr>
                      <w:lang w:val="ru-RU"/>
                    </w:rPr>
                  </w:pPr>
                </w:p>
                <w:p w:rsidR="00C76A41" w:rsidRPr="008A42C4" w:rsidRDefault="002C2FCF">
                  <w:pPr>
                    <w:spacing w:after="0" w:line="288" w:lineRule="auto"/>
                    <w:ind w:left="310"/>
                    <w:rPr>
                      <w:lang w:val="ru-RU"/>
                    </w:rPr>
                  </w:pPr>
                  <w:r w:rsidRPr="008A42C4">
                    <w:rPr>
                      <w:rFonts w:ascii="Times New Roman" w:hAnsi="Times New Roman"/>
                      <w:color w:val="000000"/>
                      <w:sz w:val="15"/>
                      <w:lang w:val="ru-RU"/>
                    </w:rPr>
                    <w:t>0</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40" w:type="dxa"/>
                <w:trHeight w:val="30"/>
                <w:tblCellSpacing w:w="0" w:type="dxa"/>
              </w:trPr>
              <w:tc>
                <w:tcPr>
                  <w:tcW w:w="81"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jc w:val="both"/>
              <w:rPr>
                <w:lang w:val="ru-RU"/>
              </w:rPr>
            </w:pPr>
          </w:p>
          <w:p w:rsidR="00C76A41" w:rsidRPr="008A42C4" w:rsidRDefault="002C2FCF">
            <w:pPr>
              <w:spacing w:after="0" w:line="288" w:lineRule="auto"/>
              <w:ind w:left="336"/>
              <w:jc w:val="both"/>
              <w:rPr>
                <w:lang w:val="ru-RU"/>
              </w:rPr>
            </w:pPr>
            <w:r w:rsidRPr="008A42C4">
              <w:rPr>
                <w:rFonts w:ascii="Times New Roman" w:hAnsi="Times New Roman"/>
                <w:color w:val="000000"/>
                <w:sz w:val="24"/>
                <w:lang w:val="ru-RU"/>
              </w:rPr>
              <w:t>∗</w:t>
            </w:r>
          </w:p>
          <w:p w:rsidR="00C76A41" w:rsidRPr="008A42C4" w:rsidRDefault="00C76A41">
            <w:pPr>
              <w:spacing w:after="0" w:line="288" w:lineRule="auto"/>
              <w:ind w:left="336"/>
              <w:jc w:val="both"/>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2</w:t>
            </w:r>
          </w:p>
          <w:tbl>
            <w:tblPr>
              <w:tblW w:w="0" w:type="auto"/>
              <w:tblCellSpacing w:w="0" w:type="dxa"/>
              <w:tblLook w:val="04A0" w:firstRow="1" w:lastRow="0" w:firstColumn="1" w:lastColumn="0" w:noHBand="0" w:noVBand="1"/>
            </w:tblPr>
            <w:tblGrid>
              <w:gridCol w:w="567"/>
            </w:tblGrid>
            <w:tr w:rsidR="00C76A41" w:rsidRPr="008A42C4">
              <w:trPr>
                <w:trHeight w:val="195"/>
                <w:tblCellSpacing w:w="0" w:type="dxa"/>
              </w:trPr>
              <w:tc>
                <w:tcPr>
                  <w:tcW w:w="191" w:type="dxa"/>
                  <w:tcMar>
                    <w:top w:w="15" w:type="dxa"/>
                    <w:left w:w="15" w:type="dxa"/>
                    <w:bottom w:w="15" w:type="dxa"/>
                    <w:right w:w="15" w:type="dxa"/>
                  </w:tcMar>
                  <w:vAlign w:val="bottom"/>
                </w:tcPr>
                <w:p w:rsidR="00C76A41" w:rsidRPr="008A42C4" w:rsidRDefault="00C76A41">
                  <w:pPr>
                    <w:spacing w:after="0" w:line="288" w:lineRule="auto"/>
                    <w:ind w:left="336"/>
                    <w:rPr>
                      <w:lang w:val="ru-RU"/>
                    </w:rPr>
                  </w:pPr>
                </w:p>
                <w:p w:rsidR="00C76A41" w:rsidRPr="008A42C4" w:rsidRDefault="00C76A41">
                  <w:pPr>
                    <w:spacing w:after="0" w:line="288" w:lineRule="auto"/>
                    <w:ind w:left="336"/>
                    <w:rPr>
                      <w:lang w:val="ru-RU"/>
                    </w:rPr>
                  </w:pPr>
                </w:p>
                <w:tbl>
                  <w:tblPr>
                    <w:tblW w:w="0" w:type="auto"/>
                    <w:tblCellSpacing w:w="0" w:type="dxa"/>
                    <w:tblLook w:val="04A0" w:firstRow="1" w:lastRow="0" w:firstColumn="1" w:lastColumn="0" w:noHBand="0" w:noVBand="1"/>
                  </w:tblPr>
                  <w:tblGrid>
                    <w:gridCol w:w="501"/>
                    <w:gridCol w:w="36"/>
                  </w:tblGrid>
                  <w:tr w:rsidR="00C76A41" w:rsidRPr="008A42C4">
                    <w:trPr>
                      <w:trHeight w:val="120"/>
                      <w:tblCellSpacing w:w="0" w:type="dxa"/>
                    </w:trPr>
                    <w:tc>
                      <w:tcPr>
                        <w:tcW w:w="109" w:type="dxa"/>
                        <w:tcMar>
                          <w:top w:w="15" w:type="dxa"/>
                          <w:left w:w="15" w:type="dxa"/>
                          <w:bottom w:w="15" w:type="dxa"/>
                          <w:right w:w="15" w:type="dxa"/>
                        </w:tcMar>
                        <w:vAlign w:val="bottom"/>
                      </w:tcPr>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Pr>
                            <w:rFonts w:ascii="Times New Roman" w:hAnsi="Times New Roman"/>
                            <w:i/>
                            <w:color w:val="000000"/>
                            <w:sz w:val="16"/>
                          </w:rPr>
                          <w:t>T</w:t>
                        </w:r>
                      </w:p>
                      <w:p w:rsidR="00C76A41" w:rsidRPr="008A42C4" w:rsidRDefault="00C76A41">
                        <w:pPr>
                          <w:spacing w:after="0" w:line="288" w:lineRule="auto"/>
                          <w:ind w:left="336"/>
                          <w:jc w:val="center"/>
                          <w:rPr>
                            <w:lang w:val="ru-RU"/>
                          </w:rPr>
                        </w:pPr>
                      </w:p>
                      <w:p w:rsidR="00C76A41" w:rsidRPr="008A42C4" w:rsidRDefault="00C76A41">
                        <w:pPr>
                          <w:pBdr>
                            <w:bottom w:val="single" w:sz="4" w:space="0" w:color="000000"/>
                          </w:pBdr>
                          <w:spacing w:after="0" w:line="288" w:lineRule="auto"/>
                          <w:ind w:left="336"/>
                          <w:jc w:val="center"/>
                          <w:rPr>
                            <w:lang w:val="ru-RU"/>
                          </w:rPr>
                        </w:pPr>
                      </w:p>
                      <w:p w:rsidR="00C76A41" w:rsidRPr="008A42C4" w:rsidRDefault="00C76A41">
                        <w:pPr>
                          <w:spacing w:after="0" w:line="288" w:lineRule="auto"/>
                          <w:ind w:left="336"/>
                          <w:jc w:val="center"/>
                          <w:rPr>
                            <w:lang w:val="ru-RU"/>
                          </w:rPr>
                        </w:pPr>
                      </w:p>
                      <w:p w:rsidR="00C76A41" w:rsidRPr="008A42C4" w:rsidRDefault="002C2FCF">
                        <w:pPr>
                          <w:spacing w:after="0" w:line="288" w:lineRule="auto"/>
                          <w:ind w:left="336"/>
                          <w:jc w:val="center"/>
                          <w:rPr>
                            <w:lang w:val="ru-RU"/>
                          </w:rPr>
                        </w:pPr>
                        <w:r w:rsidRPr="008A42C4">
                          <w:rPr>
                            <w:rFonts w:ascii="Times New Roman" w:hAnsi="Times New Roman"/>
                            <w:color w:val="000000"/>
                            <w:sz w:val="16"/>
                            <w:lang w:val="ru-RU"/>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rsidR="00C76A41" w:rsidRPr="008A42C4" w:rsidRDefault="00C76A41">
                        <w:pPr>
                          <w:rPr>
                            <w:lang w:val="ru-RU"/>
                          </w:rPr>
                        </w:pPr>
                      </w:p>
                    </w:tc>
                  </w:tr>
                  <w:tr w:rsidR="00C76A41" w:rsidRPr="008A42C4">
                    <w:trPr>
                      <w:gridAfter w:val="1"/>
                      <w:wAfter w:w="36" w:type="dxa"/>
                      <w:trHeight w:val="45"/>
                      <w:tblCellSpacing w:w="0" w:type="dxa"/>
                    </w:trPr>
                    <w:tc>
                      <w:tcPr>
                        <w:tcW w:w="109" w:type="dxa"/>
                        <w:tcMar>
                          <w:top w:w="15" w:type="dxa"/>
                          <w:left w:w="15" w:type="dxa"/>
                          <w:bottom w:w="15" w:type="dxa"/>
                          <w:right w:w="15" w:type="dxa"/>
                        </w:tcMar>
                        <w:vAlign w:val="bottom"/>
                      </w:tcPr>
                      <w:p w:rsidR="00C76A41" w:rsidRPr="008A42C4" w:rsidRDefault="00C76A41">
                        <w:pPr>
                          <w:rPr>
                            <w:lang w:val="ru-RU"/>
                          </w:rPr>
                        </w:pPr>
                      </w:p>
                    </w:tc>
                  </w:tr>
                </w:tbl>
                <w:p w:rsidR="00C76A41" w:rsidRPr="008A42C4" w:rsidRDefault="00C76A41">
                  <w:pPr>
                    <w:spacing w:after="0" w:line="288" w:lineRule="auto"/>
                    <w:ind w:left="336"/>
                    <w:rPr>
                      <w:lang w:val="ru-RU"/>
                    </w:rPr>
                  </w:pPr>
                </w:p>
                <w:p w:rsidR="00C76A41" w:rsidRPr="008A42C4" w:rsidRDefault="00C76A41">
                  <w:pPr>
                    <w:spacing w:after="0" w:line="288" w:lineRule="auto"/>
                    <w:rPr>
                      <w:lang w:val="ru-RU"/>
                    </w:rPr>
                  </w:pPr>
                </w:p>
              </w:tc>
            </w:tr>
          </w:tbl>
          <w:p w:rsidR="00C76A41" w:rsidRPr="008A42C4" w:rsidRDefault="00C76A41">
            <w:pPr>
              <w:spacing w:after="0" w:line="288" w:lineRule="auto"/>
              <w:rPr>
                <w:lang w:val="ru-RU"/>
              </w:rPr>
            </w:pPr>
          </w:p>
          <w:p w:rsidR="00C76A41" w:rsidRPr="008A42C4" w:rsidRDefault="002C2FCF">
            <w:pPr>
              <w:spacing w:after="0" w:line="288" w:lineRule="auto"/>
              <w:jc w:val="both"/>
              <w:rPr>
                <w:lang w:val="ru-RU"/>
              </w:rPr>
            </w:pPr>
            <w:r w:rsidRPr="008A42C4">
              <w:rPr>
                <w:rFonts w:ascii="Times New Roman" w:hAnsi="Times New Roman"/>
                <w:color w:val="000000"/>
                <w:sz w:val="24"/>
                <w:lang w:val="ru-RU"/>
              </w:rPr>
              <w:t xml:space="preserve"> .</w:t>
            </w:r>
          </w:p>
          <w:p w:rsidR="00C76A41" w:rsidRDefault="002C2FCF">
            <w:pPr>
              <w:spacing w:after="0" w:line="336" w:lineRule="auto"/>
              <w:ind w:left="336"/>
              <w:jc w:val="both"/>
            </w:pPr>
            <w:r w:rsidRPr="008A42C4">
              <w:rPr>
                <w:rFonts w:ascii="Times New Roman" w:hAnsi="Times New Roman"/>
                <w:color w:val="000000"/>
                <w:sz w:val="24"/>
                <w:lang w:val="ru-RU"/>
              </w:rPr>
              <w:t xml:space="preserve">Пусть </w:t>
            </w:r>
            <w:r>
              <w:rPr>
                <w:rFonts w:ascii="Times New Roman" w:hAnsi="Times New Roman"/>
                <w:color w:val="000000"/>
                <w:sz w:val="24"/>
              </w:rPr>
              <w:t>m</w:t>
            </w:r>
            <w:r w:rsidRPr="008A42C4">
              <w:rPr>
                <w:rFonts w:ascii="Times New Roman" w:hAnsi="Times New Roman"/>
                <w:color w:val="000000"/>
                <w:sz w:val="24"/>
                <w:lang w:val="ru-RU"/>
              </w:rPr>
              <w:t xml:space="preserve"> – масса радиоактивного вещества. </w:t>
            </w:r>
            <w:r>
              <w:rPr>
                <w:rFonts w:ascii="Times New Roman" w:hAnsi="Times New Roman"/>
                <w:color w:val="000000"/>
                <w:sz w:val="24"/>
              </w:rPr>
              <w:t xml:space="preserve">Тогда  </w:t>
            </w:r>
          </w:p>
          <w:p w:rsidR="00C76A41" w:rsidRDefault="002C2FCF">
            <m:oMathPara>
              <m:oMath>
                <m:r>
                  <w:rPr>
                    <w:rFonts w:ascii="Cambria Math" w:eastAsia="Cambria Math" w:hAnsi="Cambria Math" w:cs="Cambria Math"/>
                  </w:rPr>
                  <m:t>m(t)=</m:t>
                </m:r>
                <m:sSub>
                  <m:sSubPr>
                    <m:ctrlPr>
                      <w:rPr>
                        <w:rFonts w:ascii="Cambria Math" w:hAnsi="Cambria Math"/>
                      </w:rPr>
                    </m:ctrlPr>
                  </m:sSubPr>
                  <m:e>
                    <m:r>
                      <w:rPr>
                        <w:rFonts w:ascii="Cambria Math" w:eastAsia="Cambria Math" w:hAnsi="Cambria Math" w:cs="Cambria Math"/>
                      </w:rPr>
                      <m:t>m</m:t>
                    </m:r>
                  </m:e>
                  <m:sub>
                    <m:r>
                      <w:rPr>
                        <w:rFonts w:ascii="Cambria Math" w:eastAsia="Cambria Math" w:hAnsi="Cambria Math" w:cs="Cambria Math"/>
                      </w:rPr>
                      <m:t>0</m:t>
                    </m:r>
                  </m:sub>
                </m:sSub>
                <m:r>
                  <w:rPr>
                    <w:rFonts w:ascii="Cambria Math" w:eastAsia="Cambria Math" w:hAnsi="Cambria Math" w:cs="Cambria Math"/>
                  </w:rPr>
                  <m:t>*</m:t>
                </m:r>
                <m:sSup>
                  <m:sSupPr>
                    <m:ctrlPr>
                      <w:rPr>
                        <w:rFonts w:ascii="Cambria Math" w:hAnsi="Cambria Math"/>
                      </w:rPr>
                    </m:ctrlPr>
                  </m:sSupPr>
                  <m:e>
                    <m:r>
                      <w:rPr>
                        <w:rFonts w:ascii="Cambria Math" w:eastAsia="Cambria Math" w:hAnsi="Cambria Math" w:cs="Cambria Math"/>
                      </w:rPr>
                      <m:t>2</m:t>
                    </m:r>
                  </m:e>
                  <m:sup>
                    <m:f>
                      <m:fPr>
                        <m:ctrlPr>
                          <w:rPr>
                            <w:rFonts w:ascii="Cambria Math" w:hAnsi="Cambria Math"/>
                          </w:rPr>
                        </m:ctrlPr>
                      </m:fPr>
                      <m:num>
                        <m:r>
                          <w:rPr>
                            <w:rFonts w:ascii="Cambria Math" w:eastAsia="Cambria Math" w:hAnsi="Cambria Math" w:cs="Cambria Math"/>
                          </w:rPr>
                          <m:t>-t</m:t>
                        </m:r>
                      </m:num>
                      <m:den>
                        <m:r>
                          <w:rPr>
                            <w:rFonts w:ascii="Cambria Math" w:eastAsia="Cambria Math" w:hAnsi="Cambria Math" w:cs="Cambria Math"/>
                          </w:rPr>
                          <m:t>T</m:t>
                        </m:r>
                      </m:den>
                    </m:f>
                  </m:sup>
                </m:sSup>
              </m:oMath>
            </m:oMathPara>
          </w:p>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i/>
                <w:color w:val="000000"/>
                <w:sz w:val="24"/>
              </w:rPr>
              <w:t>m</w:t>
            </w:r>
            <w:r>
              <w:rPr>
                <w:rFonts w:ascii="Times New Roman" w:hAnsi="Times New Roman"/>
                <w:color w:val="000000"/>
                <w:sz w:val="24"/>
              </w:rPr>
              <w:t>(</w:t>
            </w:r>
            <w:r>
              <w:rPr>
                <w:rFonts w:ascii="Times New Roman" w:hAnsi="Times New Roman"/>
                <w:i/>
                <w:color w:val="000000"/>
                <w:sz w:val="24"/>
              </w:rPr>
              <w:t>t</w:t>
            </w:r>
            <w:r>
              <w:rPr>
                <w:rFonts w:ascii="Times New Roman" w:hAnsi="Times New Roman"/>
                <w:color w:val="000000"/>
                <w:sz w:val="24"/>
              </w:rPr>
              <w:t>)</w:t>
            </w:r>
          </w:p>
          <w:p w:rsidR="00C76A41" w:rsidRDefault="002C2FCF">
            <w:pPr>
              <w:spacing w:after="0" w:line="288" w:lineRule="auto"/>
              <w:ind w:left="336"/>
              <w:jc w:val="both"/>
            </w:pPr>
            <w:r>
              <w:rPr>
                <w:rFonts w:ascii="Times New Roman" w:hAnsi="Times New Roman"/>
                <w:color w:val="000000"/>
                <w:sz w:val="24"/>
              </w:rPr>
              <w:lastRenderedPageBreak/>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i/>
                <w:color w:val="000000"/>
                <w:sz w:val="24"/>
              </w:rPr>
              <w:t>m</w:t>
            </w:r>
          </w:p>
          <w:tbl>
            <w:tblPr>
              <w:tblW w:w="0" w:type="auto"/>
              <w:tblCellSpacing w:w="0" w:type="dxa"/>
              <w:tblLook w:val="04A0" w:firstRow="1" w:lastRow="0" w:firstColumn="1" w:lastColumn="0" w:noHBand="0" w:noVBand="1"/>
            </w:tblPr>
            <w:tblGrid>
              <w:gridCol w:w="441"/>
              <w:gridCol w:w="40"/>
            </w:tblGrid>
            <w:tr w:rsidR="00C76A41">
              <w:trPr>
                <w:trHeight w:val="60"/>
                <w:tblCellSpacing w:w="0" w:type="dxa"/>
              </w:trPr>
              <w:tc>
                <w:tcPr>
                  <w:tcW w:w="112" w:type="dxa"/>
                  <w:tcMar>
                    <w:top w:w="15" w:type="dxa"/>
                    <w:left w:w="15" w:type="dxa"/>
                    <w:bottom w:w="15" w:type="dxa"/>
                    <w:right w:w="15" w:type="dxa"/>
                  </w:tcMar>
                  <w:vAlign w:val="bottom"/>
                </w:tcPr>
                <w:p w:rsidR="00C76A41" w:rsidRDefault="00C76A41">
                  <w:pPr>
                    <w:spacing w:after="0" w:line="288" w:lineRule="auto"/>
                    <w:ind w:left="336"/>
                  </w:pPr>
                </w:p>
                <w:p w:rsidR="00C76A41" w:rsidRDefault="002C2FCF">
                  <w:pPr>
                    <w:spacing w:after="0" w:line="288" w:lineRule="auto"/>
                    <w:ind w:left="336"/>
                  </w:pPr>
                  <w:r>
                    <w:rPr>
                      <w:rFonts w:ascii="Times New Roman" w:hAnsi="Times New Roman"/>
                      <w:color w:val="000000"/>
                      <w:sz w:val="15"/>
                    </w:rPr>
                    <w:t>0</w:t>
                  </w:r>
                </w:p>
              </w:tc>
              <w:tc>
                <w:tcPr>
                  <w:tcW w:w="40" w:type="dxa"/>
                  <w:tcMar>
                    <w:top w:w="15" w:type="dxa"/>
                    <w:left w:w="15" w:type="dxa"/>
                    <w:bottom w:w="15" w:type="dxa"/>
                    <w:right w:w="15" w:type="dxa"/>
                  </w:tcMar>
                  <w:vAlign w:val="bottom"/>
                </w:tcPr>
                <w:p w:rsidR="00C76A41" w:rsidRDefault="00C76A41"/>
              </w:tc>
            </w:tr>
            <w:tr w:rsidR="00C76A41">
              <w:trPr>
                <w:gridAfter w:val="1"/>
                <w:wAfter w:w="40" w:type="dxa"/>
                <w:trHeight w:val="30"/>
                <w:tblCellSpacing w:w="0" w:type="dxa"/>
              </w:trPr>
              <w:tc>
                <w:tcPr>
                  <w:tcW w:w="112"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jc w:val="both"/>
            </w:pPr>
          </w:p>
          <w:p w:rsidR="00C76A41" w:rsidRDefault="002C2FCF">
            <w:pPr>
              <w:spacing w:after="0" w:line="288" w:lineRule="auto"/>
              <w:ind w:left="336"/>
              <w:jc w:val="both"/>
            </w:pPr>
            <w:r>
              <w:rPr>
                <w:rFonts w:ascii="Times New Roman" w:hAnsi="Times New Roman"/>
                <w:color w:val="000000"/>
                <w:sz w:val="24"/>
              </w:rPr>
              <w:t>∗</w:t>
            </w:r>
          </w:p>
          <w:p w:rsidR="00C76A41" w:rsidRDefault="00C76A41">
            <w:pPr>
              <w:spacing w:after="0" w:line="288" w:lineRule="auto"/>
              <w:ind w:left="336"/>
              <w:jc w:val="both"/>
            </w:pPr>
          </w:p>
          <w:p w:rsidR="00C76A41" w:rsidRDefault="002C2FCF">
            <w:pPr>
              <w:spacing w:after="0" w:line="288" w:lineRule="auto"/>
              <w:jc w:val="both"/>
            </w:pPr>
            <w:r>
              <w:rPr>
                <w:rFonts w:ascii="Times New Roman" w:hAnsi="Times New Roman"/>
                <w:color w:val="000000"/>
                <w:sz w:val="24"/>
              </w:rPr>
              <w:t>2</w:t>
            </w:r>
          </w:p>
          <w:tbl>
            <w:tblPr>
              <w:tblW w:w="0" w:type="auto"/>
              <w:tblCellSpacing w:w="0" w:type="dxa"/>
              <w:tblLook w:val="04A0" w:firstRow="1" w:lastRow="0" w:firstColumn="1" w:lastColumn="0" w:noHBand="0" w:noVBand="1"/>
            </w:tblPr>
            <w:tblGrid>
              <w:gridCol w:w="567"/>
            </w:tblGrid>
            <w:tr w:rsidR="00C76A41">
              <w:trPr>
                <w:trHeight w:val="195"/>
                <w:tblCellSpacing w:w="0" w:type="dxa"/>
              </w:trPr>
              <w:tc>
                <w:tcPr>
                  <w:tcW w:w="191" w:type="dxa"/>
                  <w:tcMar>
                    <w:top w:w="15" w:type="dxa"/>
                    <w:left w:w="15" w:type="dxa"/>
                    <w:bottom w:w="15" w:type="dxa"/>
                    <w:right w:w="15" w:type="dxa"/>
                  </w:tcMar>
                  <w:vAlign w:val="bottom"/>
                </w:tcPr>
                <w:p w:rsidR="00C76A41" w:rsidRDefault="00C76A41">
                  <w:pPr>
                    <w:spacing w:after="0" w:line="288" w:lineRule="auto"/>
                    <w:ind w:left="336"/>
                  </w:pPr>
                </w:p>
                <w:p w:rsidR="00C76A41" w:rsidRDefault="00C76A41">
                  <w:pPr>
                    <w:spacing w:after="0" w:line="288" w:lineRule="auto"/>
                    <w:ind w:left="336"/>
                  </w:pPr>
                </w:p>
                <w:tbl>
                  <w:tblPr>
                    <w:tblW w:w="0" w:type="auto"/>
                    <w:tblCellSpacing w:w="0" w:type="dxa"/>
                    <w:tblLook w:val="04A0" w:firstRow="1" w:lastRow="0" w:firstColumn="1" w:lastColumn="0" w:noHBand="0" w:noVBand="1"/>
                  </w:tblPr>
                  <w:tblGrid>
                    <w:gridCol w:w="501"/>
                    <w:gridCol w:w="36"/>
                  </w:tblGrid>
                  <w:tr w:rsidR="00C76A41">
                    <w:trPr>
                      <w:trHeight w:val="120"/>
                      <w:tblCellSpacing w:w="0" w:type="dxa"/>
                    </w:trPr>
                    <w:tc>
                      <w:tcPr>
                        <w:tcW w:w="109" w:type="dxa"/>
                        <w:tcMar>
                          <w:top w:w="15" w:type="dxa"/>
                          <w:left w:w="15" w:type="dxa"/>
                          <w:bottom w:w="15" w:type="dxa"/>
                          <w:right w:w="15" w:type="dxa"/>
                        </w:tcMar>
                        <w:vAlign w:val="bottom"/>
                      </w:tcPr>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i/>
                            <w:color w:val="000000"/>
                            <w:sz w:val="16"/>
                          </w:rPr>
                          <w:t>T</w:t>
                        </w:r>
                      </w:p>
                      <w:p w:rsidR="00C76A41" w:rsidRDefault="00C76A41">
                        <w:pPr>
                          <w:spacing w:after="0" w:line="288" w:lineRule="auto"/>
                          <w:ind w:left="336"/>
                          <w:jc w:val="center"/>
                        </w:pPr>
                      </w:p>
                      <w:p w:rsidR="00C76A41" w:rsidRDefault="00C76A41">
                        <w:pPr>
                          <w:pBdr>
                            <w:bottom w:val="single" w:sz="4" w:space="0" w:color="000000"/>
                          </w:pBdr>
                          <w:spacing w:after="0" w:line="288" w:lineRule="auto"/>
                          <w:ind w:left="336"/>
                          <w:jc w:val="center"/>
                        </w:pPr>
                      </w:p>
                      <w:p w:rsidR="00C76A41" w:rsidRDefault="00C76A41">
                        <w:pPr>
                          <w:spacing w:after="0" w:line="288" w:lineRule="auto"/>
                          <w:ind w:left="336"/>
                          <w:jc w:val="center"/>
                        </w:pPr>
                      </w:p>
                      <w:p w:rsidR="00C76A41" w:rsidRDefault="002C2FCF">
                        <w:pPr>
                          <w:spacing w:after="0" w:line="288" w:lineRule="auto"/>
                          <w:ind w:left="336"/>
                          <w:jc w:val="center"/>
                        </w:pPr>
                        <w:r>
                          <w:rPr>
                            <w:rFonts w:ascii="Times New Roman" w:hAnsi="Times New Roman"/>
                            <w:color w:val="000000"/>
                            <w:sz w:val="16"/>
                          </w:rPr>
                          <w:t>−</w:t>
                        </w:r>
                        <w:r>
                          <w:rPr>
                            <w:rFonts w:ascii="Times New Roman" w:hAnsi="Times New Roman"/>
                            <w:i/>
                            <w:color w:val="000000"/>
                            <w:sz w:val="16"/>
                          </w:rPr>
                          <w:t>t</w:t>
                        </w:r>
                      </w:p>
                    </w:tc>
                    <w:tc>
                      <w:tcPr>
                        <w:tcW w:w="40" w:type="dxa"/>
                        <w:tcMar>
                          <w:top w:w="15" w:type="dxa"/>
                          <w:left w:w="15" w:type="dxa"/>
                          <w:bottom w:w="15" w:type="dxa"/>
                          <w:right w:w="15" w:type="dxa"/>
                        </w:tcMar>
                        <w:vAlign w:val="bottom"/>
                      </w:tcPr>
                      <w:p w:rsidR="00C76A41" w:rsidRDefault="00C76A41"/>
                    </w:tc>
                  </w:tr>
                  <w:tr w:rsidR="00C76A41">
                    <w:trPr>
                      <w:gridAfter w:val="1"/>
                      <w:wAfter w:w="36" w:type="dxa"/>
                      <w:trHeight w:val="45"/>
                      <w:tblCellSpacing w:w="0" w:type="dxa"/>
                    </w:trPr>
                    <w:tc>
                      <w:tcPr>
                        <w:tcW w:w="109" w:type="dxa"/>
                        <w:tcMar>
                          <w:top w:w="15" w:type="dxa"/>
                          <w:left w:w="15" w:type="dxa"/>
                          <w:bottom w:w="15" w:type="dxa"/>
                          <w:right w:w="15" w:type="dxa"/>
                        </w:tcMar>
                        <w:vAlign w:val="bottom"/>
                      </w:tcPr>
                      <w:p w:rsidR="00C76A41" w:rsidRDefault="00C76A41"/>
                    </w:tc>
                  </w:tr>
                </w:tbl>
                <w:p w:rsidR="00C76A41" w:rsidRDefault="00C76A41">
                  <w:pPr>
                    <w:spacing w:after="0" w:line="288" w:lineRule="auto"/>
                    <w:ind w:left="336"/>
                  </w:pPr>
                </w:p>
                <w:p w:rsidR="00C76A41" w:rsidRDefault="00C76A41">
                  <w:pPr>
                    <w:spacing w:after="0" w:line="288" w:lineRule="auto"/>
                  </w:pPr>
                </w:p>
              </w:tc>
            </w:tr>
          </w:tbl>
          <w:p w:rsidR="00C76A41" w:rsidRDefault="00C76A41">
            <w:pPr>
              <w:spacing w:after="0" w:line="288" w:lineRule="auto"/>
            </w:pPr>
          </w:p>
          <w:p w:rsidR="00C76A41" w:rsidRDefault="00C76A41">
            <w:pPr>
              <w:spacing w:after="0" w:line="288" w:lineRule="auto"/>
              <w:jc w:val="both"/>
            </w:pPr>
          </w:p>
        </w:tc>
      </w:tr>
      <w:tr w:rsidR="00C76A41" w:rsidRPr="008A42C4">
        <w:trPr>
          <w:trHeight w:val="144"/>
          <w:tblCellSpacing w:w="0" w:type="dxa"/>
        </w:trPr>
        <w:tc>
          <w:tcPr>
            <w:tcW w:w="0" w:type="auto"/>
            <w:vMerge/>
            <w:tcBorders>
              <w:top w:val="nil"/>
            </w:tcBorders>
            <w:tcMar>
              <w:top w:w="50" w:type="dxa"/>
              <w:left w:w="100" w:type="dxa"/>
            </w:tcMar>
          </w:tcPr>
          <w:p w:rsidR="00C76A41" w:rsidRDefault="00C76A41"/>
        </w:tc>
        <w:tc>
          <w:tcPr>
            <w:tcW w:w="2453" w:type="dxa"/>
            <w:tcMar>
              <w:top w:w="50" w:type="dxa"/>
              <w:left w:w="100" w:type="dxa"/>
            </w:tcMar>
            <w:vAlign w:val="center"/>
          </w:tcPr>
          <w:p w:rsidR="00C76A41" w:rsidRDefault="002C2FCF">
            <w:pPr>
              <w:spacing w:after="0" w:line="336" w:lineRule="auto"/>
              <w:ind w:left="336"/>
              <w:jc w:val="center"/>
            </w:pPr>
            <w:r>
              <w:rPr>
                <w:rFonts w:ascii="Times New Roman" w:hAnsi="Times New Roman"/>
                <w:color w:val="000000"/>
                <w:sz w:val="24"/>
              </w:rPr>
              <w:t>4.3.4</w:t>
            </w:r>
          </w:p>
        </w:tc>
        <w:tc>
          <w:tcPr>
            <w:tcW w:w="6556" w:type="dxa"/>
            <w:tcMar>
              <w:top w:w="50" w:type="dxa"/>
              <w:left w:w="100" w:type="dxa"/>
            </w:tcMar>
            <w:vAlign w:val="center"/>
          </w:tcPr>
          <w:p w:rsidR="00C76A41" w:rsidRPr="008A42C4" w:rsidRDefault="002C2FCF">
            <w:pPr>
              <w:spacing w:after="0" w:line="336" w:lineRule="auto"/>
              <w:ind w:left="336"/>
              <w:jc w:val="both"/>
              <w:rPr>
                <w:lang w:val="ru-RU"/>
              </w:rPr>
            </w:pPr>
            <w:r w:rsidRPr="008A42C4">
              <w:rPr>
                <w:rFonts w:ascii="Times New Roman" w:hAnsi="Times New Roman"/>
                <w:color w:val="000000"/>
                <w:sz w:val="24"/>
                <w:lang w:val="ru-RU"/>
              </w:rPr>
              <w:t>Ядерные реакции. Деление и синтез ядер</w:t>
            </w:r>
          </w:p>
        </w:tc>
      </w:tr>
    </w:tbl>
    <w:p w:rsidR="00C76A41" w:rsidRPr="008A42C4" w:rsidRDefault="00C76A41">
      <w:pPr>
        <w:spacing w:after="0"/>
        <w:ind w:left="120"/>
        <w:rPr>
          <w:lang w:val="ru-RU"/>
        </w:rPr>
      </w:pPr>
    </w:p>
    <w:p w:rsidR="00C76A41" w:rsidRPr="008A42C4" w:rsidRDefault="00C76A41">
      <w:pPr>
        <w:rPr>
          <w:lang w:val="ru-RU"/>
        </w:rPr>
        <w:sectPr w:rsidR="00C76A41" w:rsidRPr="008A42C4">
          <w:pgSz w:w="11906" w:h="16383"/>
          <w:pgMar w:top="1134" w:right="850" w:bottom="1134" w:left="1701" w:header="720" w:footer="720" w:gutter="0"/>
          <w:cols w:space="720"/>
        </w:sectPr>
      </w:pPr>
      <w:bookmarkStart w:id="14" w:name="block-62977905"/>
    </w:p>
    <w:bookmarkEnd w:id="14"/>
    <w:p w:rsidR="00C76A41" w:rsidRPr="008A42C4" w:rsidRDefault="002C2FCF">
      <w:pPr>
        <w:spacing w:after="0"/>
        <w:ind w:left="120"/>
        <w:rPr>
          <w:lang w:val="ru-RU"/>
        </w:rPr>
      </w:pPr>
      <w:r w:rsidRPr="008A42C4">
        <w:rPr>
          <w:rFonts w:ascii="Times New Roman" w:hAnsi="Times New Roman"/>
          <w:b/>
          <w:color w:val="000000"/>
          <w:sz w:val="28"/>
          <w:lang w:val="ru-RU"/>
        </w:rPr>
        <w:lastRenderedPageBreak/>
        <w:t>УЧЕБНО-МЕТОДИЧЕСКОЕ ОБЕСПЕЧЕНИЕ ОБРАЗОВАТЕЛЬНОГО ПРОЦЕССА</w:t>
      </w:r>
    </w:p>
    <w:p w:rsidR="00C76A41" w:rsidRPr="008A42C4" w:rsidRDefault="002C2FCF">
      <w:pPr>
        <w:spacing w:after="0" w:line="480" w:lineRule="auto"/>
        <w:ind w:left="120"/>
        <w:rPr>
          <w:lang w:val="ru-RU"/>
        </w:rPr>
      </w:pPr>
      <w:r w:rsidRPr="008A42C4">
        <w:rPr>
          <w:rFonts w:ascii="Times New Roman" w:hAnsi="Times New Roman"/>
          <w:b/>
          <w:color w:val="000000"/>
          <w:sz w:val="28"/>
          <w:lang w:val="ru-RU"/>
        </w:rPr>
        <w:t>ОБЯЗАТЕЛЬНЫЕ УЧЕБНЫЕ МАТЕРИАЛЫ ДЛЯ УЧЕНИКА</w:t>
      </w:r>
    </w:p>
    <w:p w:rsidR="00C76A41" w:rsidRPr="008A42C4" w:rsidRDefault="00C76A41">
      <w:pPr>
        <w:spacing w:after="0" w:line="480" w:lineRule="auto"/>
        <w:ind w:left="120"/>
        <w:rPr>
          <w:lang w:val="ru-RU"/>
        </w:rPr>
      </w:pPr>
    </w:p>
    <w:p w:rsidR="00C76A41" w:rsidRPr="008A42C4" w:rsidRDefault="00C76A41">
      <w:pPr>
        <w:spacing w:after="0" w:line="480" w:lineRule="auto"/>
        <w:ind w:left="120"/>
        <w:rPr>
          <w:lang w:val="ru-RU"/>
        </w:rPr>
      </w:pPr>
    </w:p>
    <w:p w:rsidR="00C76A41" w:rsidRPr="008A42C4" w:rsidRDefault="00C76A41">
      <w:pPr>
        <w:spacing w:after="0"/>
        <w:ind w:left="120"/>
        <w:rPr>
          <w:lang w:val="ru-RU"/>
        </w:rPr>
      </w:pPr>
    </w:p>
    <w:p w:rsidR="00C76A41" w:rsidRPr="008A42C4" w:rsidRDefault="002C2FCF">
      <w:pPr>
        <w:spacing w:after="0" w:line="480" w:lineRule="auto"/>
        <w:ind w:left="120"/>
        <w:rPr>
          <w:lang w:val="ru-RU"/>
        </w:rPr>
      </w:pPr>
      <w:r w:rsidRPr="008A42C4">
        <w:rPr>
          <w:rFonts w:ascii="Times New Roman" w:hAnsi="Times New Roman"/>
          <w:b/>
          <w:color w:val="000000"/>
          <w:sz w:val="28"/>
          <w:lang w:val="ru-RU"/>
        </w:rPr>
        <w:t>МЕТОДИЧЕСКИЕ МАТЕРИАЛЫ ДЛЯ УЧИТЕЛЯ</w:t>
      </w:r>
    </w:p>
    <w:p w:rsidR="00C76A41" w:rsidRPr="008A42C4" w:rsidRDefault="00C76A41">
      <w:pPr>
        <w:spacing w:after="0" w:line="480" w:lineRule="auto"/>
        <w:ind w:left="120"/>
        <w:rPr>
          <w:lang w:val="ru-RU"/>
        </w:rPr>
      </w:pPr>
    </w:p>
    <w:p w:rsidR="00C76A41" w:rsidRPr="008A42C4" w:rsidRDefault="00C76A41">
      <w:pPr>
        <w:spacing w:after="0"/>
        <w:ind w:left="120"/>
        <w:rPr>
          <w:lang w:val="ru-RU"/>
        </w:rPr>
      </w:pPr>
    </w:p>
    <w:p w:rsidR="00C76A41" w:rsidRPr="008A42C4" w:rsidRDefault="002C2FCF">
      <w:pPr>
        <w:spacing w:after="0" w:line="480" w:lineRule="auto"/>
        <w:ind w:left="120"/>
        <w:rPr>
          <w:lang w:val="ru-RU"/>
        </w:rPr>
      </w:pPr>
      <w:r w:rsidRPr="008A42C4">
        <w:rPr>
          <w:rFonts w:ascii="Times New Roman" w:hAnsi="Times New Roman"/>
          <w:b/>
          <w:color w:val="000000"/>
          <w:sz w:val="28"/>
          <w:lang w:val="ru-RU"/>
        </w:rPr>
        <w:t>ЦИФРОВЫЕ ОБРАЗОВАТЕЛЬНЫЕ РЕСУРСЫ И РЕСУРСЫ СЕТИ ИНТЕРНЕТ</w:t>
      </w:r>
    </w:p>
    <w:p w:rsidR="00C76A41" w:rsidRPr="008A42C4" w:rsidRDefault="00C76A41">
      <w:pPr>
        <w:spacing w:after="0" w:line="480" w:lineRule="auto"/>
        <w:ind w:left="120"/>
        <w:rPr>
          <w:lang w:val="ru-RU"/>
        </w:rPr>
      </w:pPr>
    </w:p>
    <w:p w:rsidR="00C76A41" w:rsidRPr="008A42C4" w:rsidRDefault="00C76A41">
      <w:pPr>
        <w:rPr>
          <w:lang w:val="ru-RU"/>
        </w:rPr>
        <w:sectPr w:rsidR="00C76A41" w:rsidRPr="008A42C4">
          <w:pgSz w:w="11906" w:h="16383"/>
          <w:pgMar w:top="1134" w:right="850" w:bottom="1134" w:left="1701" w:header="720" w:footer="720" w:gutter="0"/>
          <w:cols w:space="720"/>
        </w:sectPr>
      </w:pPr>
      <w:bookmarkStart w:id="15" w:name="block-62977902"/>
    </w:p>
    <w:bookmarkEnd w:id="15"/>
    <w:p w:rsidR="00C76A41" w:rsidRPr="008A42C4" w:rsidRDefault="00C76A41">
      <w:pPr>
        <w:rPr>
          <w:lang w:val="ru-RU"/>
        </w:rPr>
      </w:pPr>
    </w:p>
    <w:sectPr w:rsidR="00C76A41" w:rsidRPr="008A42C4">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2FCF" w:rsidRDefault="002C2FCF">
      <w:pPr>
        <w:spacing w:line="240" w:lineRule="auto"/>
      </w:pPr>
      <w:r>
        <w:separator/>
      </w:r>
    </w:p>
  </w:endnote>
  <w:endnote w:type="continuationSeparator" w:id="0">
    <w:p w:rsidR="002C2FCF" w:rsidRDefault="002C2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2FCF" w:rsidRDefault="002C2FCF">
      <w:pPr>
        <w:spacing w:after="0"/>
      </w:pPr>
      <w:r>
        <w:separator/>
      </w:r>
    </w:p>
  </w:footnote>
  <w:footnote w:type="continuationSeparator" w:id="0">
    <w:p w:rsidR="002C2FCF" w:rsidRDefault="002C2FCF">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singleLevel"/>
    <w:tmpl w:val="9239341B"/>
    <w:lvl w:ilvl="0">
      <w:start w:val="1"/>
      <w:numFmt w:val="bullet"/>
      <w:lvlText w:val=""/>
      <w:lvlJc w:val="left"/>
      <w:pPr>
        <w:ind w:left="927" w:hanging="360"/>
      </w:pPr>
      <w:rPr>
        <w:rFonts w:ascii="Symbol" w:hAnsi="Symbol" w:hint="default"/>
      </w:rPr>
    </w:lvl>
  </w:abstractNum>
  <w:abstractNum w:abstractNumId="1">
    <w:nsid w:val="B5E306ED"/>
    <w:multiLevelType w:val="singleLevel"/>
    <w:tmpl w:val="B5E306ED"/>
    <w:lvl w:ilvl="0">
      <w:start w:val="1"/>
      <w:numFmt w:val="bullet"/>
      <w:lvlText w:val=""/>
      <w:lvlJc w:val="left"/>
      <w:pPr>
        <w:ind w:left="927" w:hanging="360"/>
      </w:pPr>
      <w:rPr>
        <w:rFonts w:ascii="Symbol" w:hAnsi="Symbol" w:hint="default"/>
      </w:rPr>
    </w:lvl>
  </w:abstractNum>
  <w:abstractNum w:abstractNumId="2">
    <w:nsid w:val="BF205925"/>
    <w:multiLevelType w:val="singleLevel"/>
    <w:tmpl w:val="BF205925"/>
    <w:lvl w:ilvl="0">
      <w:start w:val="1"/>
      <w:numFmt w:val="bullet"/>
      <w:lvlText w:val=""/>
      <w:lvlJc w:val="left"/>
      <w:pPr>
        <w:ind w:left="927" w:hanging="360"/>
      </w:pPr>
      <w:rPr>
        <w:rFonts w:ascii="Symbol" w:hAnsi="Symbol" w:hint="default"/>
      </w:rPr>
    </w:lvl>
  </w:abstractNum>
  <w:abstractNum w:abstractNumId="3">
    <w:nsid w:val="C8879AEF"/>
    <w:multiLevelType w:val="singleLevel"/>
    <w:tmpl w:val="C8879AEF"/>
    <w:lvl w:ilvl="0">
      <w:start w:val="1"/>
      <w:numFmt w:val="bullet"/>
      <w:lvlText w:val=""/>
      <w:lvlJc w:val="left"/>
      <w:pPr>
        <w:ind w:left="927" w:hanging="360"/>
      </w:pPr>
      <w:rPr>
        <w:rFonts w:ascii="Symbol" w:hAnsi="Symbol" w:hint="default"/>
      </w:rPr>
    </w:lvl>
  </w:abstractNum>
  <w:abstractNum w:abstractNumId="4">
    <w:nsid w:val="CF092B84"/>
    <w:multiLevelType w:val="singleLevel"/>
    <w:tmpl w:val="CF092B84"/>
    <w:lvl w:ilvl="0">
      <w:start w:val="1"/>
      <w:numFmt w:val="bullet"/>
      <w:lvlText w:val=""/>
      <w:lvlJc w:val="left"/>
      <w:pPr>
        <w:ind w:left="927" w:hanging="360"/>
      </w:pPr>
      <w:rPr>
        <w:rFonts w:ascii="Symbol" w:hAnsi="Symbol" w:hint="default"/>
      </w:rPr>
    </w:lvl>
  </w:abstractNum>
  <w:abstractNum w:abstractNumId="5">
    <w:nsid w:val="F4B5D9F5"/>
    <w:multiLevelType w:val="singleLevel"/>
    <w:tmpl w:val="F4B5D9F5"/>
    <w:lvl w:ilvl="0">
      <w:start w:val="1"/>
      <w:numFmt w:val="bullet"/>
      <w:lvlText w:val=""/>
      <w:lvlJc w:val="left"/>
      <w:pPr>
        <w:ind w:left="927" w:hanging="360"/>
      </w:pPr>
      <w:rPr>
        <w:rFonts w:ascii="Symbol" w:hAnsi="Symbol" w:hint="default"/>
      </w:rPr>
    </w:lvl>
  </w:abstractNum>
  <w:abstractNum w:abstractNumId="6">
    <w:nsid w:val="0053208E"/>
    <w:multiLevelType w:val="singleLevel"/>
    <w:tmpl w:val="0053208E"/>
    <w:lvl w:ilvl="0">
      <w:start w:val="1"/>
      <w:numFmt w:val="bullet"/>
      <w:lvlText w:val=""/>
      <w:lvlJc w:val="left"/>
      <w:pPr>
        <w:ind w:left="927" w:hanging="360"/>
      </w:pPr>
      <w:rPr>
        <w:rFonts w:ascii="Symbol" w:hAnsi="Symbol" w:hint="default"/>
      </w:rPr>
    </w:lvl>
  </w:abstractNum>
  <w:abstractNum w:abstractNumId="7">
    <w:nsid w:val="0248C179"/>
    <w:multiLevelType w:val="singleLevel"/>
    <w:tmpl w:val="0248C179"/>
    <w:lvl w:ilvl="0">
      <w:start w:val="1"/>
      <w:numFmt w:val="bullet"/>
      <w:lvlText w:val=""/>
      <w:lvlJc w:val="left"/>
      <w:pPr>
        <w:ind w:left="927" w:hanging="360"/>
      </w:pPr>
      <w:rPr>
        <w:rFonts w:ascii="Symbol" w:hAnsi="Symbol" w:hint="default"/>
      </w:rPr>
    </w:lvl>
  </w:abstractNum>
  <w:abstractNum w:abstractNumId="8">
    <w:nsid w:val="03D62ECE"/>
    <w:multiLevelType w:val="singleLevel"/>
    <w:tmpl w:val="03D62ECE"/>
    <w:lvl w:ilvl="0">
      <w:start w:val="1"/>
      <w:numFmt w:val="bullet"/>
      <w:lvlText w:val=""/>
      <w:lvlJc w:val="left"/>
      <w:pPr>
        <w:ind w:left="927" w:hanging="360"/>
      </w:pPr>
      <w:rPr>
        <w:rFonts w:ascii="Symbol" w:hAnsi="Symbol" w:hint="default"/>
      </w:rPr>
    </w:lvl>
  </w:abstractNum>
  <w:abstractNum w:abstractNumId="9">
    <w:nsid w:val="2470EC97"/>
    <w:multiLevelType w:val="singleLevel"/>
    <w:tmpl w:val="2470EC97"/>
    <w:lvl w:ilvl="0">
      <w:start w:val="1"/>
      <w:numFmt w:val="bullet"/>
      <w:lvlText w:val=""/>
      <w:lvlJc w:val="left"/>
      <w:pPr>
        <w:ind w:left="927" w:hanging="360"/>
      </w:pPr>
      <w:rPr>
        <w:rFonts w:ascii="Symbol" w:hAnsi="Symbol" w:hint="default"/>
      </w:rPr>
    </w:lvl>
  </w:abstractNum>
  <w:abstractNum w:abstractNumId="10">
    <w:nsid w:val="25B654F3"/>
    <w:multiLevelType w:val="singleLevel"/>
    <w:tmpl w:val="25B654F3"/>
    <w:lvl w:ilvl="0">
      <w:start w:val="1"/>
      <w:numFmt w:val="bullet"/>
      <w:lvlText w:val=""/>
      <w:lvlJc w:val="left"/>
      <w:pPr>
        <w:ind w:left="927" w:hanging="360"/>
      </w:pPr>
      <w:rPr>
        <w:rFonts w:ascii="Symbol" w:hAnsi="Symbol" w:hint="default"/>
      </w:rPr>
    </w:lvl>
  </w:abstractNum>
  <w:abstractNum w:abstractNumId="11">
    <w:nsid w:val="2A8F537B"/>
    <w:multiLevelType w:val="singleLevel"/>
    <w:tmpl w:val="2A8F537B"/>
    <w:lvl w:ilvl="0">
      <w:start w:val="1"/>
      <w:numFmt w:val="bullet"/>
      <w:lvlText w:val=""/>
      <w:lvlJc w:val="left"/>
      <w:pPr>
        <w:ind w:left="927" w:hanging="360"/>
      </w:pPr>
      <w:rPr>
        <w:rFonts w:ascii="Symbol" w:hAnsi="Symbol" w:hint="default"/>
      </w:rPr>
    </w:lvl>
  </w:abstractNum>
  <w:abstractNum w:abstractNumId="12">
    <w:nsid w:val="4D4DC07F"/>
    <w:multiLevelType w:val="singleLevel"/>
    <w:tmpl w:val="4D4DC07F"/>
    <w:lvl w:ilvl="0">
      <w:start w:val="1"/>
      <w:numFmt w:val="bullet"/>
      <w:lvlText w:val=""/>
      <w:lvlJc w:val="left"/>
      <w:pPr>
        <w:ind w:left="927" w:hanging="360"/>
      </w:pPr>
      <w:rPr>
        <w:rFonts w:ascii="Symbol" w:hAnsi="Symbol" w:hint="default"/>
      </w:rPr>
    </w:lvl>
  </w:abstractNum>
  <w:abstractNum w:abstractNumId="13">
    <w:nsid w:val="59ADCABA"/>
    <w:multiLevelType w:val="singleLevel"/>
    <w:tmpl w:val="59ADCABA"/>
    <w:lvl w:ilvl="0">
      <w:start w:val="1"/>
      <w:numFmt w:val="bullet"/>
      <w:lvlText w:val=""/>
      <w:lvlJc w:val="left"/>
      <w:pPr>
        <w:ind w:left="927" w:hanging="360"/>
      </w:pPr>
      <w:rPr>
        <w:rFonts w:ascii="Symbol" w:hAnsi="Symbol" w:hint="default"/>
      </w:rPr>
    </w:lvl>
  </w:abstractNum>
  <w:abstractNum w:abstractNumId="14">
    <w:nsid w:val="5A241D34"/>
    <w:multiLevelType w:val="singleLevel"/>
    <w:tmpl w:val="5A241D34"/>
    <w:lvl w:ilvl="0">
      <w:start w:val="1"/>
      <w:numFmt w:val="bullet"/>
      <w:lvlText w:val=""/>
      <w:lvlJc w:val="left"/>
      <w:pPr>
        <w:ind w:left="927" w:hanging="360"/>
      </w:pPr>
      <w:rPr>
        <w:rFonts w:ascii="Symbol" w:hAnsi="Symbol" w:hint="default"/>
      </w:rPr>
    </w:lvl>
  </w:abstractNum>
  <w:abstractNum w:abstractNumId="15">
    <w:nsid w:val="72183CF9"/>
    <w:multiLevelType w:val="singleLevel"/>
    <w:tmpl w:val="72183CF9"/>
    <w:lvl w:ilvl="0">
      <w:start w:val="1"/>
      <w:numFmt w:val="bullet"/>
      <w:lvlText w:val=""/>
      <w:lvlJc w:val="left"/>
      <w:pPr>
        <w:ind w:left="927" w:hanging="360"/>
      </w:pPr>
      <w:rPr>
        <w:rFonts w:ascii="Symbol" w:hAnsi="Symbol" w:hint="default"/>
      </w:r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C76A41"/>
    <w:rsid w:val="002C2FCF"/>
    <w:rsid w:val="00332392"/>
    <w:rsid w:val="008A42C4"/>
    <w:rsid w:val="00C76A41"/>
    <w:rsid w:val="599B0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Normal Indent" w:semiHidden="0" w:qFormat="1"/>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nhideWhenUsed="0"/>
    <w:lsdException w:name="Emphasis" w:semiHidden="0" w:uiPriority="20" w:unhideWhenUsed="0" w:qFormat="1"/>
    <w:lsdException w:name="Normal Table" w:qFormat="1"/>
    <w:lsdException w:name="Table Grid" w:uiPriority="59"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Normal Indent"/>
    <w:basedOn w:val="a"/>
    <w:uiPriority w:val="99"/>
    <w:unhideWhenUsed/>
    <w:qFormat/>
    <w:pPr>
      <w:ind w:left="720"/>
    </w:pPr>
  </w:style>
  <w:style w:type="paragraph" w:styleId="a6">
    <w:name w:val="caption"/>
    <w:basedOn w:val="a"/>
    <w:next w:val="a"/>
    <w:uiPriority w:val="35"/>
    <w:semiHidden/>
    <w:unhideWhenUsed/>
    <w:qFormat/>
    <w:pPr>
      <w:spacing w:line="240" w:lineRule="auto"/>
    </w:pPr>
    <w:rPr>
      <w:b/>
      <w:bCs/>
      <w:color w:val="4F81BD" w:themeColor="accent1"/>
      <w:sz w:val="18"/>
      <w:szCs w:val="18"/>
    </w:rPr>
  </w:style>
  <w:style w:type="paragraph" w:styleId="a7">
    <w:name w:val="header"/>
    <w:basedOn w:val="a"/>
    <w:link w:val="a8"/>
    <w:uiPriority w:val="99"/>
    <w:unhideWhenUsed/>
    <w:pPr>
      <w:tabs>
        <w:tab w:val="center" w:pos="4680"/>
        <w:tab w:val="right" w:pos="9360"/>
      </w:tabs>
    </w:pPr>
  </w:style>
  <w:style w:type="paragraph" w:styleId="a9">
    <w:name w:val="Title"/>
    <w:basedOn w:val="a"/>
    <w:next w:val="a"/>
    <w:link w:val="aa"/>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b">
    <w:name w:val="Subtitle"/>
    <w:basedOn w:val="a"/>
    <w:next w:val="a"/>
    <w:link w:val="ac"/>
    <w:uiPriority w:val="11"/>
    <w:qFormat/>
    <w:pPr>
      <w:ind w:left="86"/>
    </w:pPr>
    <w:rPr>
      <w:rFonts w:asciiTheme="majorHAnsi" w:eastAsiaTheme="majorEastAsia" w:hAnsiTheme="majorHAnsi" w:cstheme="majorBidi"/>
      <w:i/>
      <w:iCs/>
      <w:color w:val="4F81BD" w:themeColor="accent1"/>
      <w:spacing w:val="15"/>
      <w:sz w:val="24"/>
      <w:szCs w:val="24"/>
    </w:rPr>
  </w:style>
  <w:style w:type="table" w:styleId="ad">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8">
    <w:name w:val="Верхний колонтитул Знак"/>
    <w:basedOn w:val="a0"/>
    <w:link w:val="a7"/>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F81BD" w:themeColor="accent1"/>
    </w:rPr>
  </w:style>
  <w:style w:type="character" w:customStyle="1" w:styleId="ac">
    <w:name w:val="Подзаголовок Знак"/>
    <w:basedOn w:val="a0"/>
    <w:link w:val="ab"/>
    <w:uiPriority w:val="11"/>
    <w:qFormat/>
    <w:rPr>
      <w:rFonts w:asciiTheme="majorHAnsi" w:eastAsiaTheme="majorEastAsia" w:hAnsiTheme="majorHAnsi" w:cstheme="majorBidi"/>
      <w:i/>
      <w:iCs/>
      <w:color w:val="4F81BD" w:themeColor="accent1"/>
      <w:spacing w:val="15"/>
      <w:sz w:val="24"/>
      <w:szCs w:val="24"/>
    </w:rPr>
  </w:style>
  <w:style w:type="character" w:customStyle="1" w:styleId="aa">
    <w:name w:val="Название Знак"/>
    <w:basedOn w:val="a0"/>
    <w:link w:val="a9"/>
    <w:uiPriority w:val="10"/>
    <w:rPr>
      <w:rFonts w:asciiTheme="majorHAnsi" w:eastAsiaTheme="majorEastAsia" w:hAnsiTheme="majorHAnsi" w:cstheme="majorBidi"/>
      <w:color w:val="17365D" w:themeColor="text2" w:themeShade="BF"/>
      <w:spacing w:val="5"/>
      <w:kern w:val="28"/>
      <w:sz w:val="52"/>
      <w:szCs w:val="52"/>
    </w:rPr>
  </w:style>
  <w:style w:type="paragraph" w:styleId="ae">
    <w:name w:val="Balloon Text"/>
    <w:basedOn w:val="a"/>
    <w:link w:val="af"/>
    <w:uiPriority w:val="99"/>
    <w:semiHidden/>
    <w:unhideWhenUsed/>
    <w:rsid w:val="003323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32392"/>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6ee91e9f" TargetMode="External"/><Relationship Id="rId299" Type="http://schemas.openxmlformats.org/officeDocument/2006/relationships/hyperlink" Target="https://m.edsoo.ru/b6258ffa" TargetMode="External"/><Relationship Id="rId21" Type="http://schemas.openxmlformats.org/officeDocument/2006/relationships/hyperlink" Target="https://m.edsoo.ru/39859ef1" TargetMode="External"/><Relationship Id="rId63" Type="http://schemas.openxmlformats.org/officeDocument/2006/relationships/hyperlink" Target="https://m.edsoo.ru/653d3459" TargetMode="External"/><Relationship Id="rId159" Type="http://schemas.openxmlformats.org/officeDocument/2006/relationships/hyperlink" Target="https://m.edsoo.ru/a3605c5c" TargetMode="External"/><Relationship Id="rId324" Type="http://schemas.openxmlformats.org/officeDocument/2006/relationships/hyperlink" Target="https://m.edsoo.ru/c026fd37" TargetMode="External"/><Relationship Id="rId366" Type="http://schemas.openxmlformats.org/officeDocument/2006/relationships/hyperlink" Target="https://m.edsoo.ru/3d40077a" TargetMode="External"/><Relationship Id="rId170" Type="http://schemas.openxmlformats.org/officeDocument/2006/relationships/hyperlink" Target="https://m.edsoo.ru/a7340a29" TargetMode="External"/><Relationship Id="rId226" Type="http://schemas.openxmlformats.org/officeDocument/2006/relationships/hyperlink" Target="https://m.edsoo.ru/4dfda618" TargetMode="External"/><Relationship Id="rId268" Type="http://schemas.openxmlformats.org/officeDocument/2006/relationships/hyperlink" Target="https://m.edsoo.ru/9f96f1f8" TargetMode="External"/><Relationship Id="rId32" Type="http://schemas.openxmlformats.org/officeDocument/2006/relationships/hyperlink" Target="https://m.edsoo.ru/39859ef1" TargetMode="External"/><Relationship Id="rId74" Type="http://schemas.openxmlformats.org/officeDocument/2006/relationships/hyperlink" Target="https://m.edsoo.ru/f57b4e01" TargetMode="External"/><Relationship Id="rId128" Type="http://schemas.openxmlformats.org/officeDocument/2006/relationships/hyperlink" Target="https://m.edsoo.ru/445b7746" TargetMode="External"/><Relationship Id="rId335" Type="http://schemas.openxmlformats.org/officeDocument/2006/relationships/hyperlink" Target="https://m.edsoo.ru/ce234633" TargetMode="External"/><Relationship Id="rId377" Type="http://schemas.openxmlformats.org/officeDocument/2006/relationships/hyperlink" Target="https://m.edsoo.ru/2bffb94c" TargetMode="External"/><Relationship Id="rId5" Type="http://schemas.openxmlformats.org/officeDocument/2006/relationships/webSettings" Target="webSettings.xml"/><Relationship Id="rId181" Type="http://schemas.openxmlformats.org/officeDocument/2006/relationships/hyperlink" Target="https://m.edsoo.ru/5643ea56" TargetMode="External"/><Relationship Id="rId237" Type="http://schemas.openxmlformats.org/officeDocument/2006/relationships/hyperlink" Target="https://m.edsoo.ru/7a0c439a" TargetMode="External"/><Relationship Id="rId402" Type="http://schemas.openxmlformats.org/officeDocument/2006/relationships/image" Target="media/image25.png"/><Relationship Id="rId279" Type="http://schemas.openxmlformats.org/officeDocument/2006/relationships/hyperlink" Target="https://m.edsoo.ru/ecd480a2" TargetMode="External"/><Relationship Id="rId43" Type="http://schemas.openxmlformats.org/officeDocument/2006/relationships/hyperlink" Target="https://m.edsoo.ru/89ba7190" TargetMode="External"/><Relationship Id="rId139" Type="http://schemas.openxmlformats.org/officeDocument/2006/relationships/hyperlink" Target="https://m.edsoo.ru/f7a665ee" TargetMode="External"/><Relationship Id="rId290" Type="http://schemas.openxmlformats.org/officeDocument/2006/relationships/hyperlink" Target="https://m.edsoo.ru/e9890fe9" TargetMode="External"/><Relationship Id="rId304" Type="http://schemas.openxmlformats.org/officeDocument/2006/relationships/hyperlink" Target="https://m.edsoo.ru/8c68e5b9" TargetMode="External"/><Relationship Id="rId346" Type="http://schemas.openxmlformats.org/officeDocument/2006/relationships/hyperlink" Target="https://m.edsoo.ru/b879fb3f" TargetMode="External"/><Relationship Id="rId388" Type="http://schemas.openxmlformats.org/officeDocument/2006/relationships/image" Target="media/image11.png"/><Relationship Id="rId85" Type="http://schemas.openxmlformats.org/officeDocument/2006/relationships/hyperlink" Target="https://m.edsoo.ru/68878d51" TargetMode="External"/><Relationship Id="rId150" Type="http://schemas.openxmlformats.org/officeDocument/2006/relationships/hyperlink" Target="https://m.edsoo.ru/cefe90e9" TargetMode="External"/><Relationship Id="rId171" Type="http://schemas.openxmlformats.org/officeDocument/2006/relationships/hyperlink" Target="https://m.edsoo.ru/744261b8" TargetMode="External"/><Relationship Id="rId192" Type="http://schemas.openxmlformats.org/officeDocument/2006/relationships/hyperlink" Target="https://m.edsoo.ru/2f2faa61" TargetMode="External"/><Relationship Id="rId206" Type="http://schemas.openxmlformats.org/officeDocument/2006/relationships/hyperlink" Target="https://m.edsoo.ru/cc7681d4" TargetMode="External"/><Relationship Id="rId227" Type="http://schemas.openxmlformats.org/officeDocument/2006/relationships/hyperlink" Target="https://m.edsoo.ru/bbc22726" TargetMode="External"/><Relationship Id="rId413" Type="http://schemas.openxmlformats.org/officeDocument/2006/relationships/image" Target="media/image36.png"/><Relationship Id="rId248" Type="http://schemas.openxmlformats.org/officeDocument/2006/relationships/hyperlink" Target="https://m.edsoo.ru/5e668619" TargetMode="External"/><Relationship Id="rId269" Type="http://schemas.openxmlformats.org/officeDocument/2006/relationships/hyperlink" Target="https://m.edsoo.ru/4f7985a0" TargetMode="External"/><Relationship Id="rId12" Type="http://schemas.openxmlformats.org/officeDocument/2006/relationships/hyperlink" Target="https://m.edsoo.ru/f16b68d7" TargetMode="External"/><Relationship Id="rId33" Type="http://schemas.openxmlformats.org/officeDocument/2006/relationships/hyperlink" Target="https://m.edsoo.ru/39859ef1" TargetMode="External"/><Relationship Id="rId108" Type="http://schemas.openxmlformats.org/officeDocument/2006/relationships/hyperlink" Target="https://m.edsoo.ru/9867aaa7" TargetMode="External"/><Relationship Id="rId129" Type="http://schemas.openxmlformats.org/officeDocument/2006/relationships/hyperlink" Target="https://m.edsoo.ru/6b87ec5a" TargetMode="External"/><Relationship Id="rId280" Type="http://schemas.openxmlformats.org/officeDocument/2006/relationships/hyperlink" Target="https://m.edsoo.ru/cd174a10" TargetMode="External"/><Relationship Id="rId315" Type="http://schemas.openxmlformats.org/officeDocument/2006/relationships/hyperlink" Target="https://m.edsoo.ru/312b750a" TargetMode="External"/><Relationship Id="rId336" Type="http://schemas.openxmlformats.org/officeDocument/2006/relationships/hyperlink" Target="https://m.edsoo.ru/d37d9ffe" TargetMode="External"/><Relationship Id="rId357" Type="http://schemas.openxmlformats.org/officeDocument/2006/relationships/hyperlink" Target="https://m.edsoo.ru/4e31b507" TargetMode="External"/><Relationship Id="rId54" Type="http://schemas.openxmlformats.org/officeDocument/2006/relationships/hyperlink" Target="https://m.edsoo.ru/bdf997fb" TargetMode="External"/><Relationship Id="rId75" Type="http://schemas.openxmlformats.org/officeDocument/2006/relationships/hyperlink" Target="https://m.edsoo.ru/f30f43b6" TargetMode="External"/><Relationship Id="rId96" Type="http://schemas.openxmlformats.org/officeDocument/2006/relationships/hyperlink" Target="https://m.edsoo.ru/ac5cac15" TargetMode="External"/><Relationship Id="rId140" Type="http://schemas.openxmlformats.org/officeDocument/2006/relationships/hyperlink" Target="https://m.edsoo.ru/32405eab" TargetMode="External"/><Relationship Id="rId161" Type="http://schemas.openxmlformats.org/officeDocument/2006/relationships/hyperlink" Target="https://m.edsoo.ru/99750a6f" TargetMode="External"/><Relationship Id="rId182" Type="http://schemas.openxmlformats.org/officeDocument/2006/relationships/hyperlink" Target="https://m.edsoo.ru/f6292f5f" TargetMode="External"/><Relationship Id="rId217" Type="http://schemas.openxmlformats.org/officeDocument/2006/relationships/hyperlink" Target="https://m.edsoo.ru/30ff9608" TargetMode="External"/><Relationship Id="rId378" Type="http://schemas.openxmlformats.org/officeDocument/2006/relationships/image" Target="media/image1.png"/><Relationship Id="rId399" Type="http://schemas.openxmlformats.org/officeDocument/2006/relationships/image" Target="media/image22.png"/><Relationship Id="rId403" Type="http://schemas.openxmlformats.org/officeDocument/2006/relationships/image" Target="media/image26.png"/><Relationship Id="rId6" Type="http://schemas.openxmlformats.org/officeDocument/2006/relationships/footnotes" Target="footnotes.xml"/><Relationship Id="rId238" Type="http://schemas.openxmlformats.org/officeDocument/2006/relationships/hyperlink" Target="https://m.edsoo.ru/e0399319" TargetMode="External"/><Relationship Id="rId259" Type="http://schemas.openxmlformats.org/officeDocument/2006/relationships/hyperlink" Target="https://m.edsoo.ru/401024a9" TargetMode="External"/><Relationship Id="rId424" Type="http://schemas.openxmlformats.org/officeDocument/2006/relationships/image" Target="media/image47.png"/><Relationship Id="rId23" Type="http://schemas.openxmlformats.org/officeDocument/2006/relationships/hyperlink" Target="https://m.edsoo.ru/39859ef1" TargetMode="External"/><Relationship Id="rId119" Type="http://schemas.openxmlformats.org/officeDocument/2006/relationships/hyperlink" Target="https://m.edsoo.ru/7ba5edf2" TargetMode="External"/><Relationship Id="rId270" Type="http://schemas.openxmlformats.org/officeDocument/2006/relationships/hyperlink" Target="https://m.edsoo.ru/f9566406" TargetMode="External"/><Relationship Id="rId291" Type="http://schemas.openxmlformats.org/officeDocument/2006/relationships/hyperlink" Target="https://m.edsoo.ru/c56c8158" TargetMode="External"/><Relationship Id="rId305" Type="http://schemas.openxmlformats.org/officeDocument/2006/relationships/hyperlink" Target="https://m.edsoo.ru/01ef4556" TargetMode="External"/><Relationship Id="rId326" Type="http://schemas.openxmlformats.org/officeDocument/2006/relationships/hyperlink" Target="https://m.edsoo.ru/39c44028" TargetMode="External"/><Relationship Id="rId347" Type="http://schemas.openxmlformats.org/officeDocument/2006/relationships/hyperlink" Target="https://m.edsoo.ru/8b7ac737" TargetMode="External"/><Relationship Id="rId44" Type="http://schemas.openxmlformats.org/officeDocument/2006/relationships/hyperlink" Target="https://m.edsoo.ru/761d18aa" TargetMode="External"/><Relationship Id="rId65" Type="http://schemas.openxmlformats.org/officeDocument/2006/relationships/hyperlink" Target="https://m.edsoo.ru/dc1caac0" TargetMode="External"/><Relationship Id="rId86" Type="http://schemas.openxmlformats.org/officeDocument/2006/relationships/hyperlink" Target="https://m.edsoo.ru/1344327b" TargetMode="External"/><Relationship Id="rId130" Type="http://schemas.openxmlformats.org/officeDocument/2006/relationships/hyperlink" Target="https://m.edsoo.ru/08fc19bc" TargetMode="External"/><Relationship Id="rId151" Type="http://schemas.openxmlformats.org/officeDocument/2006/relationships/hyperlink" Target="https://m.edsoo.ru/233311b5" TargetMode="External"/><Relationship Id="rId368" Type="http://schemas.openxmlformats.org/officeDocument/2006/relationships/hyperlink" Target="https://m.edsoo.ru/053e2248" TargetMode="External"/><Relationship Id="rId389" Type="http://schemas.openxmlformats.org/officeDocument/2006/relationships/image" Target="media/image12.png"/><Relationship Id="rId172" Type="http://schemas.openxmlformats.org/officeDocument/2006/relationships/hyperlink" Target="https://m.edsoo.ru/eb5d4687" TargetMode="External"/><Relationship Id="rId193" Type="http://schemas.openxmlformats.org/officeDocument/2006/relationships/hyperlink" Target="https://m.edsoo.ru/6b1a23b5" TargetMode="External"/><Relationship Id="rId207" Type="http://schemas.openxmlformats.org/officeDocument/2006/relationships/hyperlink" Target="https://m.edsoo.ru/487a8593" TargetMode="External"/><Relationship Id="rId228" Type="http://schemas.openxmlformats.org/officeDocument/2006/relationships/hyperlink" Target="https://m.edsoo.ru/621eae9d" TargetMode="External"/><Relationship Id="rId249" Type="http://schemas.openxmlformats.org/officeDocument/2006/relationships/hyperlink" Target="https://m.edsoo.ru/84836152" TargetMode="External"/><Relationship Id="rId414" Type="http://schemas.openxmlformats.org/officeDocument/2006/relationships/image" Target="media/image37.png"/><Relationship Id="rId13" Type="http://schemas.openxmlformats.org/officeDocument/2006/relationships/hyperlink" Target="https://m.edsoo.ru/f16b68d7" TargetMode="External"/><Relationship Id="rId109" Type="http://schemas.openxmlformats.org/officeDocument/2006/relationships/hyperlink" Target="https://m.edsoo.ru/c8c70432" TargetMode="External"/><Relationship Id="rId260" Type="http://schemas.openxmlformats.org/officeDocument/2006/relationships/hyperlink" Target="https://m.edsoo.ru/a58e109f" TargetMode="External"/><Relationship Id="rId281" Type="http://schemas.openxmlformats.org/officeDocument/2006/relationships/hyperlink" Target="https://m.edsoo.ru/f32aab06" TargetMode="External"/><Relationship Id="rId316" Type="http://schemas.openxmlformats.org/officeDocument/2006/relationships/hyperlink" Target="https://m.edsoo.ru/404dfa9a" TargetMode="External"/><Relationship Id="rId337" Type="http://schemas.openxmlformats.org/officeDocument/2006/relationships/hyperlink" Target="https://m.edsoo.ru/67361aef" TargetMode="External"/><Relationship Id="rId34" Type="http://schemas.openxmlformats.org/officeDocument/2006/relationships/hyperlink" Target="https://m.edsoo.ru/39859ef1" TargetMode="External"/><Relationship Id="rId55" Type="http://schemas.openxmlformats.org/officeDocument/2006/relationships/hyperlink" Target="https://m.edsoo.ru/9aba2b0a" TargetMode="External"/><Relationship Id="rId76" Type="http://schemas.openxmlformats.org/officeDocument/2006/relationships/hyperlink" Target="https://m.edsoo.ru/474e7c4a" TargetMode="External"/><Relationship Id="rId97" Type="http://schemas.openxmlformats.org/officeDocument/2006/relationships/hyperlink" Target="https://m.edsoo.ru/741d5738" TargetMode="External"/><Relationship Id="rId120" Type="http://schemas.openxmlformats.org/officeDocument/2006/relationships/hyperlink" Target="https://m.edsoo.ru/97a0672f" TargetMode="External"/><Relationship Id="rId141" Type="http://schemas.openxmlformats.org/officeDocument/2006/relationships/hyperlink" Target="https://m.edsoo.ru/060ebab5" TargetMode="External"/><Relationship Id="rId358" Type="http://schemas.openxmlformats.org/officeDocument/2006/relationships/hyperlink" Target="https://m.edsoo.ru/2dfbafc5" TargetMode="External"/><Relationship Id="rId379" Type="http://schemas.openxmlformats.org/officeDocument/2006/relationships/image" Target="media/image2.png"/><Relationship Id="rId7" Type="http://schemas.openxmlformats.org/officeDocument/2006/relationships/endnotes" Target="endnotes.xml"/><Relationship Id="rId162" Type="http://schemas.openxmlformats.org/officeDocument/2006/relationships/hyperlink" Target="https://m.edsoo.ru/eb72fc24" TargetMode="External"/><Relationship Id="rId183" Type="http://schemas.openxmlformats.org/officeDocument/2006/relationships/hyperlink" Target="https://m.edsoo.ru/6960b6ef" TargetMode="External"/><Relationship Id="rId218" Type="http://schemas.openxmlformats.org/officeDocument/2006/relationships/hyperlink" Target="https://m.edsoo.ru/0b58190a" TargetMode="External"/><Relationship Id="rId239" Type="http://schemas.openxmlformats.org/officeDocument/2006/relationships/hyperlink" Target="https://m.edsoo.ru/72e93d09" TargetMode="External"/><Relationship Id="rId390" Type="http://schemas.openxmlformats.org/officeDocument/2006/relationships/image" Target="media/image13.png"/><Relationship Id="rId404" Type="http://schemas.openxmlformats.org/officeDocument/2006/relationships/image" Target="media/image27.png"/><Relationship Id="rId425" Type="http://schemas.openxmlformats.org/officeDocument/2006/relationships/image" Target="media/image48.png"/><Relationship Id="rId250" Type="http://schemas.openxmlformats.org/officeDocument/2006/relationships/hyperlink" Target="https://m.edsoo.ru/cfa307af" TargetMode="External"/><Relationship Id="rId271" Type="http://schemas.openxmlformats.org/officeDocument/2006/relationships/hyperlink" Target="https://m.edsoo.ru/ea32d455" TargetMode="External"/><Relationship Id="rId292" Type="http://schemas.openxmlformats.org/officeDocument/2006/relationships/hyperlink" Target="https://m.edsoo.ru/0b36363d" TargetMode="External"/><Relationship Id="rId306" Type="http://schemas.openxmlformats.org/officeDocument/2006/relationships/hyperlink" Target="https://m.edsoo.ru/64b4f966" TargetMode="External"/><Relationship Id="rId24" Type="http://schemas.openxmlformats.org/officeDocument/2006/relationships/hyperlink" Target="https://m.edsoo.ru/39859ef1" TargetMode="External"/><Relationship Id="rId45" Type="http://schemas.openxmlformats.org/officeDocument/2006/relationships/hyperlink" Target="https://m.edsoo.ru/a99549a7" TargetMode="External"/><Relationship Id="rId66" Type="http://schemas.openxmlformats.org/officeDocument/2006/relationships/hyperlink" Target="https://m.edsoo.ru/9f5a574c" TargetMode="External"/><Relationship Id="rId87" Type="http://schemas.openxmlformats.org/officeDocument/2006/relationships/hyperlink" Target="https://m.edsoo.ru/c8094721" TargetMode="External"/><Relationship Id="rId110" Type="http://schemas.openxmlformats.org/officeDocument/2006/relationships/hyperlink" Target="https://m.edsoo.ru/28d62b3f" TargetMode="External"/><Relationship Id="rId131" Type="http://schemas.openxmlformats.org/officeDocument/2006/relationships/hyperlink" Target="https://m.edsoo.ru/05c6bfa1" TargetMode="External"/><Relationship Id="rId327" Type="http://schemas.openxmlformats.org/officeDocument/2006/relationships/hyperlink" Target="https://m.edsoo.ru/4877aa1e" TargetMode="External"/><Relationship Id="rId348" Type="http://schemas.openxmlformats.org/officeDocument/2006/relationships/hyperlink" Target="https://m.edsoo.ru/63756c47" TargetMode="External"/><Relationship Id="rId369" Type="http://schemas.openxmlformats.org/officeDocument/2006/relationships/hyperlink" Target="https://m.edsoo.ru/d6310bfd" TargetMode="External"/><Relationship Id="rId152" Type="http://schemas.openxmlformats.org/officeDocument/2006/relationships/hyperlink" Target="https://m.edsoo.ru/0839a115" TargetMode="External"/><Relationship Id="rId173" Type="http://schemas.openxmlformats.org/officeDocument/2006/relationships/hyperlink" Target="https://m.edsoo.ru/bfd7a050" TargetMode="External"/><Relationship Id="rId194" Type="http://schemas.openxmlformats.org/officeDocument/2006/relationships/hyperlink" Target="https://m.edsoo.ru/ec424377" TargetMode="External"/><Relationship Id="rId208" Type="http://schemas.openxmlformats.org/officeDocument/2006/relationships/hyperlink" Target="https://m.edsoo.ru/4c1abccb" TargetMode="External"/><Relationship Id="rId229" Type="http://schemas.openxmlformats.org/officeDocument/2006/relationships/hyperlink" Target="https://m.edsoo.ru/7ee60ca8" TargetMode="External"/><Relationship Id="rId380" Type="http://schemas.openxmlformats.org/officeDocument/2006/relationships/image" Target="media/image3.png"/><Relationship Id="rId415" Type="http://schemas.openxmlformats.org/officeDocument/2006/relationships/image" Target="media/image38.png"/><Relationship Id="rId240" Type="http://schemas.openxmlformats.org/officeDocument/2006/relationships/hyperlink" Target="https://m.edsoo.ru/6add2644" TargetMode="External"/><Relationship Id="rId261" Type="http://schemas.openxmlformats.org/officeDocument/2006/relationships/hyperlink" Target="https://m.edsoo.ru/d9ae1000" TargetMode="External"/><Relationship Id="rId14" Type="http://schemas.openxmlformats.org/officeDocument/2006/relationships/hyperlink" Target="https://m.edsoo.ru/f16b68d7" TargetMode="External"/><Relationship Id="rId35" Type="http://schemas.openxmlformats.org/officeDocument/2006/relationships/hyperlink" Target="https://m.edsoo.ru/1beef346" TargetMode="External"/><Relationship Id="rId56" Type="http://schemas.openxmlformats.org/officeDocument/2006/relationships/hyperlink" Target="https://m.edsoo.ru/22757f26" TargetMode="External"/><Relationship Id="rId77" Type="http://schemas.openxmlformats.org/officeDocument/2006/relationships/hyperlink" Target="https://m.edsoo.ru/b0a4445f" TargetMode="External"/><Relationship Id="rId100" Type="http://schemas.openxmlformats.org/officeDocument/2006/relationships/hyperlink" Target="https://m.edsoo.ru/7ba67355" TargetMode="External"/><Relationship Id="rId282" Type="http://schemas.openxmlformats.org/officeDocument/2006/relationships/hyperlink" Target="https://m.edsoo.ru/1e16cc6e" TargetMode="External"/><Relationship Id="rId317" Type="http://schemas.openxmlformats.org/officeDocument/2006/relationships/hyperlink" Target="https://m.edsoo.ru/cf74b11a" TargetMode="External"/><Relationship Id="rId338" Type="http://schemas.openxmlformats.org/officeDocument/2006/relationships/hyperlink" Target="https://m.edsoo.ru/fcae91e9" TargetMode="External"/><Relationship Id="rId359" Type="http://schemas.openxmlformats.org/officeDocument/2006/relationships/hyperlink" Target="https://m.edsoo.ru/3cca482e" TargetMode="External"/><Relationship Id="rId8" Type="http://schemas.openxmlformats.org/officeDocument/2006/relationships/hyperlink" Target="https://m.edsoo.ru/f16b68d7" TargetMode="External"/><Relationship Id="rId98" Type="http://schemas.openxmlformats.org/officeDocument/2006/relationships/hyperlink" Target="https://m.edsoo.ru/3d734561" TargetMode="External"/><Relationship Id="rId121" Type="http://schemas.openxmlformats.org/officeDocument/2006/relationships/hyperlink" Target="https://m.edsoo.ru/ab1521fb" TargetMode="External"/><Relationship Id="rId142" Type="http://schemas.openxmlformats.org/officeDocument/2006/relationships/hyperlink" Target="https://m.edsoo.ru/845b4f73" TargetMode="External"/><Relationship Id="rId163" Type="http://schemas.openxmlformats.org/officeDocument/2006/relationships/hyperlink" Target="https://m.edsoo.ru/72d453af" TargetMode="External"/><Relationship Id="rId184" Type="http://schemas.openxmlformats.org/officeDocument/2006/relationships/hyperlink" Target="https://m.edsoo.ru/d1ea2402" TargetMode="External"/><Relationship Id="rId219" Type="http://schemas.openxmlformats.org/officeDocument/2006/relationships/hyperlink" Target="https://m.edsoo.ru/5b55c307" TargetMode="External"/><Relationship Id="rId370" Type="http://schemas.openxmlformats.org/officeDocument/2006/relationships/hyperlink" Target="https://m.edsoo.ru/5e2bb83d" TargetMode="External"/><Relationship Id="rId391" Type="http://schemas.openxmlformats.org/officeDocument/2006/relationships/image" Target="media/image14.png"/><Relationship Id="rId405" Type="http://schemas.openxmlformats.org/officeDocument/2006/relationships/image" Target="media/image28.png"/><Relationship Id="rId426" Type="http://schemas.openxmlformats.org/officeDocument/2006/relationships/image" Target="media/image49.png"/><Relationship Id="rId230" Type="http://schemas.openxmlformats.org/officeDocument/2006/relationships/hyperlink" Target="https://m.edsoo.ru/b3c0ad11" TargetMode="External"/><Relationship Id="rId251" Type="http://schemas.openxmlformats.org/officeDocument/2006/relationships/hyperlink" Target="https://m.edsoo.ru/8bae38e6" TargetMode="External"/><Relationship Id="rId25" Type="http://schemas.openxmlformats.org/officeDocument/2006/relationships/hyperlink" Target="https://m.edsoo.ru/39859ef1" TargetMode="External"/><Relationship Id="rId46" Type="http://schemas.openxmlformats.org/officeDocument/2006/relationships/hyperlink" Target="https://m.edsoo.ru/b7560bbf" TargetMode="External"/><Relationship Id="rId67" Type="http://schemas.openxmlformats.org/officeDocument/2006/relationships/hyperlink" Target="https://m.edsoo.ru/4bb8294b" TargetMode="External"/><Relationship Id="rId272" Type="http://schemas.openxmlformats.org/officeDocument/2006/relationships/hyperlink" Target="https://m.edsoo.ru/a005d2bb" TargetMode="External"/><Relationship Id="rId293" Type="http://schemas.openxmlformats.org/officeDocument/2006/relationships/hyperlink" Target="https://m.edsoo.ru/8a14748b" TargetMode="External"/><Relationship Id="rId307" Type="http://schemas.openxmlformats.org/officeDocument/2006/relationships/hyperlink" Target="https://m.edsoo.ru/f59cfcec" TargetMode="External"/><Relationship Id="rId328" Type="http://schemas.openxmlformats.org/officeDocument/2006/relationships/hyperlink" Target="https://m.edsoo.ru/aac588eb" TargetMode="External"/><Relationship Id="rId349" Type="http://schemas.openxmlformats.org/officeDocument/2006/relationships/hyperlink" Target="https://m.edsoo.ru/eb916f82" TargetMode="External"/><Relationship Id="rId88" Type="http://schemas.openxmlformats.org/officeDocument/2006/relationships/hyperlink" Target="https://m.edsoo.ru/10265a05" TargetMode="External"/><Relationship Id="rId111" Type="http://schemas.openxmlformats.org/officeDocument/2006/relationships/hyperlink" Target="https://m.edsoo.ru/1b6e26c5" TargetMode="External"/><Relationship Id="rId132" Type="http://schemas.openxmlformats.org/officeDocument/2006/relationships/hyperlink" Target="https://m.edsoo.ru/3dac6957" TargetMode="External"/><Relationship Id="rId153" Type="http://schemas.openxmlformats.org/officeDocument/2006/relationships/hyperlink" Target="https://m.edsoo.ru/f14f251e" TargetMode="External"/><Relationship Id="rId174" Type="http://schemas.openxmlformats.org/officeDocument/2006/relationships/hyperlink" Target="https://m.edsoo.ru/1885ddf1" TargetMode="External"/><Relationship Id="rId195" Type="http://schemas.openxmlformats.org/officeDocument/2006/relationships/hyperlink" Target="https://m.edsoo.ru/2b179d98" TargetMode="External"/><Relationship Id="rId209" Type="http://schemas.openxmlformats.org/officeDocument/2006/relationships/hyperlink" Target="https://m.edsoo.ru/d35d5262" TargetMode="External"/><Relationship Id="rId360" Type="http://schemas.openxmlformats.org/officeDocument/2006/relationships/hyperlink" Target="https://m.edsoo.ru/32a4d1a0" TargetMode="External"/><Relationship Id="rId381" Type="http://schemas.openxmlformats.org/officeDocument/2006/relationships/image" Target="media/image4.png"/><Relationship Id="rId416" Type="http://schemas.openxmlformats.org/officeDocument/2006/relationships/image" Target="media/image39.png"/><Relationship Id="rId220" Type="http://schemas.openxmlformats.org/officeDocument/2006/relationships/hyperlink" Target="https://m.edsoo.ru/41c4ae8a" TargetMode="External"/><Relationship Id="rId241" Type="http://schemas.openxmlformats.org/officeDocument/2006/relationships/hyperlink" Target="https://m.edsoo.ru/addeec71" TargetMode="External"/><Relationship Id="rId15" Type="http://schemas.openxmlformats.org/officeDocument/2006/relationships/hyperlink" Target="https://m.edsoo.ru/f16b68d7" TargetMode="External"/><Relationship Id="rId36" Type="http://schemas.openxmlformats.org/officeDocument/2006/relationships/hyperlink" Target="https://m.edsoo.ru/3a7fde29" TargetMode="External"/><Relationship Id="rId57" Type="http://schemas.openxmlformats.org/officeDocument/2006/relationships/hyperlink" Target="https://m.edsoo.ru/11abfa0a" TargetMode="External"/><Relationship Id="rId262" Type="http://schemas.openxmlformats.org/officeDocument/2006/relationships/hyperlink" Target="https://m.edsoo.ru/138b6f09" TargetMode="External"/><Relationship Id="rId283" Type="http://schemas.openxmlformats.org/officeDocument/2006/relationships/hyperlink" Target="https://m.edsoo.ru/5fc0c638" TargetMode="External"/><Relationship Id="rId318" Type="http://schemas.openxmlformats.org/officeDocument/2006/relationships/hyperlink" Target="https://m.edsoo.ru/f945d85c" TargetMode="External"/><Relationship Id="rId339" Type="http://schemas.openxmlformats.org/officeDocument/2006/relationships/hyperlink" Target="https://m.edsoo.ru/c36658da" TargetMode="External"/><Relationship Id="rId78" Type="http://schemas.openxmlformats.org/officeDocument/2006/relationships/hyperlink" Target="https://m.edsoo.ru/c44d02e2" TargetMode="External"/><Relationship Id="rId99" Type="http://schemas.openxmlformats.org/officeDocument/2006/relationships/hyperlink" Target="https://m.edsoo.ru/157b54cd" TargetMode="External"/><Relationship Id="rId101" Type="http://schemas.openxmlformats.org/officeDocument/2006/relationships/hyperlink" Target="https://m.edsoo.ru/1db5ad4e" TargetMode="External"/><Relationship Id="rId122" Type="http://schemas.openxmlformats.org/officeDocument/2006/relationships/hyperlink" Target="https://m.edsoo.ru/8ab7f40d" TargetMode="External"/><Relationship Id="rId143" Type="http://schemas.openxmlformats.org/officeDocument/2006/relationships/hyperlink" Target="https://m.edsoo.ru/d11e8ce7" TargetMode="External"/><Relationship Id="rId164" Type="http://schemas.openxmlformats.org/officeDocument/2006/relationships/hyperlink" Target="https://m.edsoo.ru/221f40fb" TargetMode="External"/><Relationship Id="rId185" Type="http://schemas.openxmlformats.org/officeDocument/2006/relationships/hyperlink" Target="https://m.edsoo.ru/bcf53514" TargetMode="External"/><Relationship Id="rId350" Type="http://schemas.openxmlformats.org/officeDocument/2006/relationships/hyperlink" Target="https://m.edsoo.ru/ec651eb8" TargetMode="External"/><Relationship Id="rId371" Type="http://schemas.openxmlformats.org/officeDocument/2006/relationships/hyperlink" Target="https://m.edsoo.ru/96a7a2dd" TargetMode="External"/><Relationship Id="rId406" Type="http://schemas.openxmlformats.org/officeDocument/2006/relationships/image" Target="media/image29.png"/><Relationship Id="rId9" Type="http://schemas.openxmlformats.org/officeDocument/2006/relationships/hyperlink" Target="https://m.edsoo.ru/f16b68d7" TargetMode="External"/><Relationship Id="rId210" Type="http://schemas.openxmlformats.org/officeDocument/2006/relationships/hyperlink" Target="https://m.edsoo.ru/26d9c5ba" TargetMode="External"/><Relationship Id="rId392" Type="http://schemas.openxmlformats.org/officeDocument/2006/relationships/image" Target="media/image15.png"/><Relationship Id="rId427" Type="http://schemas.openxmlformats.org/officeDocument/2006/relationships/image" Target="media/image50.png"/><Relationship Id="rId26" Type="http://schemas.openxmlformats.org/officeDocument/2006/relationships/hyperlink" Target="https://m.edsoo.ru/39859ef1" TargetMode="External"/><Relationship Id="rId231" Type="http://schemas.openxmlformats.org/officeDocument/2006/relationships/hyperlink" Target="https://m.edsoo.ru/88f69d2b" TargetMode="External"/><Relationship Id="rId252" Type="http://schemas.openxmlformats.org/officeDocument/2006/relationships/hyperlink" Target="https://m.edsoo.ru/1cac6c4c" TargetMode="External"/><Relationship Id="rId273" Type="http://schemas.openxmlformats.org/officeDocument/2006/relationships/hyperlink" Target="https://m.edsoo.ru/bc2e55cd" TargetMode="External"/><Relationship Id="rId294" Type="http://schemas.openxmlformats.org/officeDocument/2006/relationships/hyperlink" Target="https://m.edsoo.ru/82315dd4" TargetMode="External"/><Relationship Id="rId308" Type="http://schemas.openxmlformats.org/officeDocument/2006/relationships/hyperlink" Target="https://m.edsoo.ru/5df8baf1" TargetMode="External"/><Relationship Id="rId329" Type="http://schemas.openxmlformats.org/officeDocument/2006/relationships/hyperlink" Target="https://m.edsoo.ru/22748eb4" TargetMode="External"/><Relationship Id="rId47" Type="http://schemas.openxmlformats.org/officeDocument/2006/relationships/hyperlink" Target="https://m.edsoo.ru/f738109c" TargetMode="External"/><Relationship Id="rId68" Type="http://schemas.openxmlformats.org/officeDocument/2006/relationships/hyperlink" Target="https://m.edsoo.ru/13f0a221" TargetMode="External"/><Relationship Id="rId89" Type="http://schemas.openxmlformats.org/officeDocument/2006/relationships/hyperlink" Target="https://m.edsoo.ru/c38af875" TargetMode="External"/><Relationship Id="rId112" Type="http://schemas.openxmlformats.org/officeDocument/2006/relationships/hyperlink" Target="https://m.edsoo.ru/6f8e6777" TargetMode="External"/><Relationship Id="rId133" Type="http://schemas.openxmlformats.org/officeDocument/2006/relationships/hyperlink" Target="https://m.edsoo.ru/80021447" TargetMode="External"/><Relationship Id="rId154" Type="http://schemas.openxmlformats.org/officeDocument/2006/relationships/hyperlink" Target="https://m.edsoo.ru/95fcdf51" TargetMode="External"/><Relationship Id="rId175" Type="http://schemas.openxmlformats.org/officeDocument/2006/relationships/hyperlink" Target="https://m.edsoo.ru/da794295" TargetMode="External"/><Relationship Id="rId340" Type="http://schemas.openxmlformats.org/officeDocument/2006/relationships/hyperlink" Target="https://m.edsoo.ru/b8fb6391" TargetMode="External"/><Relationship Id="rId361" Type="http://schemas.openxmlformats.org/officeDocument/2006/relationships/hyperlink" Target="https://m.edsoo.ru/ed440ca8" TargetMode="External"/><Relationship Id="rId196" Type="http://schemas.openxmlformats.org/officeDocument/2006/relationships/hyperlink" Target="https://m.edsoo.ru/64b6e901" TargetMode="External"/><Relationship Id="rId200" Type="http://schemas.openxmlformats.org/officeDocument/2006/relationships/hyperlink" Target="https://m.edsoo.ru/6c0df9cc" TargetMode="External"/><Relationship Id="rId382" Type="http://schemas.openxmlformats.org/officeDocument/2006/relationships/image" Target="media/image5.png"/><Relationship Id="rId417" Type="http://schemas.openxmlformats.org/officeDocument/2006/relationships/image" Target="media/image40.png"/><Relationship Id="rId16" Type="http://schemas.openxmlformats.org/officeDocument/2006/relationships/hyperlink" Target="https://m.edsoo.ru/f16b68d7" TargetMode="External"/><Relationship Id="rId221" Type="http://schemas.openxmlformats.org/officeDocument/2006/relationships/hyperlink" Target="https://m.edsoo.ru/b3efa0c1" TargetMode="External"/><Relationship Id="rId242" Type="http://schemas.openxmlformats.org/officeDocument/2006/relationships/hyperlink" Target="https://m.edsoo.ru/756123c5" TargetMode="External"/><Relationship Id="rId263" Type="http://schemas.openxmlformats.org/officeDocument/2006/relationships/hyperlink" Target="https://m.edsoo.ru/7380038f" TargetMode="External"/><Relationship Id="rId284" Type="http://schemas.openxmlformats.org/officeDocument/2006/relationships/hyperlink" Target="https://m.edsoo.ru/c6416d48" TargetMode="External"/><Relationship Id="rId319" Type="http://schemas.openxmlformats.org/officeDocument/2006/relationships/hyperlink" Target="https://m.edsoo.ru/2288a0c4" TargetMode="External"/><Relationship Id="rId37" Type="http://schemas.openxmlformats.org/officeDocument/2006/relationships/hyperlink" Target="https://m.edsoo.ru/34c49931" TargetMode="External"/><Relationship Id="rId58" Type="http://schemas.openxmlformats.org/officeDocument/2006/relationships/hyperlink" Target="https://m.edsoo.ru/0ae2cd84" TargetMode="External"/><Relationship Id="rId79" Type="http://schemas.openxmlformats.org/officeDocument/2006/relationships/hyperlink" Target="https://m.edsoo.ru/c5b72ab7" TargetMode="External"/><Relationship Id="rId102" Type="http://schemas.openxmlformats.org/officeDocument/2006/relationships/hyperlink" Target="https://m.edsoo.ru/d8098824" TargetMode="External"/><Relationship Id="rId123" Type="http://schemas.openxmlformats.org/officeDocument/2006/relationships/hyperlink" Target="https://m.edsoo.ru/b42f1f97" TargetMode="External"/><Relationship Id="rId144" Type="http://schemas.openxmlformats.org/officeDocument/2006/relationships/hyperlink" Target="https://m.edsoo.ru/1e992920" TargetMode="External"/><Relationship Id="rId330" Type="http://schemas.openxmlformats.org/officeDocument/2006/relationships/hyperlink" Target="https://m.edsoo.ru/42169944" TargetMode="External"/><Relationship Id="rId90" Type="http://schemas.openxmlformats.org/officeDocument/2006/relationships/hyperlink" Target="https://m.edsoo.ru/09d12fd8" TargetMode="External"/><Relationship Id="rId165" Type="http://schemas.openxmlformats.org/officeDocument/2006/relationships/hyperlink" Target="https://m.edsoo.ru/3580b679" TargetMode="External"/><Relationship Id="rId186" Type="http://schemas.openxmlformats.org/officeDocument/2006/relationships/hyperlink" Target="https://m.edsoo.ru/0b34db84" TargetMode="External"/><Relationship Id="rId351" Type="http://schemas.openxmlformats.org/officeDocument/2006/relationships/hyperlink" Target="https://m.edsoo.ru/c3dabe6e" TargetMode="External"/><Relationship Id="rId372" Type="http://schemas.openxmlformats.org/officeDocument/2006/relationships/hyperlink" Target="https://m.edsoo.ru/52ad1603" TargetMode="External"/><Relationship Id="rId393" Type="http://schemas.openxmlformats.org/officeDocument/2006/relationships/image" Target="media/image16.png"/><Relationship Id="rId407" Type="http://schemas.openxmlformats.org/officeDocument/2006/relationships/image" Target="media/image30.png"/><Relationship Id="rId428" Type="http://schemas.openxmlformats.org/officeDocument/2006/relationships/fontTable" Target="fontTable.xml"/><Relationship Id="rId211" Type="http://schemas.openxmlformats.org/officeDocument/2006/relationships/hyperlink" Target="https://m.edsoo.ru/a37a0c21" TargetMode="External"/><Relationship Id="rId232" Type="http://schemas.openxmlformats.org/officeDocument/2006/relationships/hyperlink" Target="https://m.edsoo.ru/76484025" TargetMode="External"/><Relationship Id="rId253" Type="http://schemas.openxmlformats.org/officeDocument/2006/relationships/hyperlink" Target="https://m.edsoo.ru/087506df" TargetMode="External"/><Relationship Id="rId274" Type="http://schemas.openxmlformats.org/officeDocument/2006/relationships/hyperlink" Target="https://m.edsoo.ru/49d830a9" TargetMode="External"/><Relationship Id="rId295" Type="http://schemas.openxmlformats.org/officeDocument/2006/relationships/hyperlink" Target="https://m.edsoo.ru/c9bd77cb" TargetMode="External"/><Relationship Id="rId309" Type="http://schemas.openxmlformats.org/officeDocument/2006/relationships/hyperlink" Target="https://m.edsoo.ru/8ccab62a" TargetMode="External"/><Relationship Id="rId27" Type="http://schemas.openxmlformats.org/officeDocument/2006/relationships/hyperlink" Target="https://m.edsoo.ru/39859ef1" TargetMode="External"/><Relationship Id="rId48" Type="http://schemas.openxmlformats.org/officeDocument/2006/relationships/hyperlink" Target="https://m.edsoo.ru/71cbb4f5" TargetMode="External"/><Relationship Id="rId69" Type="http://schemas.openxmlformats.org/officeDocument/2006/relationships/hyperlink" Target="https://m.edsoo.ru/d6532eb9" TargetMode="External"/><Relationship Id="rId113" Type="http://schemas.openxmlformats.org/officeDocument/2006/relationships/hyperlink" Target="https://m.edsoo.ru/f5c17d02" TargetMode="External"/><Relationship Id="rId134" Type="http://schemas.openxmlformats.org/officeDocument/2006/relationships/hyperlink" Target="https://m.edsoo.ru/af5fa389" TargetMode="External"/><Relationship Id="rId320" Type="http://schemas.openxmlformats.org/officeDocument/2006/relationships/hyperlink" Target="https://m.edsoo.ru/34ada5de" TargetMode="External"/><Relationship Id="rId80" Type="http://schemas.openxmlformats.org/officeDocument/2006/relationships/hyperlink" Target="https://m.edsoo.ru/0070d493" TargetMode="External"/><Relationship Id="rId155" Type="http://schemas.openxmlformats.org/officeDocument/2006/relationships/hyperlink" Target="https://m.edsoo.ru/437f8300" TargetMode="External"/><Relationship Id="rId176" Type="http://schemas.openxmlformats.org/officeDocument/2006/relationships/hyperlink" Target="https://m.edsoo.ru/4b423491" TargetMode="External"/><Relationship Id="rId197" Type="http://schemas.openxmlformats.org/officeDocument/2006/relationships/hyperlink" Target="https://m.edsoo.ru/ed017d93" TargetMode="External"/><Relationship Id="rId341" Type="http://schemas.openxmlformats.org/officeDocument/2006/relationships/hyperlink" Target="https://m.edsoo.ru/5d159d35" TargetMode="External"/><Relationship Id="rId362" Type="http://schemas.openxmlformats.org/officeDocument/2006/relationships/hyperlink" Target="https://m.edsoo.ru/c63f7c10" TargetMode="External"/><Relationship Id="rId383" Type="http://schemas.openxmlformats.org/officeDocument/2006/relationships/image" Target="media/image6.png"/><Relationship Id="rId418" Type="http://schemas.openxmlformats.org/officeDocument/2006/relationships/image" Target="media/image41.png"/><Relationship Id="rId201" Type="http://schemas.openxmlformats.org/officeDocument/2006/relationships/hyperlink" Target="https://m.edsoo.ru/de148976" TargetMode="External"/><Relationship Id="rId222" Type="http://schemas.openxmlformats.org/officeDocument/2006/relationships/hyperlink" Target="https://m.edsoo.ru/48150bd8" TargetMode="External"/><Relationship Id="rId243" Type="http://schemas.openxmlformats.org/officeDocument/2006/relationships/hyperlink" Target="https://m.edsoo.ru/8ef587be" TargetMode="External"/><Relationship Id="rId264" Type="http://schemas.openxmlformats.org/officeDocument/2006/relationships/hyperlink" Target="https://m.edsoo.ru/cfd918bf" TargetMode="External"/><Relationship Id="rId285" Type="http://schemas.openxmlformats.org/officeDocument/2006/relationships/hyperlink" Target="https://m.edsoo.ru/3061de2b" TargetMode="External"/><Relationship Id="rId17" Type="http://schemas.openxmlformats.org/officeDocument/2006/relationships/hyperlink" Target="https://m.edsoo.ru/f16b68d7" TargetMode="External"/><Relationship Id="rId38" Type="http://schemas.openxmlformats.org/officeDocument/2006/relationships/hyperlink" Target="https://m.edsoo.ru/ca2def03" TargetMode="External"/><Relationship Id="rId59" Type="http://schemas.openxmlformats.org/officeDocument/2006/relationships/hyperlink" Target="https://m.edsoo.ru/1fa86499" TargetMode="External"/><Relationship Id="rId103" Type="http://schemas.openxmlformats.org/officeDocument/2006/relationships/hyperlink" Target="https://m.edsoo.ru/b047a1cd" TargetMode="External"/><Relationship Id="rId124" Type="http://schemas.openxmlformats.org/officeDocument/2006/relationships/hyperlink" Target="https://m.edsoo.ru/0b52575c" TargetMode="External"/><Relationship Id="rId310" Type="http://schemas.openxmlformats.org/officeDocument/2006/relationships/hyperlink" Target="https://m.edsoo.ru/30dba18c" TargetMode="External"/><Relationship Id="rId70" Type="http://schemas.openxmlformats.org/officeDocument/2006/relationships/hyperlink" Target="https://m.edsoo.ru/f7706d63" TargetMode="External"/><Relationship Id="rId91" Type="http://schemas.openxmlformats.org/officeDocument/2006/relationships/hyperlink" Target="https://m.edsoo.ru/13adad59" TargetMode="External"/><Relationship Id="rId145" Type="http://schemas.openxmlformats.org/officeDocument/2006/relationships/hyperlink" Target="https://m.edsoo.ru/73a34f18" TargetMode="External"/><Relationship Id="rId166" Type="http://schemas.openxmlformats.org/officeDocument/2006/relationships/hyperlink" Target="https://m.edsoo.ru/a0ae51d8" TargetMode="External"/><Relationship Id="rId187" Type="http://schemas.openxmlformats.org/officeDocument/2006/relationships/hyperlink" Target="https://m.edsoo.ru/b55b81a1" TargetMode="External"/><Relationship Id="rId331" Type="http://schemas.openxmlformats.org/officeDocument/2006/relationships/hyperlink" Target="https://m.edsoo.ru/b3cb766c" TargetMode="External"/><Relationship Id="rId352" Type="http://schemas.openxmlformats.org/officeDocument/2006/relationships/hyperlink" Target="https://m.edsoo.ru/1072021e" TargetMode="External"/><Relationship Id="rId373" Type="http://schemas.openxmlformats.org/officeDocument/2006/relationships/hyperlink" Target="https://m.edsoo.ru/5bec1c65" TargetMode="External"/><Relationship Id="rId394" Type="http://schemas.openxmlformats.org/officeDocument/2006/relationships/image" Target="media/image17.png"/><Relationship Id="rId408" Type="http://schemas.openxmlformats.org/officeDocument/2006/relationships/image" Target="media/image31.png"/><Relationship Id="rId429" Type="http://schemas.openxmlformats.org/officeDocument/2006/relationships/theme" Target="theme/theme1.xml"/><Relationship Id="rId1" Type="http://schemas.openxmlformats.org/officeDocument/2006/relationships/numbering" Target="numbering.xml"/><Relationship Id="rId212" Type="http://schemas.openxmlformats.org/officeDocument/2006/relationships/hyperlink" Target="https://m.edsoo.ru/ad7718d7" TargetMode="External"/><Relationship Id="rId233" Type="http://schemas.openxmlformats.org/officeDocument/2006/relationships/hyperlink" Target="https://m.edsoo.ru/8ae09b98" TargetMode="External"/><Relationship Id="rId254" Type="http://schemas.openxmlformats.org/officeDocument/2006/relationships/hyperlink" Target="https://m.edsoo.ru/a16836a4" TargetMode="External"/><Relationship Id="rId28" Type="http://schemas.openxmlformats.org/officeDocument/2006/relationships/hyperlink" Target="https://m.edsoo.ru/39859ef1" TargetMode="External"/><Relationship Id="rId49" Type="http://schemas.openxmlformats.org/officeDocument/2006/relationships/hyperlink" Target="https://m.edsoo.ru/33196fbe" TargetMode="External"/><Relationship Id="rId114" Type="http://schemas.openxmlformats.org/officeDocument/2006/relationships/hyperlink" Target="https://m.edsoo.ru/30ebbb79" TargetMode="External"/><Relationship Id="rId275" Type="http://schemas.openxmlformats.org/officeDocument/2006/relationships/hyperlink" Target="https://m.edsoo.ru/d8e1c3be" TargetMode="External"/><Relationship Id="rId296" Type="http://schemas.openxmlformats.org/officeDocument/2006/relationships/hyperlink" Target="https://m.edsoo.ru/c56f05cb" TargetMode="External"/><Relationship Id="rId300" Type="http://schemas.openxmlformats.org/officeDocument/2006/relationships/hyperlink" Target="https://m.edsoo.ru/f54035a5" TargetMode="External"/><Relationship Id="rId60" Type="http://schemas.openxmlformats.org/officeDocument/2006/relationships/hyperlink" Target="https://m.edsoo.ru/2cb29676" TargetMode="External"/><Relationship Id="rId81" Type="http://schemas.openxmlformats.org/officeDocument/2006/relationships/hyperlink" Target="https://m.edsoo.ru/1531aba5" TargetMode="External"/><Relationship Id="rId135" Type="http://schemas.openxmlformats.org/officeDocument/2006/relationships/hyperlink" Target="https://m.edsoo.ru/df7a6838" TargetMode="External"/><Relationship Id="rId156" Type="http://schemas.openxmlformats.org/officeDocument/2006/relationships/hyperlink" Target="https://m.edsoo.ru/236f7e07" TargetMode="External"/><Relationship Id="rId177" Type="http://schemas.openxmlformats.org/officeDocument/2006/relationships/hyperlink" Target="https://m.edsoo.ru/92d92f76" TargetMode="External"/><Relationship Id="rId198" Type="http://schemas.openxmlformats.org/officeDocument/2006/relationships/hyperlink" Target="https://m.edsoo.ru/3149956b" TargetMode="External"/><Relationship Id="rId321" Type="http://schemas.openxmlformats.org/officeDocument/2006/relationships/hyperlink" Target="https://m.edsoo.ru/aab98bef" TargetMode="External"/><Relationship Id="rId342" Type="http://schemas.openxmlformats.org/officeDocument/2006/relationships/hyperlink" Target="https://m.edsoo.ru/a28026bd" TargetMode="External"/><Relationship Id="rId363" Type="http://schemas.openxmlformats.org/officeDocument/2006/relationships/hyperlink" Target="https://m.edsoo.ru/1d36b5b1" TargetMode="External"/><Relationship Id="rId384" Type="http://schemas.openxmlformats.org/officeDocument/2006/relationships/image" Target="media/image7.png"/><Relationship Id="rId419" Type="http://schemas.openxmlformats.org/officeDocument/2006/relationships/image" Target="media/image42.png"/><Relationship Id="rId202" Type="http://schemas.openxmlformats.org/officeDocument/2006/relationships/hyperlink" Target="https://m.edsoo.ru/0bcc77c1" TargetMode="External"/><Relationship Id="rId223" Type="http://schemas.openxmlformats.org/officeDocument/2006/relationships/hyperlink" Target="https://m.edsoo.ru/a6dec188" TargetMode="External"/><Relationship Id="rId244" Type="http://schemas.openxmlformats.org/officeDocument/2006/relationships/hyperlink" Target="https://m.edsoo.ru/eb84182f" TargetMode="External"/><Relationship Id="rId18" Type="http://schemas.openxmlformats.org/officeDocument/2006/relationships/hyperlink" Target="https://m.edsoo.ru/f16b68d7" TargetMode="External"/><Relationship Id="rId39" Type="http://schemas.openxmlformats.org/officeDocument/2006/relationships/hyperlink" Target="https://m.edsoo.ru/7f18fda3" TargetMode="External"/><Relationship Id="rId265" Type="http://schemas.openxmlformats.org/officeDocument/2006/relationships/hyperlink" Target="https://m.edsoo.ru/714e5db1" TargetMode="External"/><Relationship Id="rId286" Type="http://schemas.openxmlformats.org/officeDocument/2006/relationships/hyperlink" Target="https://m.edsoo.ru/668edbc8" TargetMode="External"/><Relationship Id="rId50" Type="http://schemas.openxmlformats.org/officeDocument/2006/relationships/hyperlink" Target="https://m.edsoo.ru/1242f32e" TargetMode="External"/><Relationship Id="rId104" Type="http://schemas.openxmlformats.org/officeDocument/2006/relationships/hyperlink" Target="https://m.edsoo.ru/c6f4f464" TargetMode="External"/><Relationship Id="rId125" Type="http://schemas.openxmlformats.org/officeDocument/2006/relationships/hyperlink" Target="https://m.edsoo.ru/7dc2a739" TargetMode="External"/><Relationship Id="rId146" Type="http://schemas.openxmlformats.org/officeDocument/2006/relationships/hyperlink" Target="https://m.edsoo.ru/5fb2acb5" TargetMode="External"/><Relationship Id="rId167" Type="http://schemas.openxmlformats.org/officeDocument/2006/relationships/hyperlink" Target="https://m.edsoo.ru/546f5632" TargetMode="External"/><Relationship Id="rId188" Type="http://schemas.openxmlformats.org/officeDocument/2006/relationships/hyperlink" Target="https://m.edsoo.ru/b83b1607" TargetMode="External"/><Relationship Id="rId311" Type="http://schemas.openxmlformats.org/officeDocument/2006/relationships/hyperlink" Target="https://m.edsoo.ru/65783dec" TargetMode="External"/><Relationship Id="rId332" Type="http://schemas.openxmlformats.org/officeDocument/2006/relationships/hyperlink" Target="https://m.edsoo.ru/d09da494" TargetMode="External"/><Relationship Id="rId353" Type="http://schemas.openxmlformats.org/officeDocument/2006/relationships/hyperlink" Target="https://m.edsoo.ru/ad6ddeed" TargetMode="External"/><Relationship Id="rId374" Type="http://schemas.openxmlformats.org/officeDocument/2006/relationships/hyperlink" Target="https://m.edsoo.ru/f7c59d38" TargetMode="External"/><Relationship Id="rId395" Type="http://schemas.openxmlformats.org/officeDocument/2006/relationships/image" Target="media/image18.png"/><Relationship Id="rId409" Type="http://schemas.openxmlformats.org/officeDocument/2006/relationships/image" Target="media/image32.png"/><Relationship Id="rId71" Type="http://schemas.openxmlformats.org/officeDocument/2006/relationships/hyperlink" Target="https://m.edsoo.ru/913974c7" TargetMode="External"/><Relationship Id="rId92" Type="http://schemas.openxmlformats.org/officeDocument/2006/relationships/hyperlink" Target="https://m.edsoo.ru/5f8d38a3" TargetMode="External"/><Relationship Id="rId213" Type="http://schemas.openxmlformats.org/officeDocument/2006/relationships/hyperlink" Target="https://m.edsoo.ru/c97afaa1" TargetMode="External"/><Relationship Id="rId234" Type="http://schemas.openxmlformats.org/officeDocument/2006/relationships/hyperlink" Target="https://m.edsoo.ru/7c1db385" TargetMode="External"/><Relationship Id="rId420" Type="http://schemas.openxmlformats.org/officeDocument/2006/relationships/image" Target="media/image43.png"/><Relationship Id="rId2" Type="http://schemas.openxmlformats.org/officeDocument/2006/relationships/styles" Target="styles.xml"/><Relationship Id="rId29" Type="http://schemas.openxmlformats.org/officeDocument/2006/relationships/hyperlink" Target="https://m.edsoo.ru/39859ef1" TargetMode="External"/><Relationship Id="rId255" Type="http://schemas.openxmlformats.org/officeDocument/2006/relationships/hyperlink" Target="https://m.edsoo.ru/f97418ae" TargetMode="External"/><Relationship Id="rId276" Type="http://schemas.openxmlformats.org/officeDocument/2006/relationships/hyperlink" Target="https://m.edsoo.ru/60441359" TargetMode="External"/><Relationship Id="rId297" Type="http://schemas.openxmlformats.org/officeDocument/2006/relationships/hyperlink" Target="https://m.edsoo.ru/d83742bb" TargetMode="External"/><Relationship Id="rId40" Type="http://schemas.openxmlformats.org/officeDocument/2006/relationships/hyperlink" Target="https://m.edsoo.ru/eabbded1" TargetMode="External"/><Relationship Id="rId115" Type="http://schemas.openxmlformats.org/officeDocument/2006/relationships/hyperlink" Target="https://m.edsoo.ru/18e95ff3" TargetMode="External"/><Relationship Id="rId136" Type="http://schemas.openxmlformats.org/officeDocument/2006/relationships/hyperlink" Target="https://m.edsoo.ru/0cfe4a6c" TargetMode="External"/><Relationship Id="rId157" Type="http://schemas.openxmlformats.org/officeDocument/2006/relationships/hyperlink" Target="https://m.edsoo.ru/1794cf37" TargetMode="External"/><Relationship Id="rId178" Type="http://schemas.openxmlformats.org/officeDocument/2006/relationships/hyperlink" Target="https://m.edsoo.ru/2E+160" TargetMode="External"/><Relationship Id="rId301" Type="http://schemas.openxmlformats.org/officeDocument/2006/relationships/hyperlink" Target="https://m.edsoo.ru/1c5ff752" TargetMode="External"/><Relationship Id="rId322" Type="http://schemas.openxmlformats.org/officeDocument/2006/relationships/hyperlink" Target="https://m.edsoo.ru/ff1758d0" TargetMode="External"/><Relationship Id="rId343" Type="http://schemas.openxmlformats.org/officeDocument/2006/relationships/hyperlink" Target="https://m.edsoo.ru/89dc2d90" TargetMode="External"/><Relationship Id="rId364" Type="http://schemas.openxmlformats.org/officeDocument/2006/relationships/hyperlink" Target="https://m.edsoo.ru/3bf0def9" TargetMode="External"/><Relationship Id="rId61" Type="http://schemas.openxmlformats.org/officeDocument/2006/relationships/hyperlink" Target="https://m.edsoo.ru/a28aa7ad" TargetMode="External"/><Relationship Id="rId82" Type="http://schemas.openxmlformats.org/officeDocument/2006/relationships/hyperlink" Target="https://m.edsoo.ru/1deb2367" TargetMode="External"/><Relationship Id="rId199" Type="http://schemas.openxmlformats.org/officeDocument/2006/relationships/hyperlink" Target="https://m.edsoo.ru/0f9752ac" TargetMode="External"/><Relationship Id="rId203" Type="http://schemas.openxmlformats.org/officeDocument/2006/relationships/hyperlink" Target="https://m.edsoo.ru/59ca5c91" TargetMode="External"/><Relationship Id="rId385" Type="http://schemas.openxmlformats.org/officeDocument/2006/relationships/image" Target="media/image8.png"/><Relationship Id="rId19" Type="http://schemas.openxmlformats.org/officeDocument/2006/relationships/hyperlink" Target="https://m.edsoo.ru/f16b68d7" TargetMode="External"/><Relationship Id="rId224" Type="http://schemas.openxmlformats.org/officeDocument/2006/relationships/hyperlink" Target="https://m.edsoo.ru/15abe140" TargetMode="External"/><Relationship Id="rId245" Type="http://schemas.openxmlformats.org/officeDocument/2006/relationships/hyperlink" Target="https://m.edsoo.ru/d4adabde" TargetMode="External"/><Relationship Id="rId266" Type="http://schemas.openxmlformats.org/officeDocument/2006/relationships/hyperlink" Target="https://m.edsoo.ru/d01b818c" TargetMode="External"/><Relationship Id="rId287" Type="http://schemas.openxmlformats.org/officeDocument/2006/relationships/hyperlink" Target="https://m.edsoo.ru/12ed04b5" TargetMode="External"/><Relationship Id="rId410" Type="http://schemas.openxmlformats.org/officeDocument/2006/relationships/image" Target="media/image33.png"/><Relationship Id="rId30" Type="http://schemas.openxmlformats.org/officeDocument/2006/relationships/hyperlink" Target="https://m.edsoo.ru/39859ef1" TargetMode="External"/><Relationship Id="rId105" Type="http://schemas.openxmlformats.org/officeDocument/2006/relationships/hyperlink" Target="https://m.edsoo.ru/2e945513" TargetMode="External"/><Relationship Id="rId126" Type="http://schemas.openxmlformats.org/officeDocument/2006/relationships/hyperlink" Target="https://m.edsoo.ru/1aff445f" TargetMode="External"/><Relationship Id="rId147" Type="http://schemas.openxmlformats.org/officeDocument/2006/relationships/hyperlink" Target="https://m.edsoo.ru/27434040" TargetMode="External"/><Relationship Id="rId168" Type="http://schemas.openxmlformats.org/officeDocument/2006/relationships/hyperlink" Target="https://m.edsoo.ru/35368f3e" TargetMode="External"/><Relationship Id="rId312" Type="http://schemas.openxmlformats.org/officeDocument/2006/relationships/hyperlink" Target="https://m.edsoo.ru/e70195bd" TargetMode="External"/><Relationship Id="rId333" Type="http://schemas.openxmlformats.org/officeDocument/2006/relationships/hyperlink" Target="https://m.edsoo.ru/7cd10a0a" TargetMode="External"/><Relationship Id="rId354" Type="http://schemas.openxmlformats.org/officeDocument/2006/relationships/hyperlink" Target="https://m.edsoo.ru/18f19f7c" TargetMode="External"/><Relationship Id="rId51" Type="http://schemas.openxmlformats.org/officeDocument/2006/relationships/hyperlink" Target="https://m.edsoo.ru/5a9e4a64" TargetMode="External"/><Relationship Id="rId72" Type="http://schemas.openxmlformats.org/officeDocument/2006/relationships/hyperlink" Target="https://m.edsoo.ru/9a5e2e74" TargetMode="External"/><Relationship Id="rId93" Type="http://schemas.openxmlformats.org/officeDocument/2006/relationships/hyperlink" Target="https://m.edsoo.ru/8ec512f0" TargetMode="External"/><Relationship Id="rId189" Type="http://schemas.openxmlformats.org/officeDocument/2006/relationships/hyperlink" Target="https://m.edsoo.ru/4a04f4f7" TargetMode="External"/><Relationship Id="rId375" Type="http://schemas.openxmlformats.org/officeDocument/2006/relationships/hyperlink" Target="https://m.edsoo.ru/1f511654" TargetMode="External"/><Relationship Id="rId396" Type="http://schemas.openxmlformats.org/officeDocument/2006/relationships/image" Target="media/image19.png"/><Relationship Id="rId3" Type="http://schemas.microsoft.com/office/2007/relationships/stylesWithEffects" Target="stylesWithEffects.xml"/><Relationship Id="rId214" Type="http://schemas.openxmlformats.org/officeDocument/2006/relationships/hyperlink" Target="https://m.edsoo.ru/504e98c7" TargetMode="External"/><Relationship Id="rId235" Type="http://schemas.openxmlformats.org/officeDocument/2006/relationships/hyperlink" Target="https://m.edsoo.ru/87ce9498" TargetMode="External"/><Relationship Id="rId256" Type="http://schemas.openxmlformats.org/officeDocument/2006/relationships/hyperlink" Target="https://m.edsoo.ru/a6f74d93" TargetMode="External"/><Relationship Id="rId277" Type="http://schemas.openxmlformats.org/officeDocument/2006/relationships/hyperlink" Target="https://m.edsoo.ru/bb53b1d5" TargetMode="External"/><Relationship Id="rId298" Type="http://schemas.openxmlformats.org/officeDocument/2006/relationships/hyperlink" Target="https://m.edsoo.ru/853a64fc" TargetMode="External"/><Relationship Id="rId400" Type="http://schemas.openxmlformats.org/officeDocument/2006/relationships/image" Target="media/image23.png"/><Relationship Id="rId421" Type="http://schemas.openxmlformats.org/officeDocument/2006/relationships/image" Target="media/image44.png"/><Relationship Id="rId116" Type="http://schemas.openxmlformats.org/officeDocument/2006/relationships/hyperlink" Target="https://m.edsoo.ru/20a88a03" TargetMode="External"/><Relationship Id="rId137" Type="http://schemas.openxmlformats.org/officeDocument/2006/relationships/hyperlink" Target="https://m.edsoo.ru/5a582263" TargetMode="External"/><Relationship Id="rId158" Type="http://schemas.openxmlformats.org/officeDocument/2006/relationships/hyperlink" Target="https://m.edsoo.ru/3881b469" TargetMode="External"/><Relationship Id="rId302" Type="http://schemas.openxmlformats.org/officeDocument/2006/relationships/hyperlink" Target="https://m.edsoo.ru/a5ffa218" TargetMode="External"/><Relationship Id="rId323" Type="http://schemas.openxmlformats.org/officeDocument/2006/relationships/hyperlink" Target="https://m.edsoo.ru/1ac08a5b" TargetMode="External"/><Relationship Id="rId344" Type="http://schemas.openxmlformats.org/officeDocument/2006/relationships/hyperlink" Target="https://m.edsoo.ru/b100661a" TargetMode="External"/><Relationship Id="rId20" Type="http://schemas.openxmlformats.org/officeDocument/2006/relationships/hyperlink" Target="https://m.edsoo.ru/f16b68d7" TargetMode="External"/><Relationship Id="rId41" Type="http://schemas.openxmlformats.org/officeDocument/2006/relationships/hyperlink" Target="https://m.edsoo.ru/e9a52f02" TargetMode="External"/><Relationship Id="rId62" Type="http://schemas.openxmlformats.org/officeDocument/2006/relationships/hyperlink" Target="https://m.edsoo.ru/2b95d57e" TargetMode="External"/><Relationship Id="rId83" Type="http://schemas.openxmlformats.org/officeDocument/2006/relationships/hyperlink" Target="https://m.edsoo.ru/8d12c328" TargetMode="External"/><Relationship Id="rId179" Type="http://schemas.openxmlformats.org/officeDocument/2006/relationships/hyperlink" Target="https://m.edsoo.ru/ab61c660" TargetMode="External"/><Relationship Id="rId365" Type="http://schemas.openxmlformats.org/officeDocument/2006/relationships/hyperlink" Target="https://m.edsoo.ru/71453ee6" TargetMode="External"/><Relationship Id="rId386" Type="http://schemas.openxmlformats.org/officeDocument/2006/relationships/image" Target="media/image9.png"/><Relationship Id="rId190" Type="http://schemas.openxmlformats.org/officeDocument/2006/relationships/hyperlink" Target="https://m.edsoo.ru/856fb28e" TargetMode="External"/><Relationship Id="rId204" Type="http://schemas.openxmlformats.org/officeDocument/2006/relationships/hyperlink" Target="https://m.edsoo.ru/f2381c0c" TargetMode="External"/><Relationship Id="rId225" Type="http://schemas.openxmlformats.org/officeDocument/2006/relationships/hyperlink" Target="https://m.edsoo.ru/0235cc02" TargetMode="External"/><Relationship Id="rId246" Type="http://schemas.openxmlformats.org/officeDocument/2006/relationships/hyperlink" Target="https://m.edsoo.ru/093f9af1" TargetMode="External"/><Relationship Id="rId267" Type="http://schemas.openxmlformats.org/officeDocument/2006/relationships/hyperlink" Target="https://m.edsoo.ru/49be1f9e" TargetMode="External"/><Relationship Id="rId288" Type="http://schemas.openxmlformats.org/officeDocument/2006/relationships/hyperlink" Target="https://m.edsoo.ru/f998d964" TargetMode="External"/><Relationship Id="rId411" Type="http://schemas.openxmlformats.org/officeDocument/2006/relationships/image" Target="media/image34.png"/><Relationship Id="rId106" Type="http://schemas.openxmlformats.org/officeDocument/2006/relationships/hyperlink" Target="https://m.edsoo.ru/fe3857b9" TargetMode="External"/><Relationship Id="rId127" Type="http://schemas.openxmlformats.org/officeDocument/2006/relationships/hyperlink" Target="https://m.edsoo.ru/f49afd24" TargetMode="External"/><Relationship Id="rId313" Type="http://schemas.openxmlformats.org/officeDocument/2006/relationships/hyperlink" Target="https://m.edsoo.ru/ee9b3182" TargetMode="External"/><Relationship Id="rId10" Type="http://schemas.openxmlformats.org/officeDocument/2006/relationships/hyperlink" Target="https://m.edsoo.ru/f16b68d7" TargetMode="External"/><Relationship Id="rId31" Type="http://schemas.openxmlformats.org/officeDocument/2006/relationships/hyperlink" Target="https://m.edsoo.ru/39859ef1" TargetMode="External"/><Relationship Id="rId52" Type="http://schemas.openxmlformats.org/officeDocument/2006/relationships/hyperlink" Target="https://m.edsoo.ru/141d3837" TargetMode="External"/><Relationship Id="rId73" Type="http://schemas.openxmlformats.org/officeDocument/2006/relationships/hyperlink" Target="https://m.edsoo.ru/554bafcc" TargetMode="External"/><Relationship Id="rId94" Type="http://schemas.openxmlformats.org/officeDocument/2006/relationships/hyperlink" Target="https://m.edsoo.ru/29355001" TargetMode="External"/><Relationship Id="rId148" Type="http://schemas.openxmlformats.org/officeDocument/2006/relationships/hyperlink" Target="https://m.edsoo.ru/8341d6ac" TargetMode="External"/><Relationship Id="rId169" Type="http://schemas.openxmlformats.org/officeDocument/2006/relationships/hyperlink" Target="https://m.edsoo.ru/4410cef0" TargetMode="External"/><Relationship Id="rId334" Type="http://schemas.openxmlformats.org/officeDocument/2006/relationships/hyperlink" Target="https://m.edsoo.ru/3dbdf0d2" TargetMode="External"/><Relationship Id="rId355" Type="http://schemas.openxmlformats.org/officeDocument/2006/relationships/hyperlink" Target="https://m.edsoo.ru/e7d400f4" TargetMode="External"/><Relationship Id="rId376" Type="http://schemas.openxmlformats.org/officeDocument/2006/relationships/hyperlink" Target="https://m.edsoo.ru/905c5ce0" TargetMode="External"/><Relationship Id="rId397" Type="http://schemas.openxmlformats.org/officeDocument/2006/relationships/image" Target="media/image20.png"/><Relationship Id="rId4" Type="http://schemas.openxmlformats.org/officeDocument/2006/relationships/settings" Target="settings.xml"/><Relationship Id="rId180" Type="http://schemas.openxmlformats.org/officeDocument/2006/relationships/hyperlink" Target="https://m.edsoo.ru/83622200" TargetMode="External"/><Relationship Id="rId215" Type="http://schemas.openxmlformats.org/officeDocument/2006/relationships/hyperlink" Target="https://m.edsoo.ru/d518be4b" TargetMode="External"/><Relationship Id="rId236" Type="http://schemas.openxmlformats.org/officeDocument/2006/relationships/hyperlink" Target="https://m.edsoo.ru/e3c99692" TargetMode="External"/><Relationship Id="rId257" Type="http://schemas.openxmlformats.org/officeDocument/2006/relationships/hyperlink" Target="https://m.edsoo.ru/ee6677ed" TargetMode="External"/><Relationship Id="rId278" Type="http://schemas.openxmlformats.org/officeDocument/2006/relationships/hyperlink" Target="https://m.edsoo.ru/5a868f09" TargetMode="External"/><Relationship Id="rId401" Type="http://schemas.openxmlformats.org/officeDocument/2006/relationships/image" Target="media/image24.png"/><Relationship Id="rId422" Type="http://schemas.openxmlformats.org/officeDocument/2006/relationships/image" Target="media/image45.png"/><Relationship Id="rId303" Type="http://schemas.openxmlformats.org/officeDocument/2006/relationships/hyperlink" Target="https://m.edsoo.ru/7fb307ec" TargetMode="External"/><Relationship Id="rId42" Type="http://schemas.openxmlformats.org/officeDocument/2006/relationships/hyperlink" Target="https://m.edsoo.ru/30a108a5" TargetMode="External"/><Relationship Id="rId84" Type="http://schemas.openxmlformats.org/officeDocument/2006/relationships/hyperlink" Target="https://m.edsoo.ru/14e02d1f" TargetMode="External"/><Relationship Id="rId138" Type="http://schemas.openxmlformats.org/officeDocument/2006/relationships/hyperlink" Target="https://m.edsoo.ru/b297b5c3" TargetMode="External"/><Relationship Id="rId345" Type="http://schemas.openxmlformats.org/officeDocument/2006/relationships/hyperlink" Target="https://m.edsoo.ru/42569ea1" TargetMode="External"/><Relationship Id="rId387" Type="http://schemas.openxmlformats.org/officeDocument/2006/relationships/image" Target="media/image10.png"/><Relationship Id="rId191" Type="http://schemas.openxmlformats.org/officeDocument/2006/relationships/hyperlink" Target="https://m.edsoo.ru/e0fe7e07" TargetMode="External"/><Relationship Id="rId205" Type="http://schemas.openxmlformats.org/officeDocument/2006/relationships/hyperlink" Target="https://m.edsoo.ru/3cae6da1" TargetMode="External"/><Relationship Id="rId247" Type="http://schemas.openxmlformats.org/officeDocument/2006/relationships/hyperlink" Target="https://m.edsoo.ru/d1e2d543" TargetMode="External"/><Relationship Id="rId412" Type="http://schemas.openxmlformats.org/officeDocument/2006/relationships/image" Target="media/image35.png"/><Relationship Id="rId107" Type="http://schemas.openxmlformats.org/officeDocument/2006/relationships/hyperlink" Target="https://m.edsoo.ru/b3efa18b" TargetMode="External"/><Relationship Id="rId289" Type="http://schemas.openxmlformats.org/officeDocument/2006/relationships/hyperlink" Target="https://m.edsoo.ru/d58c411a" TargetMode="External"/><Relationship Id="rId11" Type="http://schemas.openxmlformats.org/officeDocument/2006/relationships/hyperlink" Target="https://m.edsoo.ru/f16b68d7" TargetMode="External"/><Relationship Id="rId53" Type="http://schemas.openxmlformats.org/officeDocument/2006/relationships/hyperlink" Target="https://m.edsoo.ru/57dba505" TargetMode="External"/><Relationship Id="rId149" Type="http://schemas.openxmlformats.org/officeDocument/2006/relationships/hyperlink" Target="https://m.edsoo.ru/5752603f" TargetMode="External"/><Relationship Id="rId314" Type="http://schemas.openxmlformats.org/officeDocument/2006/relationships/hyperlink" Target="https://m.edsoo.ru/c3de891a" TargetMode="External"/><Relationship Id="rId356" Type="http://schemas.openxmlformats.org/officeDocument/2006/relationships/hyperlink" Target="https://m.edsoo.ru/b032fc4b" TargetMode="External"/><Relationship Id="rId398" Type="http://schemas.openxmlformats.org/officeDocument/2006/relationships/image" Target="media/image21.png"/><Relationship Id="rId95" Type="http://schemas.openxmlformats.org/officeDocument/2006/relationships/hyperlink" Target="https://m.edsoo.ru/ba1178d0" TargetMode="External"/><Relationship Id="rId160" Type="http://schemas.openxmlformats.org/officeDocument/2006/relationships/hyperlink" Target="https://m.edsoo.ru/6761bf0f" TargetMode="External"/><Relationship Id="rId216" Type="http://schemas.openxmlformats.org/officeDocument/2006/relationships/hyperlink" Target="https://m.edsoo.ru/93617bd9" TargetMode="External"/><Relationship Id="rId423" Type="http://schemas.openxmlformats.org/officeDocument/2006/relationships/image" Target="media/image46.png"/><Relationship Id="rId258" Type="http://schemas.openxmlformats.org/officeDocument/2006/relationships/hyperlink" Target="https://m.edsoo.ru/7cab59f8" TargetMode="External"/><Relationship Id="rId22" Type="http://schemas.openxmlformats.org/officeDocument/2006/relationships/hyperlink" Target="https://m.edsoo.ru/39859ef1" TargetMode="External"/><Relationship Id="rId64" Type="http://schemas.openxmlformats.org/officeDocument/2006/relationships/hyperlink" Target="https://m.edsoo.ru/9aa79a7d" TargetMode="External"/><Relationship Id="rId118" Type="http://schemas.openxmlformats.org/officeDocument/2006/relationships/hyperlink" Target="https://m.edsoo.ru/da1aab10" TargetMode="External"/><Relationship Id="rId325" Type="http://schemas.openxmlformats.org/officeDocument/2006/relationships/hyperlink" Target="https://m.edsoo.ru/ad73e145" TargetMode="External"/><Relationship Id="rId367" Type="http://schemas.openxmlformats.org/officeDocument/2006/relationships/hyperlink" Target="https://m.edsoo.ru/3b4c06a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189</Pages>
  <Words>29096</Words>
  <Characters>165848</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194555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Тамара Зиновьева</cp:lastModifiedBy>
  <cp:revision>3</cp:revision>
  <dcterms:created xsi:type="dcterms:W3CDTF">2025-09-02T05:54:00Z</dcterms:created>
  <dcterms:modified xsi:type="dcterms:W3CDTF">2026-09-06T00:51:00Z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556ED6BA32704A3ABA67F68AA7235A52_12</vt:lpwstr>
  </property>
</Properties>
</file>