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EC" w:rsidRDefault="00E54BEC" w:rsidP="00C702B4">
      <w:pPr>
        <w:spacing w:after="0" w:line="264" w:lineRule="auto"/>
        <w:jc w:val="both"/>
        <w:rPr>
          <w:rFonts w:ascii="Times New Roman" w:hAnsi="Times New Roman"/>
          <w:b/>
          <w:color w:val="000000"/>
          <w:sz w:val="24"/>
          <w:szCs w:val="24"/>
          <w:lang w:val="en-US"/>
        </w:rPr>
      </w:pPr>
      <w:bookmarkStart w:id="0" w:name="block-53113556"/>
      <w:r w:rsidRPr="00E54BEC">
        <w:rPr>
          <w:rFonts w:ascii="Times New Roman" w:hAnsi="Times New Roman"/>
          <w:b/>
          <w:color w:val="000000"/>
          <w:sz w:val="24"/>
          <w:szCs w:val="24"/>
          <w:lang w:val="en-US"/>
        </w:rPr>
        <w:drawing>
          <wp:inline distT="0" distB="0" distL="0" distR="0" wp14:anchorId="0E206652" wp14:editId="18ACA15B">
            <wp:extent cx="6522471" cy="854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22250" cy="8541731"/>
                    </a:xfrm>
                    <a:prstGeom prst="rect">
                      <a:avLst/>
                    </a:prstGeom>
                  </pic:spPr>
                </pic:pic>
              </a:graphicData>
            </a:graphic>
          </wp:inline>
        </w:drawing>
      </w:r>
    </w:p>
    <w:p w:rsidR="00E54BEC" w:rsidRDefault="00E54BEC" w:rsidP="00C702B4">
      <w:pPr>
        <w:spacing w:after="0" w:line="264" w:lineRule="auto"/>
        <w:jc w:val="both"/>
        <w:rPr>
          <w:rFonts w:ascii="Times New Roman" w:hAnsi="Times New Roman"/>
          <w:b/>
          <w:color w:val="000000"/>
          <w:sz w:val="24"/>
          <w:szCs w:val="24"/>
          <w:lang w:val="en-US"/>
        </w:rPr>
      </w:pPr>
    </w:p>
    <w:p w:rsidR="00E54BEC" w:rsidRDefault="00E54BEC" w:rsidP="00C702B4">
      <w:pPr>
        <w:spacing w:after="0" w:line="264" w:lineRule="auto"/>
        <w:jc w:val="both"/>
        <w:rPr>
          <w:rFonts w:ascii="Times New Roman" w:hAnsi="Times New Roman"/>
          <w:b/>
          <w:color w:val="000000"/>
          <w:sz w:val="24"/>
          <w:szCs w:val="24"/>
          <w:lang w:val="en-US"/>
        </w:rPr>
      </w:pPr>
    </w:p>
    <w:p w:rsidR="00B87455" w:rsidRPr="00B87455" w:rsidRDefault="00B87455" w:rsidP="00E54BEC">
      <w:pPr>
        <w:spacing w:after="0" w:line="264" w:lineRule="auto"/>
        <w:ind w:left="-851" w:firstLine="851"/>
        <w:jc w:val="both"/>
        <w:rPr>
          <w:sz w:val="24"/>
          <w:szCs w:val="24"/>
        </w:rPr>
      </w:pPr>
      <w:bookmarkStart w:id="1" w:name="_GoBack"/>
      <w:bookmarkEnd w:id="1"/>
      <w:r w:rsidRPr="00B87455">
        <w:rPr>
          <w:rFonts w:ascii="Times New Roman" w:hAnsi="Times New Roman"/>
          <w:b/>
          <w:color w:val="000000"/>
          <w:sz w:val="24"/>
          <w:szCs w:val="24"/>
        </w:rPr>
        <w:lastRenderedPageBreak/>
        <w:t>ПОЯСНИТЕЛЬНАЯ ЗАПИСКА</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87455" w:rsidRPr="00B87455" w:rsidRDefault="00467247" w:rsidP="00B87455">
      <w:pPr>
        <w:spacing w:after="0" w:line="257" w:lineRule="auto"/>
        <w:ind w:firstLine="600"/>
        <w:jc w:val="both"/>
        <w:rPr>
          <w:sz w:val="24"/>
          <w:szCs w:val="24"/>
        </w:rPr>
      </w:pPr>
      <w:r>
        <w:rPr>
          <w:rFonts w:ascii="Times New Roman" w:hAnsi="Times New Roman"/>
          <w:color w:val="000000"/>
          <w:sz w:val="24"/>
          <w:szCs w:val="24"/>
        </w:rPr>
        <w:t xml:space="preserve">обеспечение математического </w:t>
      </w:r>
      <w:r w:rsidR="00B87455" w:rsidRPr="00B87455">
        <w:rPr>
          <w:rFonts w:ascii="Times New Roman" w:hAnsi="Times New Roman"/>
          <w:color w:val="000000"/>
          <w:sz w:val="24"/>
          <w:szCs w:val="24"/>
        </w:rPr>
        <w:t>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87455" w:rsidRPr="00B87455" w:rsidRDefault="00B87455" w:rsidP="00B87455">
      <w:pPr>
        <w:spacing w:after="0" w:line="264" w:lineRule="auto"/>
        <w:ind w:firstLine="600"/>
        <w:jc w:val="both"/>
        <w:rPr>
          <w:sz w:val="24"/>
          <w:szCs w:val="24"/>
        </w:rPr>
      </w:pPr>
      <w:bookmarkStart w:id="2" w:name="bc284a2b-8dc7-47b2-bec2-e0e566c832dd"/>
      <w:r w:rsidRPr="00B87455">
        <w:rPr>
          <w:rFonts w:ascii="Times New Roman" w:hAnsi="Times New Roman"/>
          <w:color w:val="000000"/>
          <w:sz w:val="24"/>
          <w:szCs w:val="24"/>
        </w:rPr>
        <w:t>На изучение математики отводится в 4 классе – 136 часов (4 часа в неделю).</w:t>
      </w:r>
      <w:bookmarkEnd w:id="2"/>
    </w:p>
    <w:p w:rsidR="00B87455" w:rsidRPr="00B87455" w:rsidRDefault="00B87455" w:rsidP="00B87455">
      <w:pPr>
        <w:spacing w:after="200" w:line="276" w:lineRule="auto"/>
        <w:rPr>
          <w:sz w:val="24"/>
          <w:szCs w:val="24"/>
        </w:rPr>
        <w:sectPr w:rsidR="00B87455" w:rsidRPr="00B87455">
          <w:pgSz w:w="11906" w:h="16383"/>
          <w:pgMar w:top="1134" w:right="850" w:bottom="1134" w:left="1701" w:header="720" w:footer="720" w:gutter="0"/>
          <w:cols w:space="720"/>
        </w:sectPr>
      </w:pPr>
    </w:p>
    <w:p w:rsidR="00B87455" w:rsidRPr="00B87455" w:rsidRDefault="00B87455" w:rsidP="00B87455">
      <w:pPr>
        <w:spacing w:after="0" w:line="264" w:lineRule="auto"/>
        <w:ind w:left="120"/>
        <w:jc w:val="both"/>
        <w:rPr>
          <w:sz w:val="24"/>
          <w:szCs w:val="24"/>
        </w:rPr>
      </w:pPr>
      <w:bookmarkStart w:id="3" w:name="block-53113547"/>
      <w:bookmarkEnd w:id="0"/>
      <w:r w:rsidRPr="00B87455">
        <w:rPr>
          <w:rFonts w:ascii="Times New Roman" w:hAnsi="Times New Roman"/>
          <w:b/>
          <w:color w:val="000000"/>
          <w:sz w:val="24"/>
          <w:szCs w:val="24"/>
        </w:rPr>
        <w:lastRenderedPageBreak/>
        <w:t>СОДЕРЖАНИЕ ОБУЧЕНИЯ</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4" w:lineRule="auto"/>
        <w:ind w:left="120"/>
        <w:jc w:val="both"/>
        <w:rPr>
          <w:sz w:val="24"/>
          <w:szCs w:val="24"/>
        </w:rPr>
      </w:pPr>
      <w:r w:rsidRPr="00B87455">
        <w:rPr>
          <w:rFonts w:ascii="Times New Roman" w:hAnsi="Times New Roman"/>
          <w:b/>
          <w:color w:val="000000"/>
          <w:sz w:val="24"/>
          <w:szCs w:val="24"/>
        </w:rPr>
        <w:t>4 КЛАСС</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4" w:lineRule="auto"/>
        <w:ind w:firstLine="600"/>
        <w:jc w:val="both"/>
        <w:rPr>
          <w:sz w:val="24"/>
          <w:szCs w:val="24"/>
        </w:rPr>
      </w:pPr>
      <w:r w:rsidRPr="00B87455">
        <w:rPr>
          <w:rFonts w:ascii="Times New Roman" w:hAnsi="Times New Roman"/>
          <w:b/>
          <w:color w:val="000000"/>
          <w:sz w:val="24"/>
          <w:szCs w:val="24"/>
        </w:rPr>
        <w:t>Числа и величины</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 xml:space="preserve">Величины: сравнение объектов по массе, длине, площади, вместимости. </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Единицы массы (</w:t>
      </w:r>
      <w:r w:rsidRPr="00B87455">
        <w:rPr>
          <w:rFonts w:ascii="Times New Roman" w:hAnsi="Times New Roman"/>
          <w:color w:val="333333"/>
          <w:sz w:val="24"/>
          <w:szCs w:val="24"/>
        </w:rPr>
        <w:t>центнер, тонна)</w:t>
      </w:r>
      <w:r w:rsidR="00467247">
        <w:rPr>
          <w:rFonts w:ascii="Times New Roman" w:hAnsi="Times New Roman"/>
          <w:color w:val="333333"/>
          <w:sz w:val="24"/>
          <w:szCs w:val="24"/>
        </w:rPr>
        <w:t xml:space="preserve"> </w:t>
      </w:r>
      <w:r w:rsidRPr="00B87455">
        <w:rPr>
          <w:rFonts w:ascii="Times New Roman" w:hAnsi="Times New Roman"/>
          <w:color w:val="000000"/>
          <w:sz w:val="24"/>
          <w:szCs w:val="24"/>
        </w:rPr>
        <w:t>и соотношения между ними.</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Единицы времени (сутки, неделя, месяц, год, век), соотношения между ними.</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Доля величины времени, массы, длины.</w:t>
      </w:r>
    </w:p>
    <w:p w:rsidR="00B87455" w:rsidRPr="00B87455" w:rsidRDefault="00B87455" w:rsidP="00B87455">
      <w:pPr>
        <w:spacing w:after="0" w:line="264" w:lineRule="auto"/>
        <w:ind w:firstLine="600"/>
        <w:jc w:val="both"/>
        <w:rPr>
          <w:sz w:val="24"/>
          <w:szCs w:val="24"/>
        </w:rPr>
      </w:pPr>
      <w:r w:rsidRPr="00B87455">
        <w:rPr>
          <w:rFonts w:ascii="Times New Roman" w:hAnsi="Times New Roman"/>
          <w:b/>
          <w:color w:val="000000"/>
          <w:sz w:val="24"/>
          <w:szCs w:val="24"/>
        </w:rPr>
        <w:t>Арифметические действия</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Умножение и деление величины на однозначное число.</w:t>
      </w:r>
    </w:p>
    <w:p w:rsidR="00B87455" w:rsidRPr="00B87455" w:rsidRDefault="00B87455" w:rsidP="00B87455">
      <w:pPr>
        <w:spacing w:after="0" w:line="264" w:lineRule="auto"/>
        <w:ind w:firstLine="600"/>
        <w:jc w:val="both"/>
        <w:rPr>
          <w:sz w:val="24"/>
          <w:szCs w:val="24"/>
        </w:rPr>
      </w:pPr>
      <w:r w:rsidRPr="00B87455">
        <w:rPr>
          <w:rFonts w:ascii="Times New Roman" w:hAnsi="Times New Roman"/>
          <w:b/>
          <w:color w:val="000000"/>
          <w:sz w:val="24"/>
          <w:szCs w:val="24"/>
        </w:rPr>
        <w:t>Текстовые задачи</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87455" w:rsidRPr="00B87455" w:rsidRDefault="00B87455" w:rsidP="00B87455">
      <w:pPr>
        <w:spacing w:after="0" w:line="264" w:lineRule="auto"/>
        <w:ind w:firstLine="600"/>
        <w:jc w:val="both"/>
        <w:rPr>
          <w:sz w:val="24"/>
          <w:szCs w:val="24"/>
        </w:rPr>
      </w:pPr>
      <w:r w:rsidRPr="00B87455">
        <w:rPr>
          <w:rFonts w:ascii="Times New Roman" w:hAnsi="Times New Roman"/>
          <w:b/>
          <w:color w:val="000000"/>
          <w:sz w:val="24"/>
          <w:szCs w:val="24"/>
        </w:rPr>
        <w:t>Пространственные отношения и геометрические фигуры</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Наглядные представления о симметрии.</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B87455">
        <w:rPr>
          <w:rFonts w:ascii="Times New Roman" w:hAnsi="Times New Roman"/>
          <w:color w:val="000000"/>
          <w:sz w:val="24"/>
          <w:szCs w:val="24"/>
        </w:rPr>
        <w:lastRenderedPageBreak/>
        <w:t xml:space="preserve">циркуля. Различение, называние пространственных геометрических фигур (тел): шар, куб, цилиндр, конус, пирамида. </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Периметр, площадь фигуры, составленной из двух – трёх прямоугольников (квадратов).</w:t>
      </w:r>
    </w:p>
    <w:p w:rsidR="00B87455" w:rsidRPr="00B87455" w:rsidRDefault="00B87455" w:rsidP="00B87455">
      <w:pPr>
        <w:spacing w:after="0" w:line="264" w:lineRule="auto"/>
        <w:ind w:firstLine="600"/>
        <w:jc w:val="both"/>
        <w:rPr>
          <w:sz w:val="24"/>
          <w:szCs w:val="24"/>
        </w:rPr>
      </w:pPr>
      <w:r w:rsidRPr="00B87455">
        <w:rPr>
          <w:rFonts w:ascii="Times New Roman" w:hAnsi="Times New Roman"/>
          <w:b/>
          <w:color w:val="000000"/>
          <w:sz w:val="24"/>
          <w:szCs w:val="24"/>
        </w:rPr>
        <w:t>Математическая информация</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87455" w:rsidRPr="00B87455" w:rsidRDefault="00B87455" w:rsidP="00B87455">
      <w:pPr>
        <w:spacing w:after="0" w:line="264" w:lineRule="auto"/>
        <w:ind w:firstLine="600"/>
        <w:jc w:val="both"/>
        <w:rPr>
          <w:sz w:val="24"/>
          <w:szCs w:val="24"/>
        </w:rPr>
      </w:pPr>
      <w:r w:rsidRPr="00B87455">
        <w:rPr>
          <w:rFonts w:ascii="Times New Roman" w:hAnsi="Times New Roman"/>
          <w:color w:val="000000"/>
          <w:sz w:val="24"/>
          <w:szCs w:val="24"/>
        </w:rPr>
        <w:t>Алгоритмы решения изученных учебных и практических задач.</w:t>
      </w:r>
    </w:p>
    <w:p w:rsidR="00B87455" w:rsidRPr="00B87455" w:rsidRDefault="00B87455" w:rsidP="00B87455">
      <w:pPr>
        <w:spacing w:after="0" w:line="257" w:lineRule="auto"/>
        <w:ind w:left="120"/>
        <w:jc w:val="both"/>
        <w:rPr>
          <w:sz w:val="24"/>
          <w:szCs w:val="24"/>
        </w:rPr>
      </w:pP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УНИВЕРСАЛЬНЫЕ УЧЕБНЫЕ ДЕЙСТВИЯ</w:t>
      </w:r>
      <w:r w:rsidRPr="00B87455">
        <w:rPr>
          <w:rFonts w:ascii="Times New Roman" w:hAnsi="Times New Roman"/>
          <w:color w:val="000000"/>
          <w:sz w:val="24"/>
          <w:szCs w:val="24"/>
        </w:rPr>
        <w:t xml:space="preserve">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87455" w:rsidRPr="00B87455" w:rsidRDefault="00B87455" w:rsidP="00B87455">
      <w:pPr>
        <w:spacing w:after="0" w:line="276" w:lineRule="auto"/>
        <w:ind w:left="120"/>
        <w:rPr>
          <w:sz w:val="24"/>
          <w:szCs w:val="24"/>
        </w:rPr>
      </w:pP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Познавательные универсальные учебные действия</w:t>
      </w: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Базовые логические и исследовательские действия: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ориентироваться в изученной математической терминологии, использовать её в высказываниях и рассуждениях;</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сравнивать математические объекты (числа, величины, геометрические фигуры), записывать признак сравнения;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находить модели изученных геометрических фигур в окружающем мире;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классифицировать объекты по 1–2 выбранным признакам;</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составлять модель математической задачи, проверять её соответствие условиям задачи;</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Работа с информацией:</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представлять информацию в разных формах;</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lastRenderedPageBreak/>
        <w:t>извлекать и интерпретировать информацию, представленную в таблице, на диаграмме;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rsidR="00B87455" w:rsidRPr="00B87455" w:rsidRDefault="00B87455" w:rsidP="00B87455">
      <w:pPr>
        <w:spacing w:after="0" w:line="257" w:lineRule="auto"/>
        <w:ind w:left="120"/>
        <w:jc w:val="both"/>
        <w:rPr>
          <w:sz w:val="24"/>
          <w:szCs w:val="24"/>
        </w:rPr>
      </w:pP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Коммуникативные универсальные учебные действия</w:t>
      </w:r>
    </w:p>
    <w:p w:rsidR="00B87455" w:rsidRPr="00B87455" w:rsidRDefault="00B87455" w:rsidP="00B87455">
      <w:pPr>
        <w:spacing w:after="0" w:line="264" w:lineRule="auto"/>
        <w:ind w:left="120"/>
        <w:jc w:val="both"/>
        <w:rPr>
          <w:sz w:val="24"/>
          <w:szCs w:val="24"/>
        </w:rPr>
      </w:pPr>
      <w:r w:rsidRPr="00B87455">
        <w:rPr>
          <w:rFonts w:ascii="Times New Roman" w:hAnsi="Times New Roman"/>
          <w:b/>
          <w:color w:val="000000"/>
          <w:sz w:val="24"/>
          <w:szCs w:val="24"/>
        </w:rPr>
        <w:t xml:space="preserve">Общение: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математическую терминологию для записи решения предметной или практической задачи;</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приводить примеры и контрпримеры для подтверждения или опровержения вывода, гипотезы;</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конструировать, читать числовое выражение;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описывать практическую ситуацию с использованием изученной терминологии;</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характеризовать математические объекты, явления и события с помощью изученных величин;</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составлять инструкцию, записывать рассуждение;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инициировать обсуждение разных способов выполнения задания, поиск ошибок в решении.</w:t>
      </w:r>
    </w:p>
    <w:p w:rsidR="00B87455" w:rsidRPr="00B87455" w:rsidRDefault="00B87455" w:rsidP="00B87455">
      <w:pPr>
        <w:spacing w:after="0" w:line="257" w:lineRule="auto"/>
        <w:ind w:left="120"/>
        <w:jc w:val="both"/>
        <w:rPr>
          <w:sz w:val="24"/>
          <w:szCs w:val="24"/>
        </w:rPr>
      </w:pP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Регулятивные универсальные учебные действия</w:t>
      </w:r>
    </w:p>
    <w:p w:rsidR="00B87455" w:rsidRPr="00B87455" w:rsidRDefault="00B87455" w:rsidP="00B87455">
      <w:pPr>
        <w:spacing w:after="0" w:line="264" w:lineRule="auto"/>
        <w:ind w:left="120"/>
        <w:jc w:val="both"/>
        <w:rPr>
          <w:sz w:val="24"/>
          <w:szCs w:val="24"/>
        </w:rPr>
      </w:pPr>
      <w:r w:rsidRPr="00B87455">
        <w:rPr>
          <w:rFonts w:ascii="Times New Roman" w:hAnsi="Times New Roman"/>
          <w:b/>
          <w:color w:val="000000"/>
          <w:sz w:val="24"/>
          <w:szCs w:val="24"/>
        </w:rPr>
        <w:t xml:space="preserve">Самоорганизация и самоконтроль: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самостоятельно выполнять прикидку и оценку результата измерений;</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находить, исправлять, прогнозировать ошибки и трудности в решении учебной задачи.</w:t>
      </w:r>
    </w:p>
    <w:p w:rsidR="00B87455" w:rsidRPr="00B87455" w:rsidRDefault="00B87455" w:rsidP="00B87455">
      <w:pPr>
        <w:spacing w:after="0" w:line="257" w:lineRule="auto"/>
        <w:ind w:left="120"/>
        <w:jc w:val="both"/>
        <w:rPr>
          <w:sz w:val="24"/>
          <w:szCs w:val="24"/>
        </w:rPr>
      </w:pPr>
      <w:r w:rsidRPr="00B87455">
        <w:rPr>
          <w:rFonts w:ascii="Times New Roman" w:hAnsi="Times New Roman"/>
          <w:b/>
          <w:color w:val="000000"/>
          <w:sz w:val="24"/>
          <w:szCs w:val="24"/>
        </w:rPr>
        <w:t>Совместная деятельность:</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87455" w:rsidRPr="00B87455" w:rsidRDefault="00B87455" w:rsidP="00B87455">
      <w:pPr>
        <w:spacing w:after="200" w:line="276" w:lineRule="auto"/>
        <w:rPr>
          <w:sz w:val="24"/>
          <w:szCs w:val="24"/>
        </w:rPr>
        <w:sectPr w:rsidR="00B87455" w:rsidRPr="00B87455">
          <w:pgSz w:w="11906" w:h="16383"/>
          <w:pgMar w:top="1134" w:right="850" w:bottom="1134" w:left="1701" w:header="720" w:footer="720" w:gutter="0"/>
          <w:cols w:space="720"/>
        </w:sectPr>
      </w:pPr>
    </w:p>
    <w:bookmarkEnd w:id="3"/>
    <w:p w:rsidR="00B87455" w:rsidRPr="00B87455" w:rsidRDefault="00B87455" w:rsidP="00B87455">
      <w:pPr>
        <w:spacing w:after="0" w:line="264" w:lineRule="auto"/>
        <w:ind w:left="120"/>
        <w:jc w:val="both"/>
        <w:rPr>
          <w:sz w:val="24"/>
          <w:szCs w:val="24"/>
        </w:rPr>
      </w:pPr>
      <w:r w:rsidRPr="00B87455">
        <w:rPr>
          <w:rFonts w:ascii="Times New Roman" w:hAnsi="Times New Roman"/>
          <w:b/>
          <w:color w:val="000000"/>
          <w:sz w:val="24"/>
          <w:szCs w:val="24"/>
        </w:rPr>
        <w:lastRenderedPageBreak/>
        <w:t>ПЛАНИРУЕМЫЕ РЕЗУЛЬТАТЫ ОСВОЕНИЯ ПРОГРАММЫ ПО МАТЕМАТИКЕ НА УРОВНЕ НАЧАЛЬНОГО ОБЩЕГО ОБРАЗОВАНИЯ</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4" w:lineRule="auto"/>
        <w:ind w:left="120"/>
        <w:jc w:val="both"/>
        <w:rPr>
          <w:sz w:val="24"/>
          <w:szCs w:val="24"/>
        </w:rPr>
      </w:pPr>
      <w:r w:rsidRPr="00B87455">
        <w:rPr>
          <w:rFonts w:ascii="Times New Roman" w:hAnsi="Times New Roman"/>
          <w:b/>
          <w:color w:val="000000"/>
          <w:sz w:val="24"/>
          <w:szCs w:val="24"/>
        </w:rPr>
        <w:t>ЛИЧНОСТНЫЕ РЕЗУЛЬТАТЫ</w:t>
      </w:r>
    </w:p>
    <w:p w:rsidR="00B87455" w:rsidRPr="00B87455" w:rsidRDefault="00B87455" w:rsidP="00B87455">
      <w:pPr>
        <w:spacing w:after="0" w:line="264" w:lineRule="auto"/>
        <w:ind w:left="120"/>
        <w:jc w:val="both"/>
        <w:rPr>
          <w:sz w:val="24"/>
          <w:szCs w:val="24"/>
        </w:rPr>
      </w:pP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осваивать навыки организации безопасного поведения в информационной среде;</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B87455" w:rsidRPr="00B87455" w:rsidRDefault="00B87455" w:rsidP="00B87455">
      <w:pPr>
        <w:spacing w:after="0" w:line="276" w:lineRule="auto"/>
        <w:ind w:left="120"/>
        <w:jc w:val="both"/>
        <w:rPr>
          <w:sz w:val="24"/>
          <w:szCs w:val="24"/>
        </w:rPr>
      </w:pPr>
    </w:p>
    <w:p w:rsidR="00B87455" w:rsidRPr="00B87455" w:rsidRDefault="00B87455" w:rsidP="00B87455">
      <w:pPr>
        <w:spacing w:after="0" w:line="276" w:lineRule="auto"/>
        <w:ind w:left="120"/>
        <w:jc w:val="both"/>
        <w:rPr>
          <w:sz w:val="24"/>
          <w:szCs w:val="24"/>
        </w:rPr>
      </w:pPr>
      <w:r w:rsidRPr="00B87455">
        <w:rPr>
          <w:rFonts w:ascii="Times New Roman" w:hAnsi="Times New Roman"/>
          <w:b/>
          <w:color w:val="000000"/>
          <w:sz w:val="24"/>
          <w:szCs w:val="24"/>
        </w:rPr>
        <w:t>МЕТАПРЕДМЕТНЫЕ РЕЗУЛЬТАТЫ</w:t>
      </w:r>
    </w:p>
    <w:p w:rsidR="00B87455" w:rsidRPr="00B87455" w:rsidRDefault="00B87455" w:rsidP="00B87455">
      <w:pPr>
        <w:spacing w:after="0" w:line="276" w:lineRule="auto"/>
        <w:ind w:left="120"/>
        <w:jc w:val="both"/>
        <w:rPr>
          <w:sz w:val="24"/>
          <w:szCs w:val="24"/>
        </w:rPr>
      </w:pP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Познавательные универсальные учебные действия</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Базовые логические действия:</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устанавливать связи и зависимости между математическими объектами («часть-целое», «причина-следствие», протяжённость);</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применять базовые логические универсальные действия: сравнение, анализ, классификация (группировка), обобщение;</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Базовые исследовательские действия:</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применять изученные методы познания (измерение, моделирование, перебор вариантов).</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Работа с информацией:</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читать, интерпретировать графически представленную информацию (схему, таблицу, диаграмму, другую модель);</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Коммуникативные универсальные учебные действия</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Общение:</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конструировать утверждения, проверять их истинность;</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комментировать процесс вычисления, построения, решения;</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объяснять полученный ответ с использованием изученной терминологии;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ориентироваться в алгоритмах: воспроизводить, дополнять, исправлять деформированные;</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самостоятельно составлять тексты заданий, аналогичные типовым изученным.</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Регулятивные универсальные учебные действия</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Самоорганизация:</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планировать действия по решению учебной задачи для получения результата;</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планировать этапы предстоящей работы, определять последовательность учебных действий;</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выполнять правила безопасного использования электронных средств, предлагаемых в процессе обучения.</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Самоконтроль:</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осуществлять контроль процесса и результата своей деятельности;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выбирать и при необходимости корректировать способы действий;</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lastRenderedPageBreak/>
        <w:t>оценивать рациональность своих действий, давать им качественную характеристику.</w:t>
      </w:r>
    </w:p>
    <w:p w:rsidR="00B87455" w:rsidRPr="00B87455" w:rsidRDefault="00B87455" w:rsidP="00B87455">
      <w:pPr>
        <w:spacing w:after="0" w:line="269" w:lineRule="auto"/>
        <w:ind w:left="120"/>
        <w:jc w:val="both"/>
        <w:rPr>
          <w:sz w:val="24"/>
          <w:szCs w:val="24"/>
        </w:rPr>
      </w:pPr>
      <w:r w:rsidRPr="00B87455">
        <w:rPr>
          <w:rFonts w:ascii="Times New Roman" w:hAnsi="Times New Roman"/>
          <w:b/>
          <w:color w:val="000000"/>
          <w:sz w:val="24"/>
          <w:szCs w:val="24"/>
        </w:rPr>
        <w:t>Совместная деятельность:</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B87455">
        <w:rPr>
          <w:rFonts w:ascii="Times New Roman" w:hAnsi="Times New Roman"/>
          <w:color w:val="000000"/>
          <w:sz w:val="24"/>
          <w:szCs w:val="24"/>
        </w:rPr>
        <w:t>контрпримеров</w:t>
      </w:r>
      <w:proofErr w:type="spellEnd"/>
      <w:r w:rsidRPr="00B87455">
        <w:rPr>
          <w:rFonts w:ascii="Times New Roman" w:hAnsi="Times New Roman"/>
          <w:color w:val="000000"/>
          <w:sz w:val="24"/>
          <w:szCs w:val="24"/>
        </w:rPr>
        <w:t>), согласовывать мнения в ходе поиска доказательств, выбора рационального способа, анализа информации;</w:t>
      </w:r>
    </w:p>
    <w:p w:rsidR="00B87455" w:rsidRPr="00B87455" w:rsidRDefault="00B87455" w:rsidP="00B87455">
      <w:pPr>
        <w:spacing w:after="0" w:line="269" w:lineRule="auto"/>
        <w:ind w:firstLine="600"/>
        <w:jc w:val="both"/>
        <w:rPr>
          <w:sz w:val="24"/>
          <w:szCs w:val="24"/>
        </w:rPr>
      </w:pPr>
      <w:r w:rsidRPr="00B87455">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87455" w:rsidRPr="00B87455" w:rsidRDefault="00B87455" w:rsidP="00B87455">
      <w:pPr>
        <w:spacing w:after="0" w:line="276" w:lineRule="auto"/>
        <w:ind w:left="120"/>
        <w:jc w:val="both"/>
        <w:rPr>
          <w:sz w:val="24"/>
          <w:szCs w:val="24"/>
        </w:rPr>
      </w:pPr>
    </w:p>
    <w:p w:rsidR="00B87455" w:rsidRPr="00B87455" w:rsidRDefault="00B87455" w:rsidP="00B87455">
      <w:pPr>
        <w:spacing w:after="0" w:line="276" w:lineRule="auto"/>
        <w:ind w:left="120"/>
        <w:jc w:val="both"/>
        <w:rPr>
          <w:sz w:val="24"/>
          <w:szCs w:val="24"/>
        </w:rPr>
      </w:pPr>
      <w:r w:rsidRPr="00B87455">
        <w:rPr>
          <w:rFonts w:ascii="Times New Roman" w:hAnsi="Times New Roman"/>
          <w:b/>
          <w:color w:val="000000"/>
          <w:sz w:val="24"/>
          <w:szCs w:val="24"/>
        </w:rPr>
        <w:t>ПРЕДМЕТНЫЕ РЕЗУЛЬТАТЫ</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 xml:space="preserve">К концу обучения в </w:t>
      </w:r>
      <w:r w:rsidRPr="00B87455">
        <w:rPr>
          <w:rFonts w:ascii="Times New Roman" w:hAnsi="Times New Roman"/>
          <w:b/>
          <w:color w:val="000000"/>
          <w:sz w:val="24"/>
          <w:szCs w:val="24"/>
        </w:rPr>
        <w:t>4 классе</w:t>
      </w:r>
      <w:r w:rsidRPr="00B87455">
        <w:rPr>
          <w:rFonts w:ascii="Times New Roman" w:hAnsi="Times New Roman"/>
          <w:color w:val="000000"/>
          <w:sz w:val="24"/>
          <w:szCs w:val="24"/>
        </w:rPr>
        <w:t xml:space="preserve"> обучающийся получит следующие предметные результаты по отдельным темам программы по математике: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читать, записывать, сравнивать, упорядочивать многозначные числа;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находить долю величины, величину по ее доле;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находить неизвестный компонент арифметического действия;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lastRenderedPageBreak/>
        <w:t>различать окружность и круг, изображать с помощью циркуля и линейки окружность заданного радиуса;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 xml:space="preserve">распознавать верные (истинные) и неверные (ложные) утверждения, приводить пример, </w:t>
      </w:r>
      <w:proofErr w:type="spellStart"/>
      <w:r w:rsidRPr="00B87455">
        <w:rPr>
          <w:rFonts w:ascii="Times New Roman" w:hAnsi="Times New Roman"/>
          <w:color w:val="000000"/>
          <w:sz w:val="24"/>
          <w:szCs w:val="24"/>
        </w:rPr>
        <w:t>контрпример</w:t>
      </w:r>
      <w:proofErr w:type="spellEnd"/>
      <w:r w:rsidRPr="00B87455">
        <w:rPr>
          <w:rFonts w:ascii="Times New Roman" w:hAnsi="Times New Roman"/>
          <w:color w:val="000000"/>
          <w:sz w:val="24"/>
          <w:szCs w:val="24"/>
        </w:rPr>
        <w:t xml:space="preserve">; </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формулировать утверждение (вывод), строить логические рассуждения (двух-</w:t>
      </w:r>
      <w:proofErr w:type="spellStart"/>
      <w:r w:rsidRPr="00B87455">
        <w:rPr>
          <w:rFonts w:ascii="Times New Roman" w:hAnsi="Times New Roman"/>
          <w:color w:val="000000"/>
          <w:sz w:val="24"/>
          <w:szCs w:val="24"/>
        </w:rPr>
        <w:t>трёхшаговые</w:t>
      </w:r>
      <w:proofErr w:type="spellEnd"/>
      <w:r w:rsidRPr="00B87455">
        <w:rPr>
          <w:rFonts w:ascii="Times New Roman" w:hAnsi="Times New Roman"/>
          <w:color w:val="000000"/>
          <w:sz w:val="24"/>
          <w:szCs w:val="24"/>
        </w:rPr>
        <w:t>);</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заполнять данными предложенную таблицу, столбчатую диаграмму;</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составлять модель текстовой задачи, числовое выражение;</w:t>
      </w:r>
    </w:p>
    <w:p w:rsidR="00B87455" w:rsidRPr="00B87455" w:rsidRDefault="00B87455" w:rsidP="00B87455">
      <w:pPr>
        <w:spacing w:after="0" w:line="257" w:lineRule="auto"/>
        <w:ind w:firstLine="600"/>
        <w:jc w:val="both"/>
        <w:rPr>
          <w:sz w:val="24"/>
          <w:szCs w:val="24"/>
        </w:rPr>
      </w:pPr>
      <w:r w:rsidRPr="00B87455">
        <w:rPr>
          <w:rFonts w:ascii="Times New Roman" w:hAnsi="Times New Roman"/>
          <w:color w:val="000000"/>
          <w:sz w:val="24"/>
          <w:szCs w:val="24"/>
        </w:rPr>
        <w:t>выбирать рациональное решение задачи, находить все верные решения из предложенных.</w:t>
      </w:r>
    </w:p>
    <w:p w:rsidR="00B87455" w:rsidRPr="00B87455" w:rsidRDefault="00B87455" w:rsidP="00B87455">
      <w:pPr>
        <w:spacing w:after="200" w:line="276" w:lineRule="auto"/>
        <w:rPr>
          <w:rFonts w:ascii="Times New Roman" w:hAnsi="Times New Roman" w:cs="Times New Roman"/>
          <w:sz w:val="24"/>
          <w:szCs w:val="24"/>
        </w:rPr>
      </w:pPr>
    </w:p>
    <w:p w:rsidR="00B87455" w:rsidRPr="00B87455" w:rsidRDefault="00B87455" w:rsidP="00B87455">
      <w:pPr>
        <w:spacing w:after="200" w:line="276" w:lineRule="auto"/>
        <w:rPr>
          <w:rFonts w:ascii="Times New Roman" w:hAnsi="Times New Roman" w:cs="Times New Roman"/>
          <w:sz w:val="24"/>
          <w:szCs w:val="24"/>
        </w:rPr>
      </w:pPr>
    </w:p>
    <w:p w:rsidR="00B87455" w:rsidRPr="0056216B" w:rsidRDefault="00B87455" w:rsidP="0056216B">
      <w:pPr>
        <w:spacing w:after="200" w:line="276" w:lineRule="auto"/>
        <w:jc w:val="center"/>
        <w:rPr>
          <w:rFonts w:ascii="Times New Roman" w:hAnsi="Times New Roman" w:cs="Times New Roman"/>
          <w:b/>
          <w:sz w:val="24"/>
          <w:szCs w:val="24"/>
        </w:rPr>
      </w:pPr>
      <w:r w:rsidRPr="0056216B">
        <w:rPr>
          <w:rFonts w:ascii="Times New Roman" w:hAnsi="Times New Roman" w:cs="Times New Roman"/>
          <w:b/>
          <w:sz w:val="24"/>
          <w:szCs w:val="24"/>
        </w:rPr>
        <w:t>ТЕМАТИЧЕСКОЕ ПЛАНИРОВАНИЕ</w:t>
      </w:r>
    </w:p>
    <w:tbl>
      <w:tblPr>
        <w:tblStyle w:val="ac"/>
        <w:tblW w:w="0" w:type="auto"/>
        <w:tblLook w:val="04A0" w:firstRow="1" w:lastRow="0" w:firstColumn="1" w:lastColumn="0" w:noHBand="0" w:noVBand="1"/>
      </w:tblPr>
      <w:tblGrid>
        <w:gridCol w:w="2310"/>
        <w:gridCol w:w="2042"/>
        <w:gridCol w:w="1212"/>
        <w:gridCol w:w="1863"/>
        <w:gridCol w:w="1918"/>
      </w:tblGrid>
      <w:tr w:rsidR="00B87455" w:rsidRPr="00B87455" w:rsidTr="003F5C46">
        <w:tc>
          <w:tcPr>
            <w:tcW w:w="2310" w:type="dxa"/>
            <w:vMerge w:val="restart"/>
          </w:tcPr>
          <w:p w:rsidR="00B87455" w:rsidRPr="00B87455" w:rsidRDefault="00B87455" w:rsidP="00B87455">
            <w:pPr>
              <w:ind w:left="135"/>
              <w:rPr>
                <w:sz w:val="24"/>
                <w:szCs w:val="24"/>
              </w:rPr>
            </w:pPr>
            <w:r w:rsidRPr="00B87455">
              <w:rPr>
                <w:rFonts w:ascii="Times New Roman" w:hAnsi="Times New Roman"/>
                <w:b/>
                <w:color w:val="000000"/>
                <w:sz w:val="24"/>
                <w:szCs w:val="24"/>
              </w:rPr>
              <w:t xml:space="preserve">№ п/п </w:t>
            </w:r>
          </w:p>
          <w:p w:rsidR="00B87455" w:rsidRPr="00B87455" w:rsidRDefault="00B87455" w:rsidP="00B87455">
            <w:pPr>
              <w:ind w:left="135"/>
              <w:rPr>
                <w:rFonts w:ascii="Times New Roman" w:hAnsi="Times New Roman" w:cs="Times New Roman"/>
                <w:sz w:val="24"/>
                <w:szCs w:val="24"/>
              </w:rPr>
            </w:pPr>
          </w:p>
        </w:tc>
        <w:tc>
          <w:tcPr>
            <w:tcW w:w="2042" w:type="dxa"/>
            <w:vMerge w:val="restart"/>
          </w:tcPr>
          <w:p w:rsidR="00B87455" w:rsidRPr="00B87455" w:rsidRDefault="00B87455" w:rsidP="00B87455">
            <w:pPr>
              <w:ind w:left="135"/>
              <w:rPr>
                <w:sz w:val="24"/>
                <w:szCs w:val="24"/>
              </w:rPr>
            </w:pPr>
            <w:r w:rsidRPr="00B87455">
              <w:rPr>
                <w:rFonts w:ascii="Times New Roman" w:hAnsi="Times New Roman"/>
                <w:b/>
                <w:color w:val="000000"/>
                <w:sz w:val="24"/>
                <w:szCs w:val="24"/>
              </w:rPr>
              <w:t xml:space="preserve">Наименование разделов и тем программы </w:t>
            </w:r>
          </w:p>
          <w:p w:rsidR="00B87455" w:rsidRPr="00B87455" w:rsidRDefault="00B87455" w:rsidP="00B87455">
            <w:pPr>
              <w:ind w:left="135"/>
              <w:rPr>
                <w:rFonts w:ascii="Times New Roman" w:hAnsi="Times New Roman" w:cs="Times New Roman"/>
                <w:sz w:val="24"/>
                <w:szCs w:val="24"/>
              </w:rPr>
            </w:pPr>
          </w:p>
        </w:tc>
        <w:tc>
          <w:tcPr>
            <w:tcW w:w="4993" w:type="dxa"/>
            <w:gridSpan w:val="3"/>
            <w:vAlign w:val="center"/>
          </w:tcPr>
          <w:p w:rsidR="00B87455" w:rsidRPr="00B87455" w:rsidRDefault="00B87455" w:rsidP="00B87455">
            <w:pPr>
              <w:rPr>
                <w:sz w:val="24"/>
                <w:szCs w:val="24"/>
              </w:rPr>
            </w:pPr>
            <w:r w:rsidRPr="00B87455">
              <w:rPr>
                <w:rFonts w:ascii="Times New Roman" w:hAnsi="Times New Roman"/>
                <w:b/>
                <w:color w:val="000000"/>
                <w:sz w:val="24"/>
                <w:szCs w:val="24"/>
              </w:rPr>
              <w:t>Количество часов</w:t>
            </w:r>
          </w:p>
        </w:tc>
      </w:tr>
      <w:tr w:rsidR="00B87455" w:rsidRPr="00B87455" w:rsidTr="003F5C46">
        <w:tc>
          <w:tcPr>
            <w:tcW w:w="2310" w:type="dxa"/>
            <w:vMerge/>
            <w:vAlign w:val="center"/>
          </w:tcPr>
          <w:p w:rsidR="00B87455" w:rsidRPr="00B87455" w:rsidRDefault="00B87455" w:rsidP="00B87455">
            <w:pPr>
              <w:ind w:left="135"/>
              <w:rPr>
                <w:sz w:val="24"/>
                <w:szCs w:val="24"/>
              </w:rPr>
            </w:pPr>
          </w:p>
        </w:tc>
        <w:tc>
          <w:tcPr>
            <w:tcW w:w="2042" w:type="dxa"/>
            <w:vMerge/>
            <w:vAlign w:val="center"/>
          </w:tcPr>
          <w:p w:rsidR="00B87455" w:rsidRPr="00B87455" w:rsidRDefault="00B87455" w:rsidP="00B87455">
            <w:pPr>
              <w:ind w:left="135"/>
              <w:rPr>
                <w:sz w:val="24"/>
                <w:szCs w:val="24"/>
              </w:rPr>
            </w:pPr>
          </w:p>
        </w:tc>
        <w:tc>
          <w:tcPr>
            <w:tcW w:w="1212" w:type="dxa"/>
            <w:vAlign w:val="center"/>
          </w:tcPr>
          <w:p w:rsidR="00B87455" w:rsidRPr="00B87455" w:rsidRDefault="00B87455" w:rsidP="00B87455">
            <w:pPr>
              <w:ind w:left="135"/>
              <w:rPr>
                <w:sz w:val="24"/>
                <w:szCs w:val="24"/>
              </w:rPr>
            </w:pPr>
            <w:r w:rsidRPr="00B87455">
              <w:rPr>
                <w:rFonts w:ascii="Times New Roman" w:hAnsi="Times New Roman"/>
                <w:b/>
                <w:color w:val="000000"/>
                <w:sz w:val="24"/>
                <w:szCs w:val="24"/>
              </w:rPr>
              <w:t xml:space="preserve">Всего </w:t>
            </w:r>
          </w:p>
          <w:p w:rsidR="00B87455" w:rsidRPr="00B87455" w:rsidRDefault="00B87455" w:rsidP="00B87455">
            <w:pPr>
              <w:ind w:left="135"/>
              <w:rPr>
                <w:sz w:val="24"/>
                <w:szCs w:val="24"/>
              </w:rPr>
            </w:pPr>
          </w:p>
        </w:tc>
        <w:tc>
          <w:tcPr>
            <w:tcW w:w="1863" w:type="dxa"/>
            <w:vAlign w:val="center"/>
          </w:tcPr>
          <w:p w:rsidR="00B87455" w:rsidRPr="00B87455" w:rsidRDefault="00B87455" w:rsidP="00B87455">
            <w:pPr>
              <w:ind w:left="135"/>
              <w:rPr>
                <w:sz w:val="24"/>
                <w:szCs w:val="24"/>
              </w:rPr>
            </w:pPr>
            <w:r w:rsidRPr="00B87455">
              <w:rPr>
                <w:rFonts w:ascii="Times New Roman" w:hAnsi="Times New Roman"/>
                <w:b/>
                <w:color w:val="000000"/>
                <w:sz w:val="24"/>
                <w:szCs w:val="24"/>
              </w:rPr>
              <w:t xml:space="preserve">Контрольные работы </w:t>
            </w:r>
          </w:p>
          <w:p w:rsidR="00B87455" w:rsidRPr="00B87455" w:rsidRDefault="00B87455" w:rsidP="00B87455">
            <w:pPr>
              <w:ind w:left="135"/>
              <w:rPr>
                <w:sz w:val="24"/>
                <w:szCs w:val="24"/>
              </w:rPr>
            </w:pPr>
          </w:p>
        </w:tc>
        <w:tc>
          <w:tcPr>
            <w:tcW w:w="1918" w:type="dxa"/>
            <w:vAlign w:val="center"/>
          </w:tcPr>
          <w:p w:rsidR="00B87455" w:rsidRPr="00B87455" w:rsidRDefault="00B87455" w:rsidP="00B87455">
            <w:pPr>
              <w:ind w:left="135"/>
              <w:rPr>
                <w:sz w:val="24"/>
                <w:szCs w:val="24"/>
              </w:rPr>
            </w:pPr>
            <w:r w:rsidRPr="00B87455">
              <w:rPr>
                <w:rFonts w:ascii="Times New Roman" w:hAnsi="Times New Roman"/>
                <w:b/>
                <w:color w:val="000000"/>
                <w:sz w:val="24"/>
                <w:szCs w:val="24"/>
              </w:rPr>
              <w:t xml:space="preserve">Практические работы </w:t>
            </w:r>
          </w:p>
          <w:p w:rsidR="00B87455" w:rsidRPr="00B87455" w:rsidRDefault="00B87455" w:rsidP="00B87455">
            <w:pPr>
              <w:ind w:left="135"/>
              <w:rPr>
                <w:sz w:val="24"/>
                <w:szCs w:val="24"/>
              </w:rPr>
            </w:pPr>
          </w:p>
        </w:tc>
      </w:tr>
      <w:tr w:rsidR="00B87455" w:rsidRPr="00B87455" w:rsidTr="003F5C46">
        <w:tc>
          <w:tcPr>
            <w:tcW w:w="9345" w:type="dxa"/>
            <w:gridSpan w:val="5"/>
            <w:vAlign w:val="center"/>
          </w:tcPr>
          <w:p w:rsidR="00B87455" w:rsidRPr="00B87455" w:rsidRDefault="00B87455" w:rsidP="00B87455">
            <w:pPr>
              <w:rPr>
                <w:rFonts w:ascii="Times New Roman" w:hAnsi="Times New Roman" w:cs="Times New Roman"/>
                <w:sz w:val="24"/>
                <w:szCs w:val="24"/>
              </w:rPr>
            </w:pPr>
            <w:r w:rsidRPr="00B87455">
              <w:rPr>
                <w:rFonts w:ascii="Times New Roman" w:hAnsi="Times New Roman"/>
                <w:b/>
                <w:color w:val="000000"/>
                <w:sz w:val="24"/>
                <w:szCs w:val="24"/>
              </w:rPr>
              <w:t>Раздел 1.</w:t>
            </w:r>
            <w:r w:rsidRPr="00B87455">
              <w:rPr>
                <w:rFonts w:ascii="Times New Roman" w:hAnsi="Times New Roman"/>
                <w:color w:val="000000"/>
                <w:sz w:val="24"/>
                <w:szCs w:val="24"/>
              </w:rPr>
              <w:t xml:space="preserve"> </w:t>
            </w:r>
            <w:r w:rsidRPr="00B87455">
              <w:rPr>
                <w:rFonts w:ascii="Times New Roman" w:hAnsi="Times New Roman"/>
                <w:b/>
                <w:color w:val="000000"/>
                <w:sz w:val="24"/>
                <w:szCs w:val="24"/>
              </w:rPr>
              <w:t>Числа и величины</w:t>
            </w: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1.1</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Числа</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11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1.2</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Величины</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12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Итого по разделу</w:t>
            </w:r>
          </w:p>
        </w:tc>
        <w:tc>
          <w:tcPr>
            <w:tcW w:w="2042" w:type="dxa"/>
            <w:tcBorders>
              <w:right w:val="single" w:sz="4" w:space="0" w:color="auto"/>
            </w:tcBorders>
            <w:vAlign w:val="center"/>
          </w:tcPr>
          <w:p w:rsidR="00B87455" w:rsidRPr="00B87455" w:rsidRDefault="00B87455" w:rsidP="00B87455">
            <w:pPr>
              <w:ind w:left="135"/>
              <w:rPr>
                <w:sz w:val="24"/>
                <w:szCs w:val="24"/>
              </w:rPr>
            </w:pP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23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9345" w:type="dxa"/>
            <w:gridSpan w:val="5"/>
            <w:vAlign w:val="center"/>
          </w:tcPr>
          <w:p w:rsidR="00B87455" w:rsidRPr="00B87455" w:rsidRDefault="00B87455" w:rsidP="00B87455">
            <w:pPr>
              <w:rPr>
                <w:rFonts w:ascii="Times New Roman" w:hAnsi="Times New Roman" w:cs="Times New Roman"/>
                <w:sz w:val="24"/>
                <w:szCs w:val="24"/>
              </w:rPr>
            </w:pPr>
            <w:r w:rsidRPr="00B87455">
              <w:rPr>
                <w:rFonts w:ascii="Times New Roman" w:hAnsi="Times New Roman"/>
                <w:b/>
                <w:color w:val="000000"/>
                <w:sz w:val="24"/>
                <w:szCs w:val="24"/>
              </w:rPr>
              <w:t>Раздел 2.</w:t>
            </w:r>
            <w:r w:rsidRPr="00B87455">
              <w:rPr>
                <w:rFonts w:ascii="Times New Roman" w:hAnsi="Times New Roman"/>
                <w:color w:val="000000"/>
                <w:sz w:val="24"/>
                <w:szCs w:val="24"/>
              </w:rPr>
              <w:t xml:space="preserve"> </w:t>
            </w:r>
            <w:r w:rsidRPr="00B87455">
              <w:rPr>
                <w:rFonts w:ascii="Times New Roman" w:hAnsi="Times New Roman"/>
                <w:b/>
                <w:color w:val="000000"/>
                <w:sz w:val="24"/>
                <w:szCs w:val="24"/>
              </w:rPr>
              <w:t>Арифметические действия</w:t>
            </w: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2.1</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Вычисления</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25 </w:t>
            </w:r>
          </w:p>
        </w:tc>
        <w:tc>
          <w:tcPr>
            <w:tcW w:w="1863" w:type="dxa"/>
          </w:tcPr>
          <w:p w:rsidR="00B87455" w:rsidRPr="003F5C46" w:rsidRDefault="005924CC"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2.2</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Числовые выражения</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12 </w:t>
            </w:r>
          </w:p>
        </w:tc>
        <w:tc>
          <w:tcPr>
            <w:tcW w:w="1863" w:type="dxa"/>
          </w:tcPr>
          <w:p w:rsidR="00B87455" w:rsidRPr="00B87455" w:rsidRDefault="00B87455" w:rsidP="00B87455">
            <w:pPr>
              <w:rPr>
                <w:rFonts w:ascii="Times New Roman" w:hAnsi="Times New Roman" w:cs="Times New Roman"/>
                <w:sz w:val="24"/>
                <w:szCs w:val="24"/>
              </w:rPr>
            </w:pP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Итого по разделу</w:t>
            </w:r>
          </w:p>
        </w:tc>
        <w:tc>
          <w:tcPr>
            <w:tcW w:w="2042" w:type="dxa"/>
            <w:tcBorders>
              <w:right w:val="single" w:sz="4" w:space="0" w:color="auto"/>
            </w:tcBorders>
            <w:vAlign w:val="center"/>
          </w:tcPr>
          <w:p w:rsidR="00B87455" w:rsidRPr="00B87455" w:rsidRDefault="00B87455" w:rsidP="00B87455">
            <w:pPr>
              <w:ind w:left="135"/>
              <w:rPr>
                <w:sz w:val="24"/>
                <w:szCs w:val="24"/>
              </w:rPr>
            </w:pP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37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9345" w:type="dxa"/>
            <w:gridSpan w:val="5"/>
            <w:vAlign w:val="center"/>
          </w:tcPr>
          <w:p w:rsidR="00B87455" w:rsidRPr="00B87455" w:rsidRDefault="00B87455" w:rsidP="00B87455">
            <w:pPr>
              <w:rPr>
                <w:rFonts w:ascii="Times New Roman" w:hAnsi="Times New Roman" w:cs="Times New Roman"/>
                <w:sz w:val="24"/>
                <w:szCs w:val="24"/>
              </w:rPr>
            </w:pPr>
            <w:r w:rsidRPr="00B87455">
              <w:rPr>
                <w:rFonts w:ascii="Times New Roman" w:hAnsi="Times New Roman"/>
                <w:b/>
                <w:color w:val="000000"/>
                <w:sz w:val="24"/>
                <w:szCs w:val="24"/>
              </w:rPr>
              <w:t>Раздел 3.</w:t>
            </w:r>
            <w:r w:rsidRPr="00B87455">
              <w:rPr>
                <w:rFonts w:ascii="Times New Roman" w:hAnsi="Times New Roman"/>
                <w:color w:val="000000"/>
                <w:sz w:val="24"/>
                <w:szCs w:val="24"/>
              </w:rPr>
              <w:t xml:space="preserve"> </w:t>
            </w:r>
            <w:r w:rsidRPr="00B87455">
              <w:rPr>
                <w:rFonts w:ascii="Times New Roman" w:hAnsi="Times New Roman"/>
                <w:b/>
                <w:color w:val="000000"/>
                <w:sz w:val="24"/>
                <w:szCs w:val="24"/>
              </w:rPr>
              <w:t>Текстовые задачи</w:t>
            </w: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3.1</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Решение текстовых задач</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20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Итого по разделу</w:t>
            </w:r>
          </w:p>
        </w:tc>
        <w:tc>
          <w:tcPr>
            <w:tcW w:w="2042" w:type="dxa"/>
            <w:tcBorders>
              <w:right w:val="single" w:sz="4" w:space="0" w:color="auto"/>
            </w:tcBorders>
            <w:vAlign w:val="center"/>
          </w:tcPr>
          <w:p w:rsidR="00B87455" w:rsidRPr="00B87455" w:rsidRDefault="00B87455" w:rsidP="00B87455">
            <w:pPr>
              <w:ind w:left="135"/>
              <w:rPr>
                <w:sz w:val="24"/>
                <w:szCs w:val="24"/>
              </w:rPr>
            </w:pP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20 </w:t>
            </w:r>
          </w:p>
        </w:tc>
        <w:tc>
          <w:tcPr>
            <w:tcW w:w="1863" w:type="dxa"/>
          </w:tcPr>
          <w:p w:rsidR="00B87455" w:rsidRPr="003F5C46" w:rsidRDefault="003F5C46" w:rsidP="003F5C4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9345" w:type="dxa"/>
            <w:gridSpan w:val="5"/>
            <w:vAlign w:val="center"/>
          </w:tcPr>
          <w:p w:rsidR="00B87455" w:rsidRPr="00B87455" w:rsidRDefault="00B87455" w:rsidP="00B87455">
            <w:pPr>
              <w:rPr>
                <w:rFonts w:ascii="Times New Roman" w:hAnsi="Times New Roman" w:cs="Times New Roman"/>
                <w:sz w:val="24"/>
                <w:szCs w:val="24"/>
                <w:lang w:val="ru-RU"/>
              </w:rPr>
            </w:pPr>
            <w:r w:rsidRPr="00B87455">
              <w:rPr>
                <w:rFonts w:ascii="Times New Roman" w:hAnsi="Times New Roman"/>
                <w:b/>
                <w:color w:val="000000"/>
                <w:sz w:val="24"/>
                <w:szCs w:val="24"/>
                <w:lang w:val="ru-RU"/>
              </w:rPr>
              <w:t>Раздел 4.</w:t>
            </w:r>
            <w:r w:rsidRPr="00B87455">
              <w:rPr>
                <w:rFonts w:ascii="Times New Roman" w:hAnsi="Times New Roman"/>
                <w:color w:val="000000"/>
                <w:sz w:val="24"/>
                <w:szCs w:val="24"/>
                <w:lang w:val="ru-RU"/>
              </w:rPr>
              <w:t xml:space="preserve"> </w:t>
            </w:r>
            <w:r w:rsidRPr="00B87455">
              <w:rPr>
                <w:rFonts w:ascii="Times New Roman" w:hAnsi="Times New Roman"/>
                <w:b/>
                <w:color w:val="000000"/>
                <w:sz w:val="24"/>
                <w:szCs w:val="24"/>
                <w:lang w:val="ru-RU"/>
              </w:rPr>
              <w:t>Пространственные отношения и геометрические фигуры</w:t>
            </w:r>
          </w:p>
        </w:tc>
      </w:tr>
      <w:tr w:rsidR="00B87455" w:rsidRPr="00B87455" w:rsidTr="003F5C46">
        <w:tc>
          <w:tcPr>
            <w:tcW w:w="2310" w:type="dxa"/>
            <w:tcBorders>
              <w:right w:val="single" w:sz="4" w:space="0" w:color="auto"/>
            </w:tcBorders>
            <w:vAlign w:val="center"/>
          </w:tcPr>
          <w:p w:rsidR="00B87455" w:rsidRPr="00B87455" w:rsidRDefault="00B87455" w:rsidP="00B87455">
            <w:pPr>
              <w:rPr>
                <w:sz w:val="24"/>
                <w:szCs w:val="24"/>
              </w:rPr>
            </w:pPr>
            <w:r w:rsidRPr="00B87455">
              <w:rPr>
                <w:rFonts w:ascii="Times New Roman" w:hAnsi="Times New Roman"/>
                <w:color w:val="000000"/>
                <w:sz w:val="24"/>
                <w:szCs w:val="24"/>
              </w:rPr>
              <w:t>4.1</w:t>
            </w:r>
          </w:p>
        </w:tc>
        <w:tc>
          <w:tcPr>
            <w:tcW w:w="2042" w:type="dxa"/>
            <w:tcBorders>
              <w:left w:val="single" w:sz="4" w:space="0" w:color="auto"/>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Геометрические фигуры</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12 </w:t>
            </w:r>
          </w:p>
        </w:tc>
        <w:tc>
          <w:tcPr>
            <w:tcW w:w="1863"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c>
          <w:tcPr>
            <w:tcW w:w="1918" w:type="dxa"/>
            <w:tcBorders>
              <w:left w:val="single" w:sz="4" w:space="0" w:color="auto"/>
              <w:right w:val="single" w:sz="4" w:space="0" w:color="auto"/>
            </w:tcBorders>
            <w:vAlign w:val="center"/>
          </w:tcPr>
          <w:p w:rsidR="00B87455" w:rsidRPr="005924CC" w:rsidRDefault="005924CC" w:rsidP="00B87455">
            <w:pPr>
              <w:ind w:left="135"/>
              <w:jc w:val="center"/>
              <w:rPr>
                <w:sz w:val="24"/>
                <w:szCs w:val="24"/>
                <w:lang w:val="ru-RU"/>
              </w:rPr>
            </w:pPr>
            <w:r>
              <w:rPr>
                <w:sz w:val="24"/>
                <w:szCs w:val="24"/>
                <w:lang w:val="ru-RU"/>
              </w:rPr>
              <w:t>2</w:t>
            </w:r>
          </w:p>
        </w:tc>
      </w:tr>
      <w:tr w:rsidR="00B87455" w:rsidRPr="00B87455" w:rsidTr="003F5C46">
        <w:tc>
          <w:tcPr>
            <w:tcW w:w="2310" w:type="dxa"/>
            <w:vAlign w:val="center"/>
          </w:tcPr>
          <w:p w:rsidR="00B87455" w:rsidRPr="00B87455" w:rsidRDefault="00B87455" w:rsidP="00B87455">
            <w:pPr>
              <w:rPr>
                <w:sz w:val="24"/>
                <w:szCs w:val="24"/>
              </w:rPr>
            </w:pPr>
            <w:r w:rsidRPr="00B87455">
              <w:rPr>
                <w:rFonts w:ascii="Times New Roman" w:hAnsi="Times New Roman"/>
                <w:color w:val="000000"/>
                <w:sz w:val="24"/>
                <w:szCs w:val="24"/>
              </w:rPr>
              <w:lastRenderedPageBreak/>
              <w:t>4.2</w:t>
            </w:r>
          </w:p>
        </w:tc>
        <w:tc>
          <w:tcPr>
            <w:tcW w:w="2042"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Геометрические величины</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8 </w:t>
            </w:r>
          </w:p>
        </w:tc>
        <w:tc>
          <w:tcPr>
            <w:tcW w:w="1863"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c>
          <w:tcPr>
            <w:tcW w:w="1918"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Итого по разделу</w:t>
            </w:r>
          </w:p>
        </w:tc>
        <w:tc>
          <w:tcPr>
            <w:tcW w:w="204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20 </w:t>
            </w:r>
          </w:p>
        </w:tc>
        <w:tc>
          <w:tcPr>
            <w:tcW w:w="1212" w:type="dxa"/>
            <w:tcBorders>
              <w:left w:val="single" w:sz="4" w:space="0" w:color="auto"/>
            </w:tcBorders>
            <w:vAlign w:val="center"/>
          </w:tcPr>
          <w:p w:rsidR="00B87455" w:rsidRPr="00B87455" w:rsidRDefault="00B87455" w:rsidP="00B87455">
            <w:pPr>
              <w:rPr>
                <w:sz w:val="24"/>
                <w:szCs w:val="24"/>
              </w:rPr>
            </w:pPr>
          </w:p>
        </w:tc>
        <w:tc>
          <w:tcPr>
            <w:tcW w:w="1863" w:type="dxa"/>
            <w:tcBorders>
              <w:left w:val="single" w:sz="4" w:space="0" w:color="auto"/>
            </w:tcBorders>
            <w:vAlign w:val="center"/>
          </w:tcPr>
          <w:p w:rsidR="00B87455" w:rsidRPr="00B87455" w:rsidRDefault="00B87455" w:rsidP="00B87455">
            <w:pPr>
              <w:rPr>
                <w:sz w:val="24"/>
                <w:szCs w:val="24"/>
              </w:rPr>
            </w:pPr>
          </w:p>
        </w:tc>
        <w:tc>
          <w:tcPr>
            <w:tcW w:w="1918" w:type="dxa"/>
          </w:tcPr>
          <w:p w:rsidR="00B87455" w:rsidRPr="005924CC" w:rsidRDefault="005924CC" w:rsidP="005924CC">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B87455" w:rsidRPr="00B87455" w:rsidTr="003F5C46">
        <w:tc>
          <w:tcPr>
            <w:tcW w:w="9345" w:type="dxa"/>
            <w:gridSpan w:val="5"/>
            <w:vAlign w:val="center"/>
          </w:tcPr>
          <w:p w:rsidR="00B87455" w:rsidRPr="00B87455" w:rsidRDefault="00B87455" w:rsidP="00B87455">
            <w:pPr>
              <w:rPr>
                <w:rFonts w:ascii="Times New Roman" w:hAnsi="Times New Roman" w:cs="Times New Roman"/>
                <w:sz w:val="24"/>
                <w:szCs w:val="24"/>
              </w:rPr>
            </w:pPr>
            <w:r w:rsidRPr="00B87455">
              <w:rPr>
                <w:rFonts w:ascii="Times New Roman" w:hAnsi="Times New Roman"/>
                <w:b/>
                <w:color w:val="000000"/>
                <w:sz w:val="24"/>
                <w:szCs w:val="24"/>
              </w:rPr>
              <w:t>Раздел 5.</w:t>
            </w:r>
            <w:r w:rsidRPr="00B87455">
              <w:rPr>
                <w:rFonts w:ascii="Times New Roman" w:hAnsi="Times New Roman"/>
                <w:color w:val="000000"/>
                <w:sz w:val="24"/>
                <w:szCs w:val="24"/>
              </w:rPr>
              <w:t xml:space="preserve"> </w:t>
            </w:r>
            <w:r w:rsidRPr="00B87455">
              <w:rPr>
                <w:rFonts w:ascii="Times New Roman" w:hAnsi="Times New Roman"/>
                <w:b/>
                <w:color w:val="000000"/>
                <w:sz w:val="24"/>
                <w:szCs w:val="24"/>
              </w:rPr>
              <w:t>Математическая информация</w:t>
            </w:r>
          </w:p>
        </w:tc>
      </w:tr>
      <w:tr w:rsidR="00B87455" w:rsidRPr="00B87455" w:rsidTr="003F5C46">
        <w:tc>
          <w:tcPr>
            <w:tcW w:w="2310" w:type="dxa"/>
            <w:vAlign w:val="center"/>
          </w:tcPr>
          <w:p w:rsidR="00B87455" w:rsidRPr="00B87455" w:rsidRDefault="00B87455" w:rsidP="00B87455">
            <w:pPr>
              <w:rPr>
                <w:sz w:val="24"/>
                <w:szCs w:val="24"/>
              </w:rPr>
            </w:pPr>
            <w:r w:rsidRPr="00B87455">
              <w:rPr>
                <w:rFonts w:ascii="Times New Roman" w:hAnsi="Times New Roman"/>
                <w:color w:val="000000"/>
                <w:sz w:val="24"/>
                <w:szCs w:val="24"/>
              </w:rPr>
              <w:t>5.1</w:t>
            </w:r>
          </w:p>
        </w:tc>
        <w:tc>
          <w:tcPr>
            <w:tcW w:w="2042"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Математическая информация</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15 </w:t>
            </w:r>
          </w:p>
        </w:tc>
        <w:tc>
          <w:tcPr>
            <w:tcW w:w="1863"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c>
          <w:tcPr>
            <w:tcW w:w="1918"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Итого по разделу</w:t>
            </w:r>
          </w:p>
        </w:tc>
        <w:tc>
          <w:tcPr>
            <w:tcW w:w="204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15 </w:t>
            </w:r>
          </w:p>
        </w:tc>
        <w:tc>
          <w:tcPr>
            <w:tcW w:w="1212" w:type="dxa"/>
            <w:tcBorders>
              <w:left w:val="single" w:sz="4" w:space="0" w:color="auto"/>
            </w:tcBorders>
            <w:vAlign w:val="center"/>
          </w:tcPr>
          <w:p w:rsidR="00B87455" w:rsidRPr="00B87455" w:rsidRDefault="00B87455" w:rsidP="00B87455">
            <w:pPr>
              <w:rPr>
                <w:sz w:val="24"/>
                <w:szCs w:val="24"/>
              </w:rPr>
            </w:pPr>
          </w:p>
        </w:tc>
        <w:tc>
          <w:tcPr>
            <w:tcW w:w="1863" w:type="dxa"/>
            <w:tcBorders>
              <w:left w:val="single" w:sz="4" w:space="0" w:color="auto"/>
            </w:tcBorders>
            <w:vAlign w:val="center"/>
          </w:tcPr>
          <w:p w:rsidR="00B87455" w:rsidRPr="00B87455" w:rsidRDefault="00B87455" w:rsidP="00B87455">
            <w:pPr>
              <w:rPr>
                <w:sz w:val="24"/>
                <w:szCs w:val="24"/>
              </w:rPr>
            </w:pP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sz w:val="24"/>
                <w:szCs w:val="24"/>
              </w:rPr>
            </w:pPr>
            <w:r w:rsidRPr="00B87455">
              <w:rPr>
                <w:rFonts w:ascii="Times New Roman" w:hAnsi="Times New Roman"/>
                <w:color w:val="000000"/>
                <w:sz w:val="24"/>
                <w:szCs w:val="24"/>
              </w:rPr>
              <w:t>Повторение пройденного материала</w:t>
            </w:r>
          </w:p>
        </w:tc>
        <w:tc>
          <w:tcPr>
            <w:tcW w:w="204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r w:rsidRPr="00B87455">
              <w:rPr>
                <w:rFonts w:ascii="Times New Roman" w:hAnsi="Times New Roman"/>
                <w:color w:val="000000"/>
                <w:sz w:val="24"/>
                <w:szCs w:val="24"/>
              </w:rPr>
              <w:t xml:space="preserve"> 14 </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sz w:val="24"/>
                <w:szCs w:val="24"/>
              </w:rPr>
            </w:pPr>
          </w:p>
        </w:tc>
        <w:tc>
          <w:tcPr>
            <w:tcW w:w="1863" w:type="dxa"/>
            <w:tcBorders>
              <w:left w:val="single" w:sz="4" w:space="0" w:color="auto"/>
              <w:right w:val="single" w:sz="4" w:space="0" w:color="auto"/>
            </w:tcBorders>
            <w:vAlign w:val="center"/>
          </w:tcPr>
          <w:p w:rsidR="00B87455" w:rsidRPr="00B87455" w:rsidRDefault="003F5C46" w:rsidP="00B87455">
            <w:pPr>
              <w:ind w:left="135"/>
              <w:jc w:val="center"/>
              <w:rPr>
                <w:sz w:val="24"/>
                <w:szCs w:val="24"/>
              </w:rPr>
            </w:pPr>
            <w:r>
              <w:rPr>
                <w:rFonts w:ascii="Times New Roman" w:hAnsi="Times New Roman"/>
                <w:color w:val="000000"/>
                <w:sz w:val="24"/>
                <w:szCs w:val="24"/>
              </w:rPr>
              <w:t xml:space="preserve"> 3</w:t>
            </w:r>
          </w:p>
        </w:tc>
        <w:tc>
          <w:tcPr>
            <w:tcW w:w="1918" w:type="dxa"/>
          </w:tcPr>
          <w:p w:rsidR="00B87455" w:rsidRPr="00B87455" w:rsidRDefault="00B87455" w:rsidP="00B87455">
            <w:pPr>
              <w:rPr>
                <w:rFonts w:ascii="Times New Roman" w:hAnsi="Times New Roman" w:cs="Times New Roman"/>
                <w:sz w:val="24"/>
                <w:szCs w:val="24"/>
              </w:rPr>
            </w:pPr>
          </w:p>
        </w:tc>
      </w:tr>
      <w:tr w:rsidR="00B87455" w:rsidRPr="00B87455" w:rsidTr="003F5C46">
        <w:tc>
          <w:tcPr>
            <w:tcW w:w="2310" w:type="dxa"/>
            <w:tcBorders>
              <w:right w:val="single" w:sz="4" w:space="0" w:color="auto"/>
            </w:tcBorders>
            <w:vAlign w:val="center"/>
          </w:tcPr>
          <w:p w:rsidR="00B87455" w:rsidRPr="00B87455" w:rsidRDefault="00B87455" w:rsidP="00B87455">
            <w:pPr>
              <w:ind w:left="135"/>
              <w:rPr>
                <w:b/>
                <w:sz w:val="24"/>
                <w:szCs w:val="24"/>
                <w:lang w:val="ru-RU"/>
              </w:rPr>
            </w:pPr>
            <w:r w:rsidRPr="00B87455">
              <w:rPr>
                <w:rFonts w:ascii="Times New Roman" w:hAnsi="Times New Roman"/>
                <w:b/>
                <w:color w:val="000000"/>
                <w:sz w:val="24"/>
                <w:szCs w:val="24"/>
                <w:lang w:val="ru-RU"/>
              </w:rPr>
              <w:t>ОБЩЕЕ КОЛИЧЕСТВО ЧАСОВ ПО ПРОГРАММЕ</w:t>
            </w:r>
          </w:p>
        </w:tc>
        <w:tc>
          <w:tcPr>
            <w:tcW w:w="2042" w:type="dxa"/>
            <w:tcBorders>
              <w:left w:val="single" w:sz="4" w:space="0" w:color="auto"/>
              <w:right w:val="single" w:sz="4" w:space="0" w:color="auto"/>
            </w:tcBorders>
            <w:vAlign w:val="center"/>
          </w:tcPr>
          <w:p w:rsidR="00B87455" w:rsidRPr="00B87455" w:rsidRDefault="00B87455" w:rsidP="00B87455">
            <w:pPr>
              <w:ind w:left="135"/>
              <w:jc w:val="center"/>
              <w:rPr>
                <w:b/>
                <w:sz w:val="24"/>
                <w:szCs w:val="24"/>
              </w:rPr>
            </w:pPr>
            <w:r w:rsidRPr="00B87455">
              <w:rPr>
                <w:rFonts w:ascii="Times New Roman" w:hAnsi="Times New Roman"/>
                <w:b/>
                <w:color w:val="000000"/>
                <w:sz w:val="24"/>
                <w:szCs w:val="24"/>
                <w:lang w:val="ru-RU"/>
              </w:rPr>
              <w:t xml:space="preserve"> </w:t>
            </w:r>
            <w:r w:rsidRPr="00B87455">
              <w:rPr>
                <w:rFonts w:ascii="Times New Roman" w:hAnsi="Times New Roman"/>
                <w:b/>
                <w:color w:val="000000"/>
                <w:sz w:val="24"/>
                <w:szCs w:val="24"/>
              </w:rPr>
              <w:t xml:space="preserve">136 </w:t>
            </w:r>
          </w:p>
        </w:tc>
        <w:tc>
          <w:tcPr>
            <w:tcW w:w="1212" w:type="dxa"/>
            <w:tcBorders>
              <w:left w:val="single" w:sz="4" w:space="0" w:color="auto"/>
              <w:right w:val="single" w:sz="4" w:space="0" w:color="auto"/>
            </w:tcBorders>
            <w:vAlign w:val="center"/>
          </w:tcPr>
          <w:p w:rsidR="00B87455" w:rsidRPr="00B87455" w:rsidRDefault="00B87455" w:rsidP="00B87455">
            <w:pPr>
              <w:ind w:left="135"/>
              <w:jc w:val="center"/>
              <w:rPr>
                <w:b/>
                <w:sz w:val="24"/>
                <w:szCs w:val="24"/>
              </w:rPr>
            </w:pPr>
          </w:p>
        </w:tc>
        <w:tc>
          <w:tcPr>
            <w:tcW w:w="1863" w:type="dxa"/>
            <w:tcBorders>
              <w:left w:val="single" w:sz="4" w:space="0" w:color="auto"/>
              <w:right w:val="single" w:sz="4" w:space="0" w:color="auto"/>
            </w:tcBorders>
            <w:vAlign w:val="center"/>
          </w:tcPr>
          <w:p w:rsidR="00B87455" w:rsidRPr="00B87455" w:rsidRDefault="003F5C46" w:rsidP="00B87455">
            <w:pPr>
              <w:ind w:left="135"/>
              <w:jc w:val="center"/>
              <w:rPr>
                <w:b/>
                <w:sz w:val="24"/>
                <w:szCs w:val="24"/>
              </w:rPr>
            </w:pPr>
            <w:r>
              <w:rPr>
                <w:rFonts w:ascii="Times New Roman" w:hAnsi="Times New Roman"/>
                <w:b/>
                <w:color w:val="000000"/>
                <w:sz w:val="24"/>
                <w:szCs w:val="24"/>
              </w:rPr>
              <w:t xml:space="preserve"> 10</w:t>
            </w:r>
          </w:p>
        </w:tc>
        <w:tc>
          <w:tcPr>
            <w:tcW w:w="1918" w:type="dxa"/>
          </w:tcPr>
          <w:p w:rsidR="005924CC" w:rsidRDefault="005924CC" w:rsidP="00B87455">
            <w:pPr>
              <w:rPr>
                <w:rFonts w:ascii="Times New Roman" w:hAnsi="Times New Roman" w:cs="Times New Roman"/>
                <w:b/>
                <w:sz w:val="24"/>
                <w:szCs w:val="24"/>
                <w:lang w:val="ru-RU"/>
              </w:rPr>
            </w:pPr>
          </w:p>
          <w:p w:rsidR="00B87455" w:rsidRPr="005924CC" w:rsidRDefault="005924CC" w:rsidP="005924CC">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r>
    </w:tbl>
    <w:p w:rsidR="00B87455" w:rsidRPr="00B87455" w:rsidRDefault="00B87455" w:rsidP="00B87455">
      <w:pPr>
        <w:spacing w:after="200" w:line="276" w:lineRule="auto"/>
        <w:rPr>
          <w:rFonts w:ascii="Times New Roman" w:hAnsi="Times New Roman"/>
          <w:b/>
          <w:color w:val="000000"/>
          <w:sz w:val="24"/>
          <w:szCs w:val="24"/>
        </w:rPr>
      </w:pPr>
    </w:p>
    <w:p w:rsidR="00B87455" w:rsidRPr="00B87455" w:rsidRDefault="00B87455" w:rsidP="00B87455">
      <w:pPr>
        <w:spacing w:after="200" w:line="276" w:lineRule="auto"/>
        <w:jc w:val="center"/>
        <w:rPr>
          <w:sz w:val="24"/>
          <w:szCs w:val="24"/>
        </w:rPr>
      </w:pPr>
      <w:r w:rsidRPr="00B87455">
        <w:rPr>
          <w:rFonts w:ascii="Times New Roman" w:hAnsi="Times New Roman"/>
          <w:b/>
          <w:color w:val="000000"/>
          <w:sz w:val="24"/>
          <w:szCs w:val="24"/>
        </w:rPr>
        <w:t>ПОУРОЧНОЕ ПЛАНИРОВАНИЕ</w:t>
      </w:r>
    </w:p>
    <w:tbl>
      <w:tblPr>
        <w:tblW w:w="1099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319"/>
        <w:gridCol w:w="1491"/>
        <w:gridCol w:w="1714"/>
        <w:gridCol w:w="1783"/>
      </w:tblGrid>
      <w:tr w:rsidR="0056216B" w:rsidRPr="00B87455" w:rsidTr="006C482A">
        <w:trPr>
          <w:trHeight w:val="994"/>
          <w:tblCellSpacing w:w="20" w:type="nil"/>
        </w:trPr>
        <w:tc>
          <w:tcPr>
            <w:tcW w:w="687" w:type="dxa"/>
            <w:tcMar>
              <w:top w:w="50" w:type="dxa"/>
              <w:left w:w="100" w:type="dxa"/>
            </w:tcMar>
            <w:vAlign w:val="center"/>
          </w:tcPr>
          <w:p w:rsidR="0056216B" w:rsidRPr="00B87455" w:rsidRDefault="0056216B" w:rsidP="0056216B">
            <w:pPr>
              <w:spacing w:after="0" w:line="276" w:lineRule="auto"/>
              <w:ind w:left="135"/>
              <w:jc w:val="center"/>
              <w:rPr>
                <w:sz w:val="24"/>
                <w:szCs w:val="24"/>
                <w:lang w:val="en-US"/>
              </w:rPr>
            </w:pPr>
            <w:r w:rsidRPr="00B87455">
              <w:rPr>
                <w:rFonts w:ascii="Times New Roman" w:hAnsi="Times New Roman"/>
                <w:b/>
                <w:color w:val="000000"/>
                <w:sz w:val="24"/>
                <w:szCs w:val="24"/>
                <w:lang w:val="en-US"/>
              </w:rPr>
              <w:t>№ п/п</w:t>
            </w:r>
          </w:p>
        </w:tc>
        <w:tc>
          <w:tcPr>
            <w:tcW w:w="5834" w:type="dxa"/>
            <w:tcMar>
              <w:top w:w="50" w:type="dxa"/>
              <w:left w:w="100" w:type="dxa"/>
            </w:tcMar>
            <w:vAlign w:val="center"/>
          </w:tcPr>
          <w:p w:rsidR="0056216B" w:rsidRPr="00B87455" w:rsidRDefault="0056216B" w:rsidP="0056216B">
            <w:pPr>
              <w:spacing w:after="0" w:line="276" w:lineRule="auto"/>
              <w:ind w:left="135"/>
              <w:jc w:val="center"/>
              <w:rPr>
                <w:sz w:val="24"/>
                <w:szCs w:val="24"/>
                <w:lang w:val="en-US"/>
              </w:rPr>
            </w:pPr>
            <w:r w:rsidRPr="00B87455">
              <w:rPr>
                <w:rFonts w:ascii="Times New Roman" w:hAnsi="Times New Roman"/>
                <w:b/>
                <w:color w:val="000000"/>
                <w:sz w:val="24"/>
                <w:szCs w:val="24"/>
                <w:lang w:val="en-US"/>
              </w:rPr>
              <w:t>Тема урока</w:t>
            </w:r>
          </w:p>
        </w:tc>
        <w:tc>
          <w:tcPr>
            <w:tcW w:w="1491" w:type="dxa"/>
            <w:tcBorders>
              <w:right w:val="single" w:sz="4" w:space="0" w:color="auto"/>
            </w:tcBorders>
            <w:tcMar>
              <w:top w:w="50" w:type="dxa"/>
              <w:left w:w="100" w:type="dxa"/>
            </w:tcMar>
            <w:vAlign w:val="center"/>
          </w:tcPr>
          <w:p w:rsidR="0056216B" w:rsidRPr="00B87455" w:rsidRDefault="0056216B" w:rsidP="0056216B">
            <w:pPr>
              <w:spacing w:after="0" w:line="276" w:lineRule="auto"/>
              <w:jc w:val="center"/>
              <w:rPr>
                <w:sz w:val="24"/>
                <w:szCs w:val="24"/>
                <w:lang w:val="en-US"/>
              </w:rPr>
            </w:pPr>
            <w:r w:rsidRPr="00B87455">
              <w:rPr>
                <w:rFonts w:ascii="Times New Roman" w:hAnsi="Times New Roman"/>
                <w:b/>
                <w:color w:val="000000"/>
                <w:sz w:val="24"/>
                <w:szCs w:val="24"/>
                <w:lang w:val="en-US"/>
              </w:rPr>
              <w:t>Количество часов</w:t>
            </w:r>
          </w:p>
        </w:tc>
        <w:tc>
          <w:tcPr>
            <w:tcW w:w="1491" w:type="dxa"/>
            <w:vAlign w:val="center"/>
          </w:tcPr>
          <w:p w:rsidR="0056216B" w:rsidRPr="005D4367" w:rsidRDefault="0056216B" w:rsidP="0056216B">
            <w:pPr>
              <w:spacing w:after="0"/>
              <w:rPr>
                <w:sz w:val="24"/>
                <w:szCs w:val="24"/>
              </w:rPr>
            </w:pPr>
            <w:r w:rsidRPr="005D4367">
              <w:rPr>
                <w:rFonts w:ascii="Times New Roman" w:hAnsi="Times New Roman"/>
                <w:b/>
                <w:color w:val="000000"/>
                <w:sz w:val="24"/>
                <w:szCs w:val="24"/>
              </w:rPr>
              <w:t>Контрольные работы</w:t>
            </w:r>
          </w:p>
          <w:p w:rsidR="0056216B" w:rsidRPr="005D4367" w:rsidRDefault="0056216B" w:rsidP="0056216B">
            <w:pPr>
              <w:spacing w:after="0"/>
              <w:rPr>
                <w:sz w:val="24"/>
                <w:szCs w:val="24"/>
              </w:rPr>
            </w:pPr>
          </w:p>
        </w:tc>
        <w:tc>
          <w:tcPr>
            <w:tcW w:w="1491" w:type="dxa"/>
            <w:vAlign w:val="center"/>
          </w:tcPr>
          <w:p w:rsidR="0056216B" w:rsidRPr="005D4367" w:rsidRDefault="0056216B" w:rsidP="0056216B">
            <w:pPr>
              <w:spacing w:after="0"/>
              <w:rPr>
                <w:sz w:val="24"/>
                <w:szCs w:val="24"/>
              </w:rPr>
            </w:pPr>
            <w:r w:rsidRPr="005D4367">
              <w:rPr>
                <w:rFonts w:ascii="Times New Roman" w:hAnsi="Times New Roman"/>
                <w:b/>
                <w:color w:val="000000"/>
                <w:sz w:val="24"/>
                <w:szCs w:val="24"/>
              </w:rPr>
              <w:t>Практические работы</w:t>
            </w:r>
          </w:p>
          <w:p w:rsidR="0056216B" w:rsidRPr="005D4367" w:rsidRDefault="0056216B" w:rsidP="0056216B">
            <w:pPr>
              <w:spacing w:after="0"/>
              <w:rPr>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Числа от 1 до 1000: чтение, запись, сравнение</w:t>
            </w:r>
          </w:p>
        </w:tc>
        <w:tc>
          <w:tcPr>
            <w:tcW w:w="1491" w:type="dxa"/>
            <w:tcBorders>
              <w:right w:val="single" w:sz="4" w:space="0" w:color="auto"/>
            </w:tcBorders>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2</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Числа от 1 до 1000: установление закономерности в последовательности, упорядочение, классификация</w:t>
            </w:r>
          </w:p>
        </w:tc>
        <w:tc>
          <w:tcPr>
            <w:tcW w:w="1491" w:type="dxa"/>
            <w:tcBorders>
              <w:right w:val="single" w:sz="4" w:space="0" w:color="auto"/>
            </w:tcBorders>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3</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Установление порядка выполнения действий в числовом выражении (без скобок), содержащем 2-4 действия</w:t>
            </w:r>
          </w:p>
        </w:tc>
        <w:tc>
          <w:tcPr>
            <w:tcW w:w="1491" w:type="dxa"/>
            <w:tcBorders>
              <w:right w:val="single" w:sz="4" w:space="0" w:color="auto"/>
            </w:tcBorders>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4</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Установление порядка выполнения действий в числовом выражении (со скобками), содержащем 2-4 действия</w:t>
            </w:r>
          </w:p>
        </w:tc>
        <w:tc>
          <w:tcPr>
            <w:tcW w:w="1491" w:type="dxa"/>
            <w:tcBorders>
              <w:right w:val="single" w:sz="4" w:space="0" w:color="auto"/>
            </w:tcBorders>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Borders>
              <w:right w:val="single" w:sz="4" w:space="0" w:color="auto"/>
            </w:tcBorders>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5</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Периметр фигуры, составленной из двух-трёх прямоугольников (квадратов)</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«Повторение изученного в 3 классе»</w:t>
            </w:r>
          </w:p>
        </w:tc>
        <w:tc>
          <w:tcPr>
            <w:tcW w:w="1491" w:type="dxa"/>
            <w:tcMar>
              <w:top w:w="50" w:type="dxa"/>
              <w:left w:w="100" w:type="dxa"/>
            </w:tcMar>
            <w:vAlign w:val="center"/>
          </w:tcPr>
          <w:p w:rsidR="0056216B" w:rsidRPr="0098738D"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B87455">
            <w:pPr>
              <w:spacing w:after="0" w:line="276" w:lineRule="auto"/>
              <w:rPr>
                <w:sz w:val="24"/>
                <w:szCs w:val="24"/>
              </w:rPr>
            </w:pPr>
            <w:r w:rsidRPr="0098738D">
              <w:rPr>
                <w:rFonts w:ascii="Times New Roman" w:hAnsi="Times New Roman"/>
                <w:color w:val="000000"/>
                <w:sz w:val="24"/>
                <w:szCs w:val="24"/>
              </w:rPr>
              <w:t>6</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Повторение изученного в 3 классе. Алгоритм умножения на однозначное число</w:t>
            </w:r>
          </w:p>
        </w:tc>
        <w:tc>
          <w:tcPr>
            <w:tcW w:w="1491" w:type="dxa"/>
            <w:tcMar>
              <w:top w:w="50" w:type="dxa"/>
              <w:left w:w="100" w:type="dxa"/>
            </w:tcMar>
            <w:vAlign w:val="center"/>
          </w:tcPr>
          <w:p w:rsidR="0056216B" w:rsidRPr="0098738D"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B87455">
            <w:pPr>
              <w:spacing w:after="0" w:line="276" w:lineRule="auto"/>
              <w:rPr>
                <w:sz w:val="24"/>
                <w:szCs w:val="24"/>
              </w:rPr>
            </w:pPr>
            <w:r w:rsidRPr="0098738D">
              <w:rPr>
                <w:rFonts w:ascii="Times New Roman" w:hAnsi="Times New Roman"/>
                <w:color w:val="000000"/>
                <w:sz w:val="24"/>
                <w:szCs w:val="24"/>
              </w:rPr>
              <w:t>7</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Повторение изученного в 3 классе. Алгоритм деления на однозначное число</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8</w:t>
            </w:r>
          </w:p>
        </w:tc>
        <w:tc>
          <w:tcPr>
            <w:tcW w:w="5834" w:type="dxa"/>
            <w:tcMar>
              <w:top w:w="50" w:type="dxa"/>
              <w:left w:w="100" w:type="dxa"/>
            </w:tcMar>
            <w:vAlign w:val="center"/>
          </w:tcPr>
          <w:p w:rsidR="0056216B" w:rsidRPr="0056216B" w:rsidRDefault="0056216B" w:rsidP="00B87455">
            <w:pPr>
              <w:spacing w:after="0" w:line="276" w:lineRule="auto"/>
              <w:ind w:left="135"/>
              <w:rPr>
                <w:b/>
                <w:sz w:val="24"/>
                <w:szCs w:val="24"/>
              </w:rPr>
            </w:pPr>
            <w:r w:rsidRPr="0056216B">
              <w:rPr>
                <w:rFonts w:ascii="Times New Roman" w:hAnsi="Times New Roman"/>
                <w:b/>
                <w:color w:val="000000"/>
                <w:sz w:val="24"/>
                <w:szCs w:val="24"/>
                <w:lang w:val="en-US"/>
              </w:rPr>
              <w:t>Входная контрольная работа</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56216B" w:rsidRDefault="0056216B" w:rsidP="00B87455">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9</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Pr>
                <w:rFonts w:ascii="Times New Roman" w:hAnsi="Times New Roman"/>
                <w:color w:val="000000"/>
                <w:sz w:val="24"/>
                <w:szCs w:val="24"/>
              </w:rPr>
              <w:t xml:space="preserve">Работа над ошибками входной контрольной работы. </w:t>
            </w:r>
            <w:r w:rsidRPr="00B87455">
              <w:rPr>
                <w:rFonts w:ascii="Times New Roman" w:hAnsi="Times New Roman"/>
                <w:color w:val="000000"/>
                <w:sz w:val="24"/>
                <w:szCs w:val="24"/>
              </w:rPr>
              <w:t>Приемы прикидки результата и оценки правильности выполнения деления</w:t>
            </w:r>
          </w:p>
        </w:tc>
        <w:tc>
          <w:tcPr>
            <w:tcW w:w="1491" w:type="dxa"/>
            <w:tcMar>
              <w:top w:w="50" w:type="dxa"/>
              <w:left w:w="100" w:type="dxa"/>
            </w:tcMar>
            <w:vAlign w:val="center"/>
          </w:tcPr>
          <w:p w:rsidR="0056216B" w:rsidRPr="00E27E71"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E27E71">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E27E71" w:rsidRDefault="0056216B" w:rsidP="00B87455">
            <w:pPr>
              <w:spacing w:after="0" w:line="276" w:lineRule="auto"/>
              <w:rPr>
                <w:sz w:val="24"/>
                <w:szCs w:val="24"/>
              </w:rPr>
            </w:pPr>
            <w:r w:rsidRPr="00E27E71">
              <w:rPr>
                <w:rFonts w:ascii="Times New Roman" w:hAnsi="Times New Roman"/>
                <w:color w:val="000000"/>
                <w:sz w:val="24"/>
                <w:szCs w:val="24"/>
              </w:rPr>
              <w:t>10</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Анализ текстовой задачи: данные и отношения</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E27E71"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E27E71">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E27E71" w:rsidRDefault="0056216B" w:rsidP="00B87455">
            <w:pPr>
              <w:spacing w:after="0" w:line="276" w:lineRule="auto"/>
              <w:rPr>
                <w:sz w:val="24"/>
                <w:szCs w:val="24"/>
              </w:rPr>
            </w:pPr>
            <w:r w:rsidRPr="00E27E71">
              <w:rPr>
                <w:rFonts w:ascii="Times New Roman" w:hAnsi="Times New Roman"/>
                <w:color w:val="000000"/>
                <w:sz w:val="24"/>
                <w:szCs w:val="24"/>
              </w:rPr>
              <w:t>11</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 xml:space="preserve">Правила работы с электронными техническими </w:t>
            </w:r>
            <w:r w:rsidRPr="00B87455">
              <w:rPr>
                <w:rFonts w:ascii="Times New Roman" w:hAnsi="Times New Roman"/>
                <w:color w:val="000000"/>
                <w:sz w:val="24"/>
                <w:szCs w:val="24"/>
              </w:rPr>
              <w:lastRenderedPageBreak/>
              <w:t>средствами. Применение электронных средств для закрепления алгоритмов вычислений</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lastRenderedPageBreak/>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lastRenderedPageBreak/>
              <w:t>12</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Представление текстовой задачи на модели</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13</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lang w:val="en-US"/>
              </w:rPr>
            </w:pPr>
            <w:r w:rsidRPr="00B87455">
              <w:rPr>
                <w:rFonts w:ascii="Times New Roman" w:hAnsi="Times New Roman"/>
                <w:color w:val="000000"/>
                <w:sz w:val="24"/>
                <w:szCs w:val="24"/>
                <w:lang w:val="en-US"/>
              </w:rPr>
              <w:t>Столбчатая диаграмма: чтение, дополнение</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14</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Числа в пределах миллиона: увеличение и уменьшение числа на несколько единиц разряда</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15</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Составление числового выражения (суммы, разности) с комментированием, нахождение его значения</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16</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lang w:val="en-US"/>
              </w:rPr>
            </w:pPr>
            <w:r w:rsidRPr="00B87455">
              <w:rPr>
                <w:rFonts w:ascii="Times New Roman" w:hAnsi="Times New Roman"/>
                <w:color w:val="000000"/>
                <w:sz w:val="24"/>
                <w:szCs w:val="24"/>
                <w:lang w:val="en-US"/>
              </w:rPr>
              <w:t>Решение задачи разными способами</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17</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Оценка решения задачи на достоверность и логичность</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18</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Числа в пределах миллиона: чтение, запись</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19</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Запись решения задачи с помощью числового выражения</w:t>
            </w:r>
          </w:p>
        </w:tc>
        <w:tc>
          <w:tcPr>
            <w:tcW w:w="1491" w:type="dxa"/>
            <w:tcMar>
              <w:top w:w="50" w:type="dxa"/>
              <w:left w:w="100" w:type="dxa"/>
            </w:tcMar>
            <w:vAlign w:val="center"/>
          </w:tcPr>
          <w:p w:rsidR="0056216B" w:rsidRPr="00B87455" w:rsidRDefault="0056216B" w:rsidP="00B87455">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B87455">
            <w:pPr>
              <w:spacing w:after="0" w:line="276" w:lineRule="auto"/>
              <w:rPr>
                <w:sz w:val="24"/>
                <w:szCs w:val="24"/>
                <w:lang w:val="en-US"/>
              </w:rPr>
            </w:pPr>
            <w:r w:rsidRPr="00B87455">
              <w:rPr>
                <w:rFonts w:ascii="Times New Roman" w:hAnsi="Times New Roman"/>
                <w:color w:val="000000"/>
                <w:sz w:val="24"/>
                <w:szCs w:val="24"/>
                <w:lang w:val="en-US"/>
              </w:rPr>
              <w:t>20</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Числа в пределах миллиона: представление многозначного числа в виде суммы разрядных слагаемых</w:t>
            </w:r>
            <w:r>
              <w:rPr>
                <w:rFonts w:ascii="Times New Roman" w:hAnsi="Times New Roman"/>
                <w:color w:val="000000"/>
                <w:sz w:val="24"/>
                <w:szCs w:val="24"/>
              </w:rPr>
              <w:t xml:space="preserve">. </w:t>
            </w:r>
            <w:r w:rsidRPr="0056216B">
              <w:rPr>
                <w:rFonts w:ascii="Times New Roman" w:hAnsi="Times New Roman"/>
                <w:b/>
                <w:color w:val="000000"/>
                <w:sz w:val="24"/>
                <w:szCs w:val="24"/>
              </w:rPr>
              <w:t>Арифметический диктант</w:t>
            </w:r>
          </w:p>
        </w:tc>
        <w:tc>
          <w:tcPr>
            <w:tcW w:w="1491" w:type="dxa"/>
            <w:tcMar>
              <w:top w:w="50" w:type="dxa"/>
              <w:left w:w="100" w:type="dxa"/>
            </w:tcMar>
            <w:vAlign w:val="center"/>
          </w:tcPr>
          <w:p w:rsidR="0056216B" w:rsidRPr="0098738D"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B87455">
            <w:pPr>
              <w:spacing w:after="0" w:line="276" w:lineRule="auto"/>
              <w:rPr>
                <w:sz w:val="24"/>
                <w:szCs w:val="24"/>
              </w:rPr>
            </w:pPr>
            <w:r w:rsidRPr="0098738D">
              <w:rPr>
                <w:rFonts w:ascii="Times New Roman" w:hAnsi="Times New Roman"/>
                <w:color w:val="000000"/>
                <w:sz w:val="24"/>
                <w:szCs w:val="24"/>
              </w:rPr>
              <w:t>21</w:t>
            </w:r>
          </w:p>
        </w:tc>
        <w:tc>
          <w:tcPr>
            <w:tcW w:w="5834" w:type="dxa"/>
            <w:tcMar>
              <w:top w:w="50" w:type="dxa"/>
              <w:left w:w="100" w:type="dxa"/>
            </w:tcMar>
            <w:vAlign w:val="center"/>
          </w:tcPr>
          <w:p w:rsidR="0056216B" w:rsidRPr="00B87455" w:rsidRDefault="0056216B" w:rsidP="00B87455">
            <w:pPr>
              <w:spacing w:after="0" w:line="276" w:lineRule="auto"/>
              <w:ind w:left="135"/>
              <w:rPr>
                <w:sz w:val="24"/>
                <w:szCs w:val="24"/>
              </w:rPr>
            </w:pPr>
            <w:r w:rsidRPr="00B87455">
              <w:rPr>
                <w:rFonts w:ascii="Times New Roman" w:hAnsi="Times New Roman"/>
                <w:color w:val="000000"/>
                <w:sz w:val="24"/>
                <w:szCs w:val="24"/>
              </w:rPr>
              <w:t>Сравнение чисел в пределах миллиона</w:t>
            </w:r>
          </w:p>
        </w:tc>
        <w:tc>
          <w:tcPr>
            <w:tcW w:w="1491" w:type="dxa"/>
            <w:tcMar>
              <w:top w:w="50" w:type="dxa"/>
              <w:left w:w="100" w:type="dxa"/>
            </w:tcMar>
            <w:vAlign w:val="center"/>
          </w:tcPr>
          <w:p w:rsidR="0056216B" w:rsidRPr="0098738D" w:rsidRDefault="0056216B" w:rsidP="00B87455">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B87455">
            <w:pPr>
              <w:spacing w:after="0" w:line="276" w:lineRule="auto"/>
              <w:rPr>
                <w:sz w:val="24"/>
                <w:szCs w:val="24"/>
              </w:rPr>
            </w:pPr>
            <w:r w:rsidRPr="0098738D">
              <w:rPr>
                <w:rFonts w:ascii="Times New Roman" w:hAnsi="Times New Roman"/>
                <w:color w:val="000000"/>
                <w:sz w:val="24"/>
                <w:szCs w:val="24"/>
              </w:rPr>
              <w:t>22</w:t>
            </w:r>
          </w:p>
        </w:tc>
        <w:tc>
          <w:tcPr>
            <w:tcW w:w="5834" w:type="dxa"/>
            <w:tcMar>
              <w:top w:w="50" w:type="dxa"/>
              <w:left w:w="100" w:type="dxa"/>
            </w:tcMar>
            <w:vAlign w:val="center"/>
          </w:tcPr>
          <w:p w:rsidR="0056216B" w:rsidRPr="009B718E" w:rsidRDefault="0056216B" w:rsidP="00B87455">
            <w:pPr>
              <w:spacing w:after="0" w:line="276" w:lineRule="auto"/>
              <w:ind w:left="135"/>
              <w:rPr>
                <w:sz w:val="24"/>
                <w:szCs w:val="24"/>
              </w:rPr>
            </w:pPr>
            <w:r w:rsidRPr="00B87455">
              <w:rPr>
                <w:rFonts w:ascii="Times New Roman" w:hAnsi="Times New Roman"/>
                <w:color w:val="000000"/>
                <w:sz w:val="24"/>
                <w:szCs w:val="24"/>
              </w:rPr>
              <w:t xml:space="preserve">Общее группы многозначных чисел. Классификация чисел. </w:t>
            </w:r>
            <w:r w:rsidRPr="0098738D">
              <w:rPr>
                <w:rFonts w:ascii="Times New Roman" w:hAnsi="Times New Roman"/>
                <w:color w:val="000000"/>
                <w:sz w:val="24"/>
                <w:szCs w:val="24"/>
              </w:rPr>
              <w:t>Класс миллионов. Кла</w:t>
            </w:r>
            <w:r w:rsidRPr="009B718E">
              <w:rPr>
                <w:rFonts w:ascii="Times New Roman" w:hAnsi="Times New Roman"/>
                <w:color w:val="000000"/>
                <w:sz w:val="24"/>
                <w:szCs w:val="24"/>
              </w:rPr>
              <w:t>сс миллиардов</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 теме «Нумерация чисел в пределах миллиона»</w:t>
            </w:r>
          </w:p>
        </w:tc>
        <w:tc>
          <w:tcPr>
            <w:tcW w:w="1491" w:type="dxa"/>
            <w:tcMar>
              <w:top w:w="50" w:type="dxa"/>
              <w:left w:w="100" w:type="dxa"/>
            </w:tcMar>
            <w:vAlign w:val="center"/>
          </w:tcPr>
          <w:p w:rsidR="0056216B" w:rsidRPr="009B718E" w:rsidRDefault="0056216B" w:rsidP="00B87455">
            <w:pPr>
              <w:spacing w:after="0" w:line="276" w:lineRule="auto"/>
              <w:ind w:left="135"/>
              <w:jc w:val="center"/>
              <w:rPr>
                <w:sz w:val="24"/>
                <w:szCs w:val="24"/>
              </w:rPr>
            </w:pPr>
            <w:r w:rsidRPr="009B718E">
              <w:rPr>
                <w:rFonts w:ascii="Times New Roman" w:hAnsi="Times New Roman"/>
                <w:color w:val="000000"/>
                <w:sz w:val="24"/>
                <w:szCs w:val="24"/>
              </w:rPr>
              <w:t xml:space="preserve"> 1 </w:t>
            </w:r>
          </w:p>
        </w:tc>
        <w:tc>
          <w:tcPr>
            <w:tcW w:w="1491" w:type="dxa"/>
          </w:tcPr>
          <w:p w:rsidR="0056216B" w:rsidRPr="009B718E" w:rsidRDefault="0056216B" w:rsidP="00B87455">
            <w:pPr>
              <w:spacing w:after="0" w:line="276" w:lineRule="auto"/>
              <w:ind w:left="135"/>
              <w:jc w:val="center"/>
              <w:rPr>
                <w:rFonts w:ascii="Times New Roman" w:hAnsi="Times New Roman"/>
                <w:color w:val="000000"/>
                <w:sz w:val="24"/>
                <w:szCs w:val="24"/>
              </w:rPr>
            </w:pPr>
          </w:p>
        </w:tc>
        <w:tc>
          <w:tcPr>
            <w:tcW w:w="1491" w:type="dxa"/>
          </w:tcPr>
          <w:p w:rsidR="0056216B" w:rsidRPr="009B718E" w:rsidRDefault="0056216B" w:rsidP="00B87455">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B718E" w:rsidRDefault="0056216B" w:rsidP="009B718E">
            <w:pPr>
              <w:spacing w:after="0" w:line="276" w:lineRule="auto"/>
              <w:rPr>
                <w:sz w:val="24"/>
                <w:szCs w:val="24"/>
              </w:rPr>
            </w:pPr>
            <w:r w:rsidRPr="009B718E">
              <w:rPr>
                <w:rFonts w:ascii="Times New Roman" w:hAnsi="Times New Roman"/>
                <w:color w:val="000000"/>
                <w:sz w:val="24"/>
                <w:szCs w:val="24"/>
              </w:rPr>
              <w:t>23</w:t>
            </w:r>
          </w:p>
        </w:tc>
        <w:tc>
          <w:tcPr>
            <w:tcW w:w="5834" w:type="dxa"/>
            <w:tcMar>
              <w:top w:w="50" w:type="dxa"/>
              <w:left w:w="100" w:type="dxa"/>
            </w:tcMar>
            <w:vAlign w:val="center"/>
          </w:tcPr>
          <w:p w:rsidR="0056216B" w:rsidRPr="009B718E" w:rsidRDefault="0056216B" w:rsidP="009B718E">
            <w:pPr>
              <w:spacing w:after="0" w:line="276" w:lineRule="auto"/>
              <w:ind w:left="135"/>
              <w:rPr>
                <w:sz w:val="24"/>
                <w:szCs w:val="24"/>
              </w:rPr>
            </w:pPr>
            <w:r w:rsidRPr="009B718E">
              <w:rPr>
                <w:rFonts w:ascii="Times New Roman" w:hAnsi="Times New Roman"/>
                <w:color w:val="000000"/>
                <w:sz w:val="24"/>
                <w:szCs w:val="24"/>
              </w:rPr>
              <w:t>Сравнение и упорядочение чисел</w:t>
            </w:r>
          </w:p>
        </w:tc>
        <w:tc>
          <w:tcPr>
            <w:tcW w:w="1491" w:type="dxa"/>
            <w:tcMar>
              <w:top w:w="50" w:type="dxa"/>
              <w:left w:w="100" w:type="dxa"/>
            </w:tcMar>
            <w:vAlign w:val="center"/>
          </w:tcPr>
          <w:p w:rsidR="0056216B" w:rsidRPr="009B718E" w:rsidRDefault="0056216B" w:rsidP="009B718E">
            <w:pPr>
              <w:spacing w:after="0" w:line="276" w:lineRule="auto"/>
              <w:ind w:left="135"/>
              <w:jc w:val="center"/>
              <w:rPr>
                <w:sz w:val="24"/>
                <w:szCs w:val="24"/>
              </w:rPr>
            </w:pPr>
            <w:r w:rsidRPr="009B718E">
              <w:rPr>
                <w:rFonts w:ascii="Times New Roman" w:hAnsi="Times New Roman"/>
                <w:color w:val="000000"/>
                <w:sz w:val="24"/>
                <w:szCs w:val="24"/>
              </w:rPr>
              <w:t xml:space="preserve"> 1 </w:t>
            </w: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B718E" w:rsidRDefault="0056216B" w:rsidP="009B718E">
            <w:pPr>
              <w:spacing w:after="0" w:line="276" w:lineRule="auto"/>
              <w:rPr>
                <w:sz w:val="24"/>
                <w:szCs w:val="24"/>
              </w:rPr>
            </w:pPr>
            <w:r w:rsidRPr="009B718E">
              <w:rPr>
                <w:rFonts w:ascii="Times New Roman" w:hAnsi="Times New Roman"/>
                <w:color w:val="000000"/>
                <w:sz w:val="24"/>
                <w:szCs w:val="24"/>
              </w:rPr>
              <w:t>24</w:t>
            </w:r>
          </w:p>
        </w:tc>
        <w:tc>
          <w:tcPr>
            <w:tcW w:w="5834" w:type="dxa"/>
            <w:tcMar>
              <w:top w:w="50" w:type="dxa"/>
              <w:left w:w="100" w:type="dxa"/>
            </w:tcMar>
            <w:vAlign w:val="center"/>
          </w:tcPr>
          <w:p w:rsidR="0056216B" w:rsidRPr="009B718E" w:rsidRDefault="0056216B" w:rsidP="009B718E">
            <w:pPr>
              <w:spacing w:after="0" w:line="276" w:lineRule="auto"/>
              <w:ind w:left="135"/>
              <w:rPr>
                <w:sz w:val="24"/>
                <w:szCs w:val="24"/>
              </w:rPr>
            </w:pPr>
            <w:r w:rsidRPr="009B718E">
              <w:rPr>
                <w:rFonts w:ascii="Times New Roman" w:hAnsi="Times New Roman"/>
                <w:color w:val="000000"/>
                <w:sz w:val="24"/>
                <w:szCs w:val="24"/>
              </w:rPr>
              <w:t>Решение задач на работу</w:t>
            </w:r>
          </w:p>
        </w:tc>
        <w:tc>
          <w:tcPr>
            <w:tcW w:w="1491" w:type="dxa"/>
            <w:tcMar>
              <w:top w:w="50" w:type="dxa"/>
              <w:left w:w="100" w:type="dxa"/>
            </w:tcMar>
            <w:vAlign w:val="center"/>
          </w:tcPr>
          <w:p w:rsidR="0056216B" w:rsidRPr="009B718E" w:rsidRDefault="0056216B" w:rsidP="009B718E">
            <w:pPr>
              <w:spacing w:after="0" w:line="276" w:lineRule="auto"/>
              <w:ind w:left="135"/>
              <w:jc w:val="center"/>
              <w:rPr>
                <w:sz w:val="24"/>
                <w:szCs w:val="24"/>
              </w:rPr>
            </w:pPr>
            <w:r w:rsidRPr="009B718E">
              <w:rPr>
                <w:rFonts w:ascii="Times New Roman" w:hAnsi="Times New Roman"/>
                <w:color w:val="000000"/>
                <w:sz w:val="24"/>
                <w:szCs w:val="24"/>
              </w:rPr>
              <w:t xml:space="preserve"> 1 </w:t>
            </w: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B718E" w:rsidRDefault="0056216B" w:rsidP="009B718E">
            <w:pPr>
              <w:spacing w:after="0" w:line="276" w:lineRule="auto"/>
              <w:rPr>
                <w:sz w:val="24"/>
                <w:szCs w:val="24"/>
              </w:rPr>
            </w:pPr>
            <w:r w:rsidRPr="009B718E">
              <w:rPr>
                <w:rFonts w:ascii="Times New Roman" w:hAnsi="Times New Roman"/>
                <w:color w:val="000000"/>
                <w:sz w:val="24"/>
                <w:szCs w:val="24"/>
              </w:rPr>
              <w:t>25</w:t>
            </w:r>
          </w:p>
        </w:tc>
        <w:tc>
          <w:tcPr>
            <w:tcW w:w="5834" w:type="dxa"/>
            <w:tcMar>
              <w:top w:w="50" w:type="dxa"/>
              <w:left w:w="100" w:type="dxa"/>
            </w:tcMar>
            <w:vAlign w:val="center"/>
          </w:tcPr>
          <w:p w:rsidR="0056216B" w:rsidRPr="009B718E" w:rsidRDefault="0056216B" w:rsidP="009B718E">
            <w:pPr>
              <w:spacing w:after="0" w:line="276" w:lineRule="auto"/>
              <w:ind w:left="135"/>
              <w:rPr>
                <w:sz w:val="24"/>
                <w:szCs w:val="24"/>
              </w:rPr>
            </w:pPr>
            <w:r w:rsidRPr="00B87455">
              <w:rPr>
                <w:rFonts w:ascii="Times New Roman" w:hAnsi="Times New Roman"/>
                <w:color w:val="000000"/>
                <w:sz w:val="24"/>
                <w:szCs w:val="24"/>
              </w:rPr>
              <w:t xml:space="preserve">Составление высказываний о свойствах числа. </w:t>
            </w:r>
            <w:r w:rsidRPr="009B718E">
              <w:rPr>
                <w:rFonts w:ascii="Times New Roman" w:hAnsi="Times New Roman"/>
                <w:color w:val="000000"/>
                <w:sz w:val="24"/>
                <w:szCs w:val="24"/>
              </w:rPr>
              <w:t>Запись признаков сравнения чисел</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9B718E">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B718E"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26</w:t>
            </w:r>
          </w:p>
        </w:tc>
        <w:tc>
          <w:tcPr>
            <w:tcW w:w="5834" w:type="dxa"/>
            <w:tcMar>
              <w:top w:w="50" w:type="dxa"/>
              <w:left w:w="100" w:type="dxa"/>
            </w:tcMar>
            <w:vAlign w:val="center"/>
          </w:tcPr>
          <w:p w:rsidR="0056216B" w:rsidRPr="0056216B" w:rsidRDefault="0056216B" w:rsidP="009B718E">
            <w:pPr>
              <w:spacing w:after="0" w:line="276" w:lineRule="auto"/>
              <w:ind w:left="135"/>
              <w:rPr>
                <w:b/>
                <w:sz w:val="24"/>
                <w:szCs w:val="24"/>
                <w:lang w:val="en-US"/>
              </w:rPr>
            </w:pPr>
            <w:r w:rsidRPr="0056216B">
              <w:rPr>
                <w:rFonts w:ascii="Times New Roman" w:hAnsi="Times New Roman"/>
                <w:b/>
                <w:color w:val="000000"/>
                <w:sz w:val="24"/>
                <w:szCs w:val="24"/>
                <w:lang w:val="en-US"/>
              </w:rPr>
              <w:t xml:space="preserve">Контрольная работа </w:t>
            </w:r>
            <w:r w:rsidRPr="0056216B">
              <w:rPr>
                <w:rFonts w:ascii="Times New Roman" w:hAnsi="Times New Roman"/>
                <w:b/>
                <w:color w:val="000000"/>
                <w:sz w:val="24"/>
                <w:szCs w:val="24"/>
              </w:rPr>
              <w:t xml:space="preserve">№1 </w:t>
            </w:r>
            <w:r w:rsidRPr="0056216B">
              <w:rPr>
                <w:rFonts w:ascii="Times New Roman" w:hAnsi="Times New Roman"/>
                <w:b/>
                <w:color w:val="000000"/>
                <w:sz w:val="24"/>
                <w:szCs w:val="24"/>
                <w:lang w:val="en-US"/>
              </w:rPr>
              <w:t>за 1 четверть.</w:t>
            </w:r>
          </w:p>
        </w:tc>
        <w:tc>
          <w:tcPr>
            <w:tcW w:w="1491" w:type="dxa"/>
            <w:tcMar>
              <w:top w:w="50" w:type="dxa"/>
              <w:left w:w="100" w:type="dxa"/>
            </w:tcMar>
            <w:vAlign w:val="center"/>
          </w:tcPr>
          <w:p w:rsidR="0056216B" w:rsidRPr="0056216B"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56216B"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27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lang w:val="en-US"/>
              </w:rPr>
              <w:t>Умножение на 10, 100, 1000</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28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lang w:val="en-US"/>
              </w:rPr>
              <w:t>Деление на 10, 100, 1000</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29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Наглядные представления о симметрии. Фигуры, имеющие ось симметрии</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Работа с утверждениями (одно-/двухшаговые) с использованием изученных связок: конструирование, проверка истинности</w:t>
            </w:r>
            <w:r>
              <w:rPr>
                <w:rFonts w:ascii="Times New Roman" w:hAnsi="Times New Roman"/>
                <w:color w:val="000000"/>
                <w:sz w:val="24"/>
                <w:szCs w:val="24"/>
              </w:rPr>
              <w:t xml:space="preserve"> </w:t>
            </w:r>
            <w:r w:rsidRPr="00B87455">
              <w:rPr>
                <w:rFonts w:ascii="Times New Roman" w:hAnsi="Times New Roman"/>
                <w:color w:val="000000"/>
                <w:sz w:val="24"/>
                <w:szCs w:val="24"/>
              </w:rPr>
              <w:t>(верные (истинные) и неверные (ложные))</w:t>
            </w:r>
            <w:r>
              <w:rPr>
                <w:rFonts w:ascii="Times New Roman" w:hAnsi="Times New Roman"/>
                <w:color w:val="000000"/>
                <w:sz w:val="24"/>
                <w:szCs w:val="24"/>
              </w:rPr>
              <w:t>.</w:t>
            </w:r>
            <w: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31</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объектов по длине. Соотношения между величинами длины, их применение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соотношений между единицами длины в практических и учебных ситуациях</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8012" w:type="dxa"/>
            <w:gridSpan w:val="3"/>
            <w:tcMar>
              <w:top w:w="50" w:type="dxa"/>
              <w:left w:w="100" w:type="dxa"/>
            </w:tcMar>
            <w:vAlign w:val="center"/>
          </w:tcPr>
          <w:p w:rsidR="0056216B" w:rsidRPr="00B87455"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2 четверть</w:t>
            </w:r>
          </w:p>
        </w:tc>
        <w:tc>
          <w:tcPr>
            <w:tcW w:w="1491" w:type="dxa"/>
          </w:tcPr>
          <w:p w:rsidR="0056216B"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lastRenderedPageBreak/>
              <w:t>33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объектов по площади. Соотношения между единицами площади, их применение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соотношений между единицами площади в практических и учебных ситуациях</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35</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на нахождение площади</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36</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Нахождение площади фигуры разными способами: палетка, разбиение на прямоугольники или единичные квадраты</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объектов по массе. Соотношения между величинами массы, их применение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соотношений между единицами массы в практических и учебных ситуациях</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39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протяженности по времени. Соотношения между единицами времени, их применение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соотношений между единицами времени в практических и учебных ситуациях</w:t>
            </w:r>
            <w:r>
              <w:rPr>
                <w:rFonts w:ascii="Times New Roman" w:hAnsi="Times New Roman"/>
                <w:color w:val="000000"/>
                <w:sz w:val="24"/>
                <w:szCs w:val="24"/>
              </w:rPr>
              <w:t xml:space="preserve">. </w:t>
            </w:r>
            <w:r w:rsidRPr="0056216B">
              <w:rPr>
                <w:rFonts w:ascii="Times New Roman" w:hAnsi="Times New Roman"/>
                <w:b/>
                <w:color w:val="000000"/>
                <w:sz w:val="24"/>
                <w:szCs w:val="24"/>
              </w:rPr>
              <w:t>Арифметический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41</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на расчет времени</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 теме «Единицы времени»</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42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Доля величины времени, массы, длины</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43</w:t>
            </w:r>
          </w:p>
        </w:tc>
        <w:tc>
          <w:tcPr>
            <w:tcW w:w="5834" w:type="dxa"/>
            <w:tcMar>
              <w:top w:w="50" w:type="dxa"/>
              <w:left w:w="100" w:type="dxa"/>
            </w:tcMar>
            <w:vAlign w:val="center"/>
          </w:tcPr>
          <w:p w:rsidR="0056216B" w:rsidRPr="0001470C" w:rsidRDefault="0056216B" w:rsidP="009B718E">
            <w:pPr>
              <w:spacing w:after="0" w:line="276" w:lineRule="auto"/>
              <w:ind w:left="135"/>
              <w:rPr>
                <w:sz w:val="24"/>
                <w:szCs w:val="24"/>
              </w:rPr>
            </w:pPr>
            <w:r w:rsidRPr="0098738D">
              <w:rPr>
                <w:rFonts w:ascii="Times New Roman" w:hAnsi="Times New Roman"/>
                <w:color w:val="000000"/>
                <w:sz w:val="24"/>
                <w:szCs w:val="24"/>
              </w:rPr>
              <w:t>Сравнение величин, упорядочение ве</w:t>
            </w:r>
            <w:r w:rsidRPr="0001470C">
              <w:rPr>
                <w:rFonts w:ascii="Times New Roman" w:hAnsi="Times New Roman"/>
                <w:color w:val="000000"/>
                <w:sz w:val="24"/>
                <w:szCs w:val="24"/>
              </w:rPr>
              <w:t>личин</w:t>
            </w:r>
          </w:p>
        </w:tc>
        <w:tc>
          <w:tcPr>
            <w:tcW w:w="1491" w:type="dxa"/>
            <w:tcMar>
              <w:top w:w="50" w:type="dxa"/>
              <w:left w:w="100" w:type="dxa"/>
            </w:tcMar>
            <w:vAlign w:val="center"/>
          </w:tcPr>
          <w:p w:rsidR="0056216B" w:rsidRPr="0001470C" w:rsidRDefault="0056216B" w:rsidP="009B718E">
            <w:pPr>
              <w:spacing w:after="0" w:line="276" w:lineRule="auto"/>
              <w:ind w:left="135"/>
              <w:jc w:val="center"/>
              <w:rPr>
                <w:sz w:val="24"/>
                <w:szCs w:val="24"/>
              </w:rPr>
            </w:pPr>
            <w:r w:rsidRPr="0001470C">
              <w:rPr>
                <w:rFonts w:ascii="Times New Roman" w:hAnsi="Times New Roman"/>
                <w:color w:val="000000"/>
                <w:sz w:val="24"/>
                <w:szCs w:val="24"/>
              </w:rPr>
              <w:t xml:space="preserve"> 1 </w:t>
            </w: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01470C" w:rsidRDefault="0056216B" w:rsidP="009B718E">
            <w:pPr>
              <w:spacing w:after="0" w:line="276" w:lineRule="auto"/>
              <w:rPr>
                <w:sz w:val="24"/>
                <w:szCs w:val="24"/>
              </w:rPr>
            </w:pPr>
            <w:r w:rsidRPr="0001470C">
              <w:rPr>
                <w:rFonts w:ascii="Times New Roman" w:hAnsi="Times New Roman"/>
                <w:color w:val="000000"/>
                <w:sz w:val="24"/>
                <w:szCs w:val="24"/>
              </w:rPr>
              <w:t>44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01470C">
              <w:rPr>
                <w:rFonts w:ascii="Times New Roman" w:hAnsi="Times New Roman"/>
                <w:color w:val="000000"/>
                <w:sz w:val="24"/>
                <w:szCs w:val="24"/>
              </w:rPr>
              <w:t>Закрепление. Таблица едини</w:t>
            </w:r>
            <w:r w:rsidRPr="00B87455">
              <w:rPr>
                <w:rFonts w:ascii="Times New Roman" w:hAnsi="Times New Roman"/>
                <w:color w:val="000000"/>
                <w:sz w:val="24"/>
                <w:szCs w:val="24"/>
                <w:lang w:val="en-US"/>
              </w:rPr>
              <w:t>ц времени</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45</w:t>
            </w:r>
          </w:p>
        </w:tc>
        <w:tc>
          <w:tcPr>
            <w:tcW w:w="5834" w:type="dxa"/>
            <w:tcMar>
              <w:top w:w="50" w:type="dxa"/>
              <w:left w:w="100" w:type="dxa"/>
            </w:tcMar>
            <w:vAlign w:val="center"/>
          </w:tcPr>
          <w:p w:rsidR="0056216B" w:rsidRPr="0056216B" w:rsidRDefault="0056216B" w:rsidP="009B718E">
            <w:pPr>
              <w:spacing w:after="0" w:line="276" w:lineRule="auto"/>
              <w:ind w:left="135"/>
              <w:rPr>
                <w:b/>
                <w:sz w:val="24"/>
                <w:szCs w:val="24"/>
              </w:rPr>
            </w:pPr>
            <w:r w:rsidRPr="0056216B">
              <w:rPr>
                <w:rFonts w:ascii="Times New Roman" w:hAnsi="Times New Roman"/>
                <w:b/>
                <w:color w:val="000000"/>
                <w:sz w:val="24"/>
                <w:szCs w:val="24"/>
              </w:rPr>
              <w:t>Контрольная работа №2 по теме «Единицы времени»</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01470C">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46</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представлений о площади для решения задач</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на нахождение величины (массы, длины)</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Задачи на нахождение величины (массы, длины)</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49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lang w:val="en-US"/>
              </w:rPr>
              <w:t>Письменное сложение многозначных чисел</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на нахождение длины</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51</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Приемы прикидки результата и оценки правильности выполнения сложения</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52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Разностное и кратное сравнение величин</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lang w:val="en-US"/>
              </w:rPr>
              <w:t>Письменное вычитание многозначных чисел</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Приемы прикидки результата и оценки правильности выполнения вычитания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55</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 xml:space="preserve">Устные приемы вычислений: сложение и </w:t>
            </w:r>
            <w:r w:rsidRPr="00B87455">
              <w:rPr>
                <w:rFonts w:ascii="Times New Roman" w:hAnsi="Times New Roman"/>
                <w:color w:val="000000"/>
                <w:sz w:val="24"/>
                <w:szCs w:val="24"/>
              </w:rPr>
              <w:lastRenderedPageBreak/>
              <w:t>вычитание многозначных чисел</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lastRenderedPageBreak/>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lastRenderedPageBreak/>
              <w:t>56</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Дополнение многозначного числа до заданного круглого числа</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Нахождение неизвестного компонента действия сложения (с комментированием)</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Нахождение неизвестного компонента действия вычитания (с комментированием)</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59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lang w:val="en-US"/>
              </w:rPr>
              <w:t>Примеры и контрпримеры</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60</w:t>
            </w:r>
          </w:p>
        </w:tc>
        <w:tc>
          <w:tcPr>
            <w:tcW w:w="5834" w:type="dxa"/>
            <w:tcMar>
              <w:top w:w="50" w:type="dxa"/>
              <w:left w:w="100" w:type="dxa"/>
            </w:tcMar>
            <w:vAlign w:val="center"/>
          </w:tcPr>
          <w:p w:rsidR="0056216B" w:rsidRPr="0098738D" w:rsidRDefault="0056216B" w:rsidP="009B718E">
            <w:pPr>
              <w:spacing w:after="0" w:line="276" w:lineRule="auto"/>
              <w:ind w:left="135"/>
              <w:rPr>
                <w:sz w:val="24"/>
                <w:szCs w:val="24"/>
              </w:rPr>
            </w:pPr>
            <w:r w:rsidRPr="0098738D">
              <w:rPr>
                <w:rFonts w:ascii="Times New Roman" w:hAnsi="Times New Roman"/>
                <w:color w:val="000000"/>
                <w:sz w:val="24"/>
                <w:szCs w:val="24"/>
              </w:rPr>
              <w:t>Изображение фигуры, симметричной заданной</w:t>
            </w:r>
            <w:r>
              <w:rPr>
                <w:rFonts w:ascii="Times New Roman" w:hAnsi="Times New Roman"/>
                <w:color w:val="000000"/>
                <w:sz w:val="24"/>
                <w:szCs w:val="24"/>
              </w:rPr>
              <w:t xml:space="preserve">. </w:t>
            </w:r>
            <w:r w:rsidRPr="0056216B">
              <w:rPr>
                <w:rFonts w:ascii="Times New Roman" w:hAnsi="Times New Roman"/>
                <w:b/>
                <w:color w:val="000000"/>
                <w:sz w:val="24"/>
                <w:szCs w:val="24"/>
              </w:rPr>
              <w:t>Арифметический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98738D">
              <w:rPr>
                <w:rFonts w:ascii="Times New Roman" w:hAnsi="Times New Roman"/>
                <w:color w:val="000000"/>
                <w:sz w:val="24"/>
                <w:szCs w:val="24"/>
              </w:rPr>
              <w:t xml:space="preserve"> 1 </w:t>
            </w: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61</w:t>
            </w:r>
          </w:p>
        </w:tc>
        <w:tc>
          <w:tcPr>
            <w:tcW w:w="5834" w:type="dxa"/>
            <w:tcMar>
              <w:top w:w="50" w:type="dxa"/>
              <w:left w:w="100" w:type="dxa"/>
            </w:tcMar>
            <w:vAlign w:val="center"/>
          </w:tcPr>
          <w:p w:rsidR="0056216B" w:rsidRPr="0098738D" w:rsidRDefault="0056216B" w:rsidP="009B718E">
            <w:pPr>
              <w:spacing w:after="0" w:line="276" w:lineRule="auto"/>
              <w:ind w:left="135"/>
              <w:rPr>
                <w:sz w:val="24"/>
                <w:szCs w:val="24"/>
              </w:rPr>
            </w:pPr>
            <w:r w:rsidRPr="0098738D">
              <w:rPr>
                <w:rFonts w:ascii="Times New Roman" w:hAnsi="Times New Roman"/>
                <w:color w:val="000000"/>
                <w:sz w:val="24"/>
                <w:szCs w:val="24"/>
              </w:rPr>
              <w:t>Вычисление доли величины</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 теме</w:t>
            </w:r>
            <w:r w:rsidRPr="0056216B">
              <w:rPr>
                <w:b/>
              </w:rPr>
              <w:t xml:space="preserve"> «</w:t>
            </w:r>
            <w:r w:rsidRPr="0056216B">
              <w:rPr>
                <w:rFonts w:ascii="Times New Roman" w:hAnsi="Times New Roman"/>
                <w:b/>
                <w:color w:val="000000"/>
                <w:sz w:val="24"/>
                <w:szCs w:val="24"/>
              </w:rPr>
              <w:t>Устные приемы вычислений многозначных чисел»</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98738D">
              <w:rPr>
                <w:rFonts w:ascii="Times New Roman" w:hAnsi="Times New Roman"/>
                <w:color w:val="000000"/>
                <w:sz w:val="24"/>
                <w:szCs w:val="24"/>
              </w:rPr>
              <w:t xml:space="preserve"> 1 </w:t>
            </w: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62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представлений о доле величины для решения практических задач (в одно действие)</w:t>
            </w:r>
          </w:p>
        </w:tc>
        <w:tc>
          <w:tcPr>
            <w:tcW w:w="1491" w:type="dxa"/>
            <w:tcMar>
              <w:top w:w="50" w:type="dxa"/>
              <w:left w:w="100" w:type="dxa"/>
            </w:tcMar>
            <w:vAlign w:val="center"/>
          </w:tcPr>
          <w:p w:rsidR="0056216B" w:rsidRPr="009B718E"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B718E">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B718E" w:rsidRDefault="0056216B" w:rsidP="009B718E">
            <w:pPr>
              <w:spacing w:after="0" w:line="276" w:lineRule="auto"/>
              <w:rPr>
                <w:sz w:val="24"/>
                <w:szCs w:val="24"/>
              </w:rPr>
            </w:pPr>
            <w:r w:rsidRPr="009B718E">
              <w:rPr>
                <w:rFonts w:ascii="Times New Roman" w:hAnsi="Times New Roman"/>
                <w:color w:val="000000"/>
                <w:sz w:val="24"/>
                <w:szCs w:val="24"/>
              </w:rPr>
              <w:t>63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Планирование хода решения задачи арифметическим способом</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математических объектов (общее, различное, уникальное/специфичное)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65</w:t>
            </w:r>
          </w:p>
        </w:tc>
        <w:tc>
          <w:tcPr>
            <w:tcW w:w="5834" w:type="dxa"/>
            <w:tcMar>
              <w:top w:w="50" w:type="dxa"/>
              <w:left w:w="100" w:type="dxa"/>
            </w:tcMar>
            <w:vAlign w:val="center"/>
          </w:tcPr>
          <w:p w:rsidR="0056216B" w:rsidRPr="0056216B" w:rsidRDefault="0056216B" w:rsidP="009B718E">
            <w:pPr>
              <w:spacing w:after="0" w:line="276" w:lineRule="auto"/>
              <w:ind w:left="135"/>
              <w:rPr>
                <w:b/>
                <w:sz w:val="24"/>
                <w:szCs w:val="24"/>
              </w:rPr>
            </w:pPr>
            <w:r w:rsidRPr="0056216B">
              <w:rPr>
                <w:rFonts w:ascii="Times New Roman" w:hAnsi="Times New Roman"/>
                <w:b/>
                <w:color w:val="000000"/>
                <w:sz w:val="24"/>
                <w:szCs w:val="24"/>
                <w:lang w:val="en-US"/>
              </w:rPr>
              <w:t>Контрольная работа № 3</w:t>
            </w:r>
            <w:r w:rsidRPr="0056216B">
              <w:rPr>
                <w:rFonts w:ascii="Times New Roman" w:hAnsi="Times New Roman"/>
                <w:b/>
                <w:color w:val="000000"/>
                <w:sz w:val="24"/>
                <w:szCs w:val="24"/>
              </w:rPr>
              <w:t xml:space="preserve"> за 1 полугодие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56216B"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66</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Арифметические действия с величинами: сложение, вычитание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Поиск и использование данных для решения практических задач</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Задачи на нахождение цены, количества, стоимости товара</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69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Запись решения задачи по действиям с пояснениями и с помощью числового выражения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представлений о сложении, вычитании для решения практических задач (в одно действие)</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8012" w:type="dxa"/>
            <w:gridSpan w:val="3"/>
            <w:tcMar>
              <w:top w:w="50" w:type="dxa"/>
              <w:left w:w="100" w:type="dxa"/>
            </w:tcMar>
            <w:vAlign w:val="center"/>
          </w:tcPr>
          <w:p w:rsidR="0056216B" w:rsidRPr="00B87455"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3 четверть</w:t>
            </w:r>
          </w:p>
        </w:tc>
        <w:tc>
          <w:tcPr>
            <w:tcW w:w="1491" w:type="dxa"/>
          </w:tcPr>
          <w:p w:rsidR="0056216B"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71</w:t>
            </w:r>
          </w:p>
        </w:tc>
        <w:tc>
          <w:tcPr>
            <w:tcW w:w="5834" w:type="dxa"/>
            <w:tcMar>
              <w:top w:w="50" w:type="dxa"/>
              <w:left w:w="100" w:type="dxa"/>
            </w:tcMar>
            <w:vAlign w:val="center"/>
          </w:tcPr>
          <w:p w:rsidR="0056216B" w:rsidRPr="0098738D" w:rsidRDefault="0056216B" w:rsidP="009B718E">
            <w:pPr>
              <w:spacing w:after="0" w:line="276" w:lineRule="auto"/>
              <w:ind w:left="135"/>
              <w:rPr>
                <w:sz w:val="24"/>
                <w:szCs w:val="24"/>
              </w:rPr>
            </w:pPr>
            <w:r w:rsidRPr="0098738D">
              <w:rPr>
                <w:rFonts w:ascii="Times New Roman" w:hAnsi="Times New Roman"/>
                <w:color w:val="000000"/>
                <w:sz w:val="24"/>
                <w:szCs w:val="24"/>
              </w:rPr>
              <w:t>Задачи с недостаточными данными</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98738D">
              <w:rPr>
                <w:rFonts w:ascii="Times New Roman" w:hAnsi="Times New Roman"/>
                <w:color w:val="000000"/>
                <w:sz w:val="24"/>
                <w:szCs w:val="24"/>
              </w:rPr>
              <w:t xml:space="preserve"> 1 </w:t>
            </w: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72</w:t>
            </w:r>
          </w:p>
        </w:tc>
        <w:tc>
          <w:tcPr>
            <w:tcW w:w="5834" w:type="dxa"/>
            <w:tcMar>
              <w:top w:w="50" w:type="dxa"/>
              <w:left w:w="100" w:type="dxa"/>
            </w:tcMar>
            <w:vAlign w:val="center"/>
          </w:tcPr>
          <w:p w:rsidR="0056216B" w:rsidRPr="0098738D" w:rsidRDefault="0056216B" w:rsidP="009B718E">
            <w:pPr>
              <w:spacing w:after="0" w:line="276" w:lineRule="auto"/>
              <w:ind w:left="135"/>
              <w:rPr>
                <w:sz w:val="24"/>
                <w:szCs w:val="24"/>
              </w:rPr>
            </w:pPr>
            <w:r w:rsidRPr="0098738D">
              <w:rPr>
                <w:rFonts w:ascii="Times New Roman" w:hAnsi="Times New Roman"/>
                <w:color w:val="000000"/>
                <w:sz w:val="24"/>
                <w:szCs w:val="24"/>
              </w:rPr>
              <w:t>Таблица: чтение, дополнение</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98738D">
              <w:rPr>
                <w:rFonts w:ascii="Times New Roman" w:hAnsi="Times New Roman"/>
                <w:color w:val="000000"/>
                <w:sz w:val="24"/>
                <w:szCs w:val="24"/>
              </w:rPr>
              <w:t xml:space="preserve"> 1 </w:t>
            </w: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73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lang w:val="en-US"/>
              </w:rPr>
            </w:pPr>
            <w:r w:rsidRPr="00B87455">
              <w:rPr>
                <w:rFonts w:ascii="Times New Roman" w:hAnsi="Times New Roman"/>
                <w:color w:val="000000"/>
                <w:sz w:val="24"/>
                <w:szCs w:val="24"/>
              </w:rPr>
              <w:t xml:space="preserve">Конструирование: разбиение фигуры на прямоугольники (квадраты), конструирование фигуры из прямоугольников. </w:t>
            </w:r>
            <w:r w:rsidRPr="00B87455">
              <w:rPr>
                <w:rFonts w:ascii="Times New Roman" w:hAnsi="Times New Roman"/>
                <w:color w:val="000000"/>
                <w:sz w:val="24"/>
                <w:szCs w:val="24"/>
                <w:lang w:val="en-US"/>
              </w:rPr>
              <w:t>Выполнение построений</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Устные приемы вычислений: умножение и деление с многозначным числом</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lastRenderedPageBreak/>
              <w:t>75</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Умножение на однозначное число в пределах 100000</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76</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Увеличение значения величины в несколько раз (умножение на однозначное число)</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Составление числового выражения (произведения, частного) с комментированием, нахождение его значения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Взаимное расположение геометрических фигур на чертеже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79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Нахождение неизвестного компонента действия умножения (с комментированием)</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Нахождение неизвестного компонента действия деления (с комментированием)</w:t>
            </w:r>
            <w:r>
              <w:rPr>
                <w:rFonts w:ascii="Times New Roman" w:hAnsi="Times New Roman"/>
                <w:color w:val="000000"/>
                <w:sz w:val="24"/>
                <w:szCs w:val="24"/>
              </w:rPr>
              <w:t xml:space="preserve">. </w:t>
            </w:r>
            <w:r w:rsidRPr="0056216B">
              <w:rPr>
                <w:rFonts w:ascii="Times New Roman" w:hAnsi="Times New Roman"/>
                <w:b/>
                <w:color w:val="000000"/>
                <w:sz w:val="24"/>
                <w:szCs w:val="24"/>
              </w:rPr>
              <w:t>Арифметический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81</w:t>
            </w:r>
          </w:p>
        </w:tc>
        <w:tc>
          <w:tcPr>
            <w:tcW w:w="5834" w:type="dxa"/>
            <w:tcMar>
              <w:top w:w="50" w:type="dxa"/>
              <w:left w:w="100" w:type="dxa"/>
            </w:tcMar>
            <w:vAlign w:val="center"/>
          </w:tcPr>
          <w:p w:rsidR="0056216B" w:rsidRPr="0098738D" w:rsidRDefault="0056216B" w:rsidP="009B718E">
            <w:pPr>
              <w:spacing w:after="0" w:line="276" w:lineRule="auto"/>
              <w:ind w:left="135"/>
              <w:rPr>
                <w:sz w:val="24"/>
                <w:szCs w:val="24"/>
              </w:rPr>
            </w:pPr>
            <w:r w:rsidRPr="0098738D">
              <w:rPr>
                <w:rFonts w:ascii="Times New Roman" w:hAnsi="Times New Roman"/>
                <w:color w:val="000000"/>
                <w:sz w:val="24"/>
                <w:szCs w:val="24"/>
              </w:rPr>
              <w:t>Сравнение геометрических фигур</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98738D">
              <w:rPr>
                <w:rFonts w:ascii="Times New Roman" w:hAnsi="Times New Roman"/>
                <w:color w:val="000000"/>
                <w:sz w:val="24"/>
                <w:szCs w:val="24"/>
              </w:rPr>
              <w:t xml:space="preserve"> 1 </w:t>
            </w: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98738D"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82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Закрепление по теме "Равенство, содержащее неизвестный компонент арифметического действия: запись, нахождение неизвестного компонента"</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 данной теме</w:t>
            </w:r>
          </w:p>
        </w:tc>
        <w:tc>
          <w:tcPr>
            <w:tcW w:w="1491" w:type="dxa"/>
            <w:tcMar>
              <w:top w:w="50" w:type="dxa"/>
              <w:left w:w="100" w:type="dxa"/>
            </w:tcMar>
            <w:vAlign w:val="center"/>
          </w:tcPr>
          <w:p w:rsidR="0056216B" w:rsidRPr="0001470C"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01470C">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01470C" w:rsidRDefault="0056216B" w:rsidP="009B718E">
            <w:pPr>
              <w:spacing w:after="0" w:line="276" w:lineRule="auto"/>
              <w:rPr>
                <w:sz w:val="24"/>
                <w:szCs w:val="24"/>
              </w:rPr>
            </w:pPr>
            <w:r w:rsidRPr="0001470C">
              <w:rPr>
                <w:rFonts w:ascii="Times New Roman" w:hAnsi="Times New Roman"/>
                <w:color w:val="000000"/>
                <w:sz w:val="24"/>
                <w:szCs w:val="24"/>
              </w:rPr>
              <w:t>83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Деление на однозначное число в пределах 100000</w:t>
            </w:r>
          </w:p>
        </w:tc>
        <w:tc>
          <w:tcPr>
            <w:tcW w:w="1491" w:type="dxa"/>
            <w:tcMar>
              <w:top w:w="50" w:type="dxa"/>
              <w:left w:w="100" w:type="dxa"/>
            </w:tcMar>
            <w:vAlign w:val="center"/>
          </w:tcPr>
          <w:p w:rsidR="0056216B" w:rsidRPr="0001470C"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01470C">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01470C" w:rsidRDefault="0056216B" w:rsidP="009B718E">
            <w:pPr>
              <w:spacing w:after="0" w:line="276" w:lineRule="auto"/>
              <w:rPr>
                <w:sz w:val="24"/>
                <w:szCs w:val="24"/>
              </w:rPr>
            </w:pPr>
            <w:r w:rsidRPr="0001470C">
              <w:rPr>
                <w:rFonts w:ascii="Times New Roman" w:hAnsi="Times New Roman"/>
                <w:color w:val="000000"/>
                <w:sz w:val="24"/>
                <w:szCs w:val="24"/>
              </w:rPr>
              <w:t>84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Составление числового выражения, содержащего 2 действия, нахождение его значения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85</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Уменьшение значения величины в несколько раз (деление на однозначное число)</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86</w:t>
            </w:r>
          </w:p>
        </w:tc>
        <w:tc>
          <w:tcPr>
            <w:tcW w:w="5834" w:type="dxa"/>
            <w:tcMar>
              <w:top w:w="50" w:type="dxa"/>
              <w:left w:w="100" w:type="dxa"/>
            </w:tcMar>
            <w:vAlign w:val="center"/>
          </w:tcPr>
          <w:p w:rsidR="0056216B" w:rsidRPr="0056216B" w:rsidRDefault="0056216B" w:rsidP="009B718E">
            <w:pPr>
              <w:spacing w:after="0" w:line="276" w:lineRule="auto"/>
              <w:ind w:left="135"/>
              <w:rPr>
                <w:b/>
                <w:sz w:val="24"/>
                <w:szCs w:val="24"/>
              </w:rPr>
            </w:pPr>
            <w:r w:rsidRPr="0056216B">
              <w:rPr>
                <w:rFonts w:ascii="Times New Roman" w:hAnsi="Times New Roman"/>
                <w:b/>
                <w:color w:val="000000"/>
                <w:sz w:val="24"/>
                <w:szCs w:val="24"/>
              </w:rPr>
              <w:t>Контрольная работа №4 по теме «Деление и умножение многозначных чисел»</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01470C">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01470C"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87</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Число, большее или меньшее данного числа в заданное число раз</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88</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Применение представлений об умножении, делении для решения практических задач (в одно действие)</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89</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Повторение пройденного по разделу "Нумерация"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90</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Сравнение значений числовых выражений с одним арифметическим действием</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91</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Разные приемы записи решения задачи</w:t>
            </w:r>
          </w:p>
        </w:tc>
        <w:tc>
          <w:tcPr>
            <w:tcW w:w="1491" w:type="dxa"/>
            <w:tcMar>
              <w:top w:w="50" w:type="dxa"/>
              <w:left w:w="100" w:type="dxa"/>
            </w:tcMar>
            <w:vAlign w:val="center"/>
          </w:tcPr>
          <w:p w:rsidR="0056216B" w:rsidRPr="0098738D" w:rsidRDefault="0056216B" w:rsidP="009B718E">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9B718E">
            <w:pPr>
              <w:spacing w:after="0" w:line="276" w:lineRule="auto"/>
              <w:rPr>
                <w:sz w:val="24"/>
                <w:szCs w:val="24"/>
              </w:rPr>
            </w:pPr>
            <w:r w:rsidRPr="0098738D">
              <w:rPr>
                <w:rFonts w:ascii="Times New Roman" w:hAnsi="Times New Roman"/>
                <w:color w:val="000000"/>
                <w:sz w:val="24"/>
                <w:szCs w:val="24"/>
              </w:rPr>
              <w:t>92</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Работа с утверждениями: составление и проверка логических рассуждений при решении задач, формулирование вывода</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lastRenderedPageBreak/>
              <w:t>93</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на нахождение периметра прямоугольника (квадрата)</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94</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Решение задач, отражающих ситуацию купли-продажи</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9B718E">
            <w:pPr>
              <w:spacing w:after="0" w:line="276" w:lineRule="auto"/>
              <w:rPr>
                <w:sz w:val="24"/>
                <w:szCs w:val="24"/>
                <w:lang w:val="en-US"/>
              </w:rPr>
            </w:pPr>
            <w:r w:rsidRPr="00B87455">
              <w:rPr>
                <w:rFonts w:ascii="Times New Roman" w:hAnsi="Times New Roman"/>
                <w:color w:val="000000"/>
                <w:sz w:val="24"/>
                <w:szCs w:val="24"/>
                <w:lang w:val="en-US"/>
              </w:rPr>
              <w:t>95</w:t>
            </w:r>
          </w:p>
        </w:tc>
        <w:tc>
          <w:tcPr>
            <w:tcW w:w="5834" w:type="dxa"/>
            <w:tcMar>
              <w:top w:w="50" w:type="dxa"/>
              <w:left w:w="100" w:type="dxa"/>
            </w:tcMar>
            <w:vAlign w:val="center"/>
          </w:tcPr>
          <w:p w:rsidR="0056216B" w:rsidRPr="00B87455" w:rsidRDefault="0056216B" w:rsidP="009B718E">
            <w:pPr>
              <w:spacing w:after="0" w:line="276" w:lineRule="auto"/>
              <w:ind w:left="135"/>
              <w:rPr>
                <w:sz w:val="24"/>
                <w:szCs w:val="24"/>
              </w:rPr>
            </w:pPr>
            <w:r w:rsidRPr="00B87455">
              <w:rPr>
                <w:rFonts w:ascii="Times New Roman" w:hAnsi="Times New Roman"/>
                <w:color w:val="000000"/>
                <w:sz w:val="24"/>
                <w:szCs w:val="24"/>
              </w:rPr>
              <w:t>Закрепление изученного по разделу "Арифметические действия"</w:t>
            </w:r>
          </w:p>
        </w:tc>
        <w:tc>
          <w:tcPr>
            <w:tcW w:w="1491" w:type="dxa"/>
            <w:tcMar>
              <w:top w:w="50" w:type="dxa"/>
              <w:left w:w="100" w:type="dxa"/>
            </w:tcMar>
            <w:vAlign w:val="center"/>
          </w:tcPr>
          <w:p w:rsidR="0056216B" w:rsidRPr="00B87455" w:rsidRDefault="0056216B" w:rsidP="009B718E">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9B718E">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96</w:t>
            </w:r>
          </w:p>
        </w:tc>
        <w:tc>
          <w:tcPr>
            <w:tcW w:w="5834" w:type="dxa"/>
            <w:tcMar>
              <w:top w:w="50" w:type="dxa"/>
              <w:left w:w="100" w:type="dxa"/>
            </w:tcMar>
            <w:vAlign w:val="center"/>
          </w:tcPr>
          <w:p w:rsidR="0056216B" w:rsidRPr="0056216B" w:rsidRDefault="0056216B" w:rsidP="00AB15D0">
            <w:pPr>
              <w:spacing w:after="0" w:line="276" w:lineRule="auto"/>
              <w:ind w:left="135"/>
              <w:rPr>
                <w:rFonts w:ascii="Times New Roman" w:hAnsi="Times New Roman"/>
                <w:b/>
                <w:color w:val="000000"/>
                <w:sz w:val="24"/>
                <w:szCs w:val="24"/>
              </w:rPr>
            </w:pPr>
            <w:r w:rsidRPr="0056216B">
              <w:rPr>
                <w:rFonts w:ascii="Times New Roman" w:hAnsi="Times New Roman"/>
                <w:b/>
                <w:color w:val="000000"/>
                <w:sz w:val="24"/>
                <w:szCs w:val="24"/>
              </w:rPr>
              <w:t>Контрольная работа №5 по теме «Арифметические действия»</w:t>
            </w:r>
          </w:p>
        </w:tc>
        <w:tc>
          <w:tcPr>
            <w:tcW w:w="1491" w:type="dxa"/>
            <w:tcMar>
              <w:top w:w="50" w:type="dxa"/>
              <w:left w:w="100" w:type="dxa"/>
            </w:tcMar>
            <w:vAlign w:val="center"/>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97</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lang w:val="en-US"/>
              </w:rPr>
              <w:t>Периметр многоугольника</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98</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lang w:val="en-US"/>
              </w:rPr>
              <w:t>Решение задач на движение</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99</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Решение расчетных задач (расходы, изменения)</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100</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Использование данных таблицы, диаграммы, схемы, рисунка для ответов на вопросы, проверки истинности утверждений</w:t>
            </w:r>
            <w:r>
              <w:rPr>
                <w:rFonts w:ascii="Times New Roman" w:hAnsi="Times New Roman"/>
                <w:color w:val="000000"/>
                <w:sz w:val="24"/>
                <w:szCs w:val="24"/>
              </w:rPr>
              <w:t>.</w:t>
            </w:r>
            <w:r w:rsidRPr="0056216B">
              <w:rPr>
                <w:rFonts w:ascii="Times New Roman" w:hAnsi="Times New Roman"/>
                <w:b/>
                <w:color w:val="000000"/>
                <w:sz w:val="24"/>
                <w:szCs w:val="24"/>
              </w:rPr>
              <w:t xml:space="preserve"> Арифметический диктант</w:t>
            </w:r>
          </w:p>
        </w:tc>
        <w:tc>
          <w:tcPr>
            <w:tcW w:w="1491" w:type="dxa"/>
            <w:tcMar>
              <w:top w:w="50" w:type="dxa"/>
              <w:left w:w="100" w:type="dxa"/>
            </w:tcMar>
            <w:vAlign w:val="center"/>
          </w:tcPr>
          <w:p w:rsidR="0056216B" w:rsidRPr="0056216B"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56216B">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101</w:t>
            </w:r>
          </w:p>
        </w:tc>
        <w:tc>
          <w:tcPr>
            <w:tcW w:w="5834" w:type="dxa"/>
            <w:tcMar>
              <w:top w:w="50" w:type="dxa"/>
              <w:left w:w="100" w:type="dxa"/>
            </w:tcMar>
            <w:vAlign w:val="center"/>
          </w:tcPr>
          <w:p w:rsidR="0056216B" w:rsidRPr="00B87455" w:rsidRDefault="0056216B" w:rsidP="0056216B">
            <w:pPr>
              <w:spacing w:after="0" w:line="276" w:lineRule="auto"/>
              <w:ind w:left="135"/>
              <w:rPr>
                <w:sz w:val="24"/>
                <w:szCs w:val="24"/>
              </w:rPr>
            </w:pPr>
            <w:r w:rsidRPr="00B87455">
              <w:rPr>
                <w:rFonts w:ascii="Times New Roman" w:hAnsi="Times New Roman"/>
                <w:color w:val="000000"/>
                <w:sz w:val="24"/>
                <w:szCs w:val="24"/>
              </w:rPr>
              <w:t>Разные формы представления одной и той же информации</w:t>
            </w:r>
            <w:r>
              <w:rPr>
                <w:rFonts w:ascii="Times New Roman" w:hAnsi="Times New Roman"/>
                <w:color w:val="000000"/>
                <w:sz w:val="24"/>
                <w:szCs w:val="24"/>
              </w:rPr>
              <w:t xml:space="preserve">. </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102</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Модели пространственных геометрических фигур в окружающем мире (шар, куб)</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103</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Проекции предметов окружающего мира на плоскость</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104</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lang w:val="en-US"/>
              </w:rPr>
              <w:t>Применение алгоритмов для вычислений</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105</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lang w:val="en-US"/>
              </w:rPr>
              <w:t>Деление с остатком</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106</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Правила работы с электронными техническими средствами. Применение электронных средств для закрепления умения решать текстовые задачи</w:t>
            </w:r>
            <w:r>
              <w:rPr>
                <w:rFonts w:ascii="Times New Roman" w:hAnsi="Times New Roman"/>
                <w:color w:val="000000"/>
                <w:sz w:val="24"/>
                <w:szCs w:val="24"/>
              </w:rPr>
              <w:t xml:space="preserve">. </w:t>
            </w:r>
            <w:r w:rsidRPr="0056216B">
              <w:rPr>
                <w:rFonts w:ascii="Times New Roman" w:hAnsi="Times New Roman"/>
                <w:b/>
                <w:color w:val="000000"/>
                <w:sz w:val="24"/>
                <w:szCs w:val="24"/>
              </w:rPr>
              <w:t>Самостоятельная работа по теме «Решение задач»</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107</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Нахождение значения числового выражения, содержащего 2-4 действия</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108</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109</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Алгоритм умножения на двузначное число в пределах 100000</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110</w:t>
            </w:r>
          </w:p>
        </w:tc>
        <w:tc>
          <w:tcPr>
            <w:tcW w:w="5834" w:type="dxa"/>
            <w:tcMar>
              <w:top w:w="50" w:type="dxa"/>
              <w:left w:w="100" w:type="dxa"/>
            </w:tcMar>
            <w:vAlign w:val="center"/>
          </w:tcPr>
          <w:p w:rsidR="0056216B" w:rsidRPr="0056216B" w:rsidRDefault="0056216B" w:rsidP="00AB15D0">
            <w:pPr>
              <w:spacing w:after="0" w:line="276" w:lineRule="auto"/>
              <w:ind w:left="135"/>
              <w:rPr>
                <w:rFonts w:ascii="Times New Roman" w:hAnsi="Times New Roman"/>
                <w:b/>
                <w:color w:val="000000"/>
                <w:sz w:val="24"/>
                <w:szCs w:val="24"/>
              </w:rPr>
            </w:pPr>
            <w:r w:rsidRPr="0056216B">
              <w:rPr>
                <w:rFonts w:ascii="Times New Roman" w:hAnsi="Times New Roman"/>
                <w:b/>
                <w:color w:val="000000"/>
                <w:sz w:val="24"/>
                <w:szCs w:val="24"/>
              </w:rPr>
              <w:t>Контрольная работа №6 за 3 четверть</w:t>
            </w:r>
          </w:p>
        </w:tc>
        <w:tc>
          <w:tcPr>
            <w:tcW w:w="1491" w:type="dxa"/>
            <w:tcMar>
              <w:top w:w="50" w:type="dxa"/>
              <w:left w:w="100" w:type="dxa"/>
            </w:tcMar>
            <w:vAlign w:val="center"/>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111</w:t>
            </w:r>
          </w:p>
        </w:tc>
        <w:tc>
          <w:tcPr>
            <w:tcW w:w="5834" w:type="dxa"/>
            <w:tcMar>
              <w:top w:w="50" w:type="dxa"/>
              <w:left w:w="100" w:type="dxa"/>
            </w:tcMar>
            <w:vAlign w:val="center"/>
          </w:tcPr>
          <w:p w:rsidR="0056216B" w:rsidRPr="00AB15D0" w:rsidRDefault="0056216B" w:rsidP="00AB15D0">
            <w:pPr>
              <w:spacing w:after="0" w:line="276" w:lineRule="auto"/>
              <w:ind w:left="135"/>
              <w:rPr>
                <w:sz w:val="24"/>
                <w:szCs w:val="24"/>
              </w:rPr>
            </w:pPr>
            <w:r w:rsidRPr="00B87455">
              <w:rPr>
                <w:rFonts w:ascii="Times New Roman" w:hAnsi="Times New Roman"/>
                <w:color w:val="000000"/>
                <w:sz w:val="24"/>
                <w:szCs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AB15D0">
              <w:rPr>
                <w:rFonts w:ascii="Times New Roman" w:hAnsi="Times New Roman"/>
                <w:color w:val="000000"/>
                <w:sz w:val="24"/>
                <w:szCs w:val="24"/>
              </w:rPr>
              <w:t>Повторение</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AB15D0">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AB15D0"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AB15D0"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112</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 xml:space="preserve">Приемы прикидки результата и оценки </w:t>
            </w:r>
            <w:r w:rsidRPr="00B87455">
              <w:rPr>
                <w:rFonts w:ascii="Times New Roman" w:hAnsi="Times New Roman"/>
                <w:color w:val="000000"/>
                <w:sz w:val="24"/>
                <w:szCs w:val="24"/>
              </w:rPr>
              <w:lastRenderedPageBreak/>
              <w:t>правильности выполнения умножения</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lastRenderedPageBreak/>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lastRenderedPageBreak/>
              <w:t>113</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Умножение на двузначное число в пределах 100000</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8012" w:type="dxa"/>
            <w:gridSpan w:val="3"/>
            <w:tcMar>
              <w:top w:w="50" w:type="dxa"/>
              <w:left w:w="100" w:type="dxa"/>
            </w:tcMar>
            <w:vAlign w:val="center"/>
          </w:tcPr>
          <w:p w:rsidR="0056216B" w:rsidRPr="0098738D" w:rsidRDefault="0056216B" w:rsidP="00AB15D0">
            <w:pPr>
              <w:spacing w:after="0" w:line="276" w:lineRule="auto"/>
              <w:ind w:left="135"/>
              <w:jc w:val="center"/>
              <w:rPr>
                <w:sz w:val="24"/>
                <w:szCs w:val="24"/>
              </w:rPr>
            </w:pPr>
            <w:r>
              <w:rPr>
                <w:rFonts w:ascii="Times New Roman" w:hAnsi="Times New Roman"/>
                <w:color w:val="000000"/>
                <w:sz w:val="24"/>
                <w:szCs w:val="24"/>
              </w:rPr>
              <w:t xml:space="preserve">4 четверть </w:t>
            </w:r>
          </w:p>
        </w:tc>
        <w:tc>
          <w:tcPr>
            <w:tcW w:w="1491" w:type="dxa"/>
          </w:tcPr>
          <w:p w:rsidR="0056216B"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114</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Модели пространственных геометрических фигур в окружающем мире (цилиндр, пирамида, конус)</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115</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Применение алгоритмов для построения геометрической фигуры, измерения длины отрезка</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116</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Письменное умножение и деление многозначных чисел</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117</w:t>
            </w:r>
          </w:p>
        </w:tc>
        <w:tc>
          <w:tcPr>
            <w:tcW w:w="5834" w:type="dxa"/>
            <w:tcMar>
              <w:top w:w="50" w:type="dxa"/>
              <w:left w:w="100" w:type="dxa"/>
            </w:tcMar>
            <w:vAlign w:val="center"/>
          </w:tcPr>
          <w:p w:rsidR="0056216B" w:rsidRPr="0056216B" w:rsidRDefault="0056216B" w:rsidP="00AB15D0">
            <w:pPr>
              <w:spacing w:after="0" w:line="276" w:lineRule="auto"/>
              <w:ind w:left="135"/>
              <w:rPr>
                <w:rFonts w:ascii="Times New Roman" w:hAnsi="Times New Roman" w:cs="Times New Roman"/>
                <w:b/>
                <w:sz w:val="24"/>
                <w:szCs w:val="24"/>
              </w:rPr>
            </w:pPr>
            <w:r w:rsidRPr="0056216B">
              <w:rPr>
                <w:rFonts w:ascii="Times New Roman" w:hAnsi="Times New Roman" w:cs="Times New Roman"/>
                <w:b/>
                <w:sz w:val="24"/>
                <w:szCs w:val="24"/>
              </w:rPr>
              <w:t>Промежуточная аттестация в форме контрольной работы</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118</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Закрепление по теме "Задачи на установление времени, расчёта количества, расхода, изменения"</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119</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Суммирование данных строки, столбца данной таблицы</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120</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Алгоритм деления на двузначное число в пределах 100000</w:t>
            </w:r>
            <w:r>
              <w:rPr>
                <w:rFonts w:ascii="Times New Roman" w:hAnsi="Times New Roman"/>
                <w:color w:val="000000"/>
                <w:sz w:val="24"/>
                <w:szCs w:val="24"/>
              </w:rPr>
              <w:t xml:space="preserve">. </w:t>
            </w:r>
            <w:r w:rsidRPr="0056216B">
              <w:rPr>
                <w:rFonts w:ascii="Times New Roman" w:hAnsi="Times New Roman"/>
                <w:b/>
                <w:color w:val="000000"/>
                <w:sz w:val="24"/>
                <w:szCs w:val="24"/>
              </w:rPr>
              <w:t>Арифметический диктант</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121</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Деление на двузначное число в пределах 100000</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122</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Окружность, круг: распознавание и изображение</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123</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Задачи на нахождение производительности труда, времени работы, объема выполненной работы</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124</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Задачи с избыточными и недостающими данными</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125</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Окружность и круг: построение, нахождение радиуса</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126</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Применение представлений о периметре многоугольника для решения задач</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127</w:t>
            </w:r>
          </w:p>
        </w:tc>
        <w:tc>
          <w:tcPr>
            <w:tcW w:w="5834" w:type="dxa"/>
            <w:tcMar>
              <w:top w:w="50" w:type="dxa"/>
              <w:left w:w="100" w:type="dxa"/>
            </w:tcMar>
            <w:vAlign w:val="center"/>
          </w:tcPr>
          <w:p w:rsidR="0056216B" w:rsidRPr="0056216B" w:rsidRDefault="0056216B" w:rsidP="00AB15D0">
            <w:pPr>
              <w:spacing w:after="0" w:line="276" w:lineRule="auto"/>
              <w:ind w:left="135"/>
              <w:rPr>
                <w:b/>
                <w:sz w:val="24"/>
                <w:szCs w:val="24"/>
              </w:rPr>
            </w:pPr>
            <w:r w:rsidRPr="0056216B">
              <w:rPr>
                <w:rFonts w:ascii="Times New Roman" w:hAnsi="Times New Roman"/>
                <w:b/>
                <w:color w:val="000000"/>
                <w:sz w:val="24"/>
                <w:szCs w:val="24"/>
              </w:rPr>
              <w:t>Всероссийская проверочная работа</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128</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rPr>
              <w:t xml:space="preserve">Закрепление. Практическая работа по теме "Окружность, круг: распознавание и изображение; построение окружности заданного радиуса". </w:t>
            </w:r>
            <w:r w:rsidRPr="00B87455">
              <w:rPr>
                <w:rFonts w:ascii="Times New Roman" w:hAnsi="Times New Roman"/>
                <w:color w:val="000000"/>
                <w:sz w:val="24"/>
                <w:szCs w:val="24"/>
                <w:lang w:val="en-US"/>
              </w:rPr>
              <w:t>Повторение по теме "Геометрические фигуры"</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56216B"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129</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Закрепление по теме "Разные способы решения некоторых видов изученных задач"</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lastRenderedPageBreak/>
              <w:t>130</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Задачи на нахождение скорости, времени, пройденного пути</w:t>
            </w:r>
            <w:r>
              <w:rPr>
                <w:rFonts w:ascii="Times New Roman" w:hAnsi="Times New Roman"/>
                <w:color w:val="000000"/>
                <w:sz w:val="24"/>
                <w:szCs w:val="24"/>
              </w:rPr>
              <w:t xml:space="preserve">. </w:t>
            </w:r>
            <w:r w:rsidRPr="0056216B">
              <w:rPr>
                <w:rFonts w:ascii="Times New Roman" w:hAnsi="Times New Roman"/>
                <w:b/>
                <w:color w:val="000000"/>
                <w:sz w:val="24"/>
                <w:szCs w:val="24"/>
              </w:rPr>
              <w:t>Математический диктант</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131</w:t>
            </w:r>
          </w:p>
        </w:tc>
        <w:tc>
          <w:tcPr>
            <w:tcW w:w="5834" w:type="dxa"/>
            <w:tcMar>
              <w:top w:w="50" w:type="dxa"/>
              <w:left w:w="100" w:type="dxa"/>
            </w:tcMar>
            <w:vAlign w:val="center"/>
          </w:tcPr>
          <w:p w:rsidR="0056216B" w:rsidRPr="0056216B" w:rsidRDefault="0056216B" w:rsidP="00AB15D0">
            <w:pPr>
              <w:spacing w:after="0" w:line="276" w:lineRule="auto"/>
              <w:ind w:left="135"/>
              <w:rPr>
                <w:b/>
                <w:sz w:val="24"/>
                <w:szCs w:val="24"/>
              </w:rPr>
            </w:pPr>
            <w:r w:rsidRPr="0056216B">
              <w:rPr>
                <w:rFonts w:ascii="Times New Roman" w:hAnsi="Times New Roman"/>
                <w:b/>
                <w:color w:val="000000"/>
                <w:sz w:val="24"/>
                <w:szCs w:val="24"/>
              </w:rPr>
              <w:t xml:space="preserve">Итоговая контрольная работа </w:t>
            </w:r>
          </w:p>
        </w:tc>
        <w:tc>
          <w:tcPr>
            <w:tcW w:w="1491" w:type="dxa"/>
            <w:tcMar>
              <w:top w:w="50" w:type="dxa"/>
              <w:left w:w="100" w:type="dxa"/>
            </w:tcMar>
            <w:vAlign w:val="center"/>
          </w:tcPr>
          <w:p w:rsidR="0056216B" w:rsidRPr="0098738D" w:rsidRDefault="0056216B" w:rsidP="00AB15D0">
            <w:pPr>
              <w:spacing w:after="0" w:line="276" w:lineRule="auto"/>
              <w:ind w:left="135"/>
              <w:jc w:val="center"/>
              <w:rPr>
                <w:sz w:val="24"/>
                <w:szCs w:val="24"/>
              </w:rPr>
            </w:pPr>
            <w:r w:rsidRPr="00B87455">
              <w:rPr>
                <w:rFonts w:ascii="Times New Roman" w:hAnsi="Times New Roman"/>
                <w:color w:val="000000"/>
                <w:sz w:val="24"/>
                <w:szCs w:val="24"/>
              </w:rPr>
              <w:t xml:space="preserve"> </w:t>
            </w:r>
            <w:r w:rsidRPr="0098738D">
              <w:rPr>
                <w:rFonts w:ascii="Times New Roman" w:hAnsi="Times New Roman"/>
                <w:color w:val="000000"/>
                <w:sz w:val="24"/>
                <w:szCs w:val="24"/>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98738D" w:rsidRDefault="0056216B" w:rsidP="00AB15D0">
            <w:pPr>
              <w:spacing w:after="0" w:line="276" w:lineRule="auto"/>
              <w:rPr>
                <w:sz w:val="24"/>
                <w:szCs w:val="24"/>
              </w:rPr>
            </w:pPr>
            <w:r w:rsidRPr="0098738D">
              <w:rPr>
                <w:rFonts w:ascii="Times New Roman" w:hAnsi="Times New Roman"/>
                <w:color w:val="000000"/>
                <w:sz w:val="24"/>
                <w:szCs w:val="24"/>
              </w:rPr>
              <w:t>132</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lang w:val="en-US"/>
              </w:rPr>
            </w:pPr>
            <w:r w:rsidRPr="00B87455">
              <w:rPr>
                <w:rFonts w:ascii="Times New Roman" w:hAnsi="Times New Roman"/>
                <w:color w:val="000000"/>
                <w:sz w:val="24"/>
                <w:szCs w:val="24"/>
              </w:rPr>
              <w:t xml:space="preserve">Закрепление по теме "Задачи на нахождение доли величины, величины по её доле". </w:t>
            </w:r>
            <w:r w:rsidRPr="00B87455">
              <w:rPr>
                <w:rFonts w:ascii="Times New Roman" w:hAnsi="Times New Roman"/>
                <w:color w:val="000000"/>
                <w:sz w:val="24"/>
                <w:szCs w:val="24"/>
                <w:lang w:val="en-US"/>
              </w:rPr>
              <w:t>Материал для расширения и углубления знаний</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lang w:val="en-US"/>
              </w:rPr>
              <w:t xml:space="preserve"> 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lang w:val="en-US"/>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133</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Построение изученных геометрических фигур заданными измерениями) с помощью чертежных инструментов: линейки, угольника, циркуля</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134</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Пространственные геометрические фигуры (тела): шар, куб, цилиндр, конус, пирамида; их различение, называние</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135</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Составление числового выражения, содержащего 1-2 действия и нахождение его значения</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87" w:type="dxa"/>
            <w:tcMar>
              <w:top w:w="50" w:type="dxa"/>
              <w:left w:w="100" w:type="dxa"/>
            </w:tcMar>
            <w:vAlign w:val="center"/>
          </w:tcPr>
          <w:p w:rsidR="0056216B" w:rsidRPr="00B87455" w:rsidRDefault="0056216B" w:rsidP="00AB15D0">
            <w:pPr>
              <w:spacing w:after="0" w:line="276" w:lineRule="auto"/>
              <w:rPr>
                <w:sz w:val="24"/>
                <w:szCs w:val="24"/>
                <w:lang w:val="en-US"/>
              </w:rPr>
            </w:pPr>
            <w:r w:rsidRPr="00B87455">
              <w:rPr>
                <w:rFonts w:ascii="Times New Roman" w:hAnsi="Times New Roman"/>
                <w:color w:val="000000"/>
                <w:sz w:val="24"/>
                <w:szCs w:val="24"/>
                <w:lang w:val="en-US"/>
              </w:rPr>
              <w:t>136</w:t>
            </w:r>
          </w:p>
        </w:tc>
        <w:tc>
          <w:tcPr>
            <w:tcW w:w="5834" w:type="dxa"/>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Закрепление по теме "Пространственные геометрические фигуры (тела)"</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p>
        </w:tc>
      </w:tr>
      <w:tr w:rsidR="0056216B" w:rsidRPr="00B87455" w:rsidTr="0056216B">
        <w:trPr>
          <w:trHeight w:val="144"/>
          <w:tblCellSpacing w:w="20" w:type="nil"/>
        </w:trPr>
        <w:tc>
          <w:tcPr>
            <w:tcW w:w="6521" w:type="dxa"/>
            <w:gridSpan w:val="2"/>
            <w:tcMar>
              <w:top w:w="50" w:type="dxa"/>
              <w:left w:w="100" w:type="dxa"/>
            </w:tcMar>
            <w:vAlign w:val="center"/>
          </w:tcPr>
          <w:p w:rsidR="0056216B" w:rsidRPr="00B87455" w:rsidRDefault="0056216B" w:rsidP="00AB15D0">
            <w:pPr>
              <w:spacing w:after="0" w:line="276" w:lineRule="auto"/>
              <w:ind w:left="135"/>
              <w:rPr>
                <w:sz w:val="24"/>
                <w:szCs w:val="24"/>
              </w:rPr>
            </w:pPr>
            <w:r w:rsidRPr="00B87455">
              <w:rPr>
                <w:rFonts w:ascii="Times New Roman" w:hAnsi="Times New Roman"/>
                <w:color w:val="000000"/>
                <w:sz w:val="24"/>
                <w:szCs w:val="24"/>
              </w:rPr>
              <w:t>ОБЩЕЕ КОЛИЧЕСТВО ЧАСОВ ПО ПРОГРАММЕ</w:t>
            </w:r>
          </w:p>
        </w:tc>
        <w:tc>
          <w:tcPr>
            <w:tcW w:w="1491" w:type="dxa"/>
            <w:tcMar>
              <w:top w:w="50" w:type="dxa"/>
              <w:left w:w="100" w:type="dxa"/>
            </w:tcMar>
            <w:vAlign w:val="center"/>
          </w:tcPr>
          <w:p w:rsidR="0056216B" w:rsidRPr="00B87455" w:rsidRDefault="0056216B" w:rsidP="00AB15D0">
            <w:pPr>
              <w:spacing w:after="0" w:line="276" w:lineRule="auto"/>
              <w:ind w:left="135"/>
              <w:jc w:val="center"/>
              <w:rPr>
                <w:sz w:val="24"/>
                <w:szCs w:val="24"/>
                <w:lang w:val="en-US"/>
              </w:rPr>
            </w:pPr>
            <w:r w:rsidRPr="00B87455">
              <w:rPr>
                <w:rFonts w:ascii="Times New Roman" w:hAnsi="Times New Roman"/>
                <w:color w:val="000000"/>
                <w:sz w:val="24"/>
                <w:szCs w:val="24"/>
              </w:rPr>
              <w:t xml:space="preserve"> </w:t>
            </w:r>
            <w:r w:rsidRPr="00B87455">
              <w:rPr>
                <w:rFonts w:ascii="Times New Roman" w:hAnsi="Times New Roman"/>
                <w:color w:val="000000"/>
                <w:sz w:val="24"/>
                <w:szCs w:val="24"/>
                <w:lang w:val="en-US"/>
              </w:rPr>
              <w:t xml:space="preserve">136 </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10</w:t>
            </w:r>
          </w:p>
        </w:tc>
        <w:tc>
          <w:tcPr>
            <w:tcW w:w="1491" w:type="dxa"/>
          </w:tcPr>
          <w:p w:rsidR="0056216B" w:rsidRPr="00B87455" w:rsidRDefault="0056216B" w:rsidP="00AB15D0">
            <w:pPr>
              <w:spacing w:after="0" w:line="276" w:lineRule="auto"/>
              <w:ind w:left="135"/>
              <w:jc w:val="center"/>
              <w:rPr>
                <w:rFonts w:ascii="Times New Roman" w:hAnsi="Times New Roman"/>
                <w:color w:val="000000"/>
                <w:sz w:val="24"/>
                <w:szCs w:val="24"/>
              </w:rPr>
            </w:pPr>
            <w:r>
              <w:rPr>
                <w:rFonts w:ascii="Times New Roman" w:hAnsi="Times New Roman"/>
                <w:color w:val="000000"/>
                <w:sz w:val="24"/>
                <w:szCs w:val="24"/>
              </w:rPr>
              <w:t>2</w:t>
            </w:r>
          </w:p>
        </w:tc>
      </w:tr>
    </w:tbl>
    <w:p w:rsidR="00B87455" w:rsidRPr="00B87455" w:rsidRDefault="00B87455" w:rsidP="00B87455">
      <w:pPr>
        <w:spacing w:after="200" w:line="276" w:lineRule="auto"/>
        <w:rPr>
          <w:sz w:val="24"/>
          <w:szCs w:val="24"/>
        </w:rPr>
      </w:pPr>
    </w:p>
    <w:p w:rsidR="00B87455" w:rsidRPr="00B87455" w:rsidRDefault="00B87455" w:rsidP="00B87455">
      <w:pPr>
        <w:spacing w:before="199" w:after="199" w:line="336" w:lineRule="auto"/>
        <w:rPr>
          <w:rFonts w:ascii="Times New Roman" w:hAnsi="Times New Roman"/>
          <w:b/>
          <w:color w:val="000000"/>
          <w:sz w:val="24"/>
          <w:szCs w:val="24"/>
        </w:rPr>
      </w:pPr>
      <w:r w:rsidRPr="00B87455">
        <w:rPr>
          <w:rFonts w:ascii="Times New Roman" w:hAnsi="Times New Roman"/>
          <w:b/>
          <w:color w:val="000000"/>
          <w:sz w:val="24"/>
          <w:szCs w:val="24"/>
        </w:rPr>
        <w:t>ПРОВЕРЯЕМЫЕ ТРЕБОВАНИЯ К РЕЗУЛЬТАТАМ ОСВОЕНИЯ ОСНОВНОЙ ОБРАЗОВАТЕЛЬНОЙ ПРОГРАММЫ</w:t>
      </w:r>
    </w:p>
    <w:p w:rsidR="00B87455" w:rsidRPr="00B87455" w:rsidRDefault="00B87455" w:rsidP="00B87455">
      <w:pPr>
        <w:spacing w:before="199" w:after="199" w:line="276" w:lineRule="auto"/>
        <w:ind w:left="120"/>
        <w:rPr>
          <w:sz w:val="24"/>
          <w:szCs w:val="24"/>
          <w:lang w:val="en-US"/>
        </w:rPr>
      </w:pPr>
      <w:r w:rsidRPr="00B87455">
        <w:rPr>
          <w:rFonts w:ascii="Times New Roman" w:hAnsi="Times New Roman"/>
          <w:b/>
          <w:color w:val="000000"/>
          <w:sz w:val="24"/>
          <w:szCs w:val="24"/>
          <w:lang w:val="en-US"/>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97"/>
      </w:tblGrid>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276" w:lineRule="auto"/>
              <w:ind w:left="272"/>
              <w:rPr>
                <w:sz w:val="24"/>
                <w:szCs w:val="24"/>
                <w:lang w:val="en-US"/>
              </w:rPr>
            </w:pPr>
            <w:r w:rsidRPr="00B87455">
              <w:rPr>
                <w:rFonts w:ascii="Times New Roman" w:hAnsi="Times New Roman"/>
                <w:b/>
                <w:color w:val="000000"/>
                <w:sz w:val="24"/>
                <w:szCs w:val="24"/>
                <w:lang w:val="en-US"/>
              </w:rPr>
              <w:t xml:space="preserve"> Код проверяемого результата </w:t>
            </w:r>
          </w:p>
        </w:tc>
        <w:tc>
          <w:tcPr>
            <w:tcW w:w="11963" w:type="dxa"/>
            <w:tcMar>
              <w:top w:w="50" w:type="dxa"/>
              <w:left w:w="100" w:type="dxa"/>
            </w:tcMar>
            <w:vAlign w:val="center"/>
          </w:tcPr>
          <w:p w:rsidR="00B87455" w:rsidRPr="00B87455" w:rsidRDefault="00B87455" w:rsidP="00B87455">
            <w:pPr>
              <w:spacing w:after="0" w:line="276" w:lineRule="auto"/>
              <w:ind w:left="272"/>
              <w:rPr>
                <w:sz w:val="24"/>
                <w:szCs w:val="24"/>
              </w:rPr>
            </w:pPr>
            <w:r w:rsidRPr="00B87455">
              <w:rPr>
                <w:rFonts w:ascii="Times New Roman" w:hAnsi="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читать, записывать, сравнивать, упорядочивать многозначные числа</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w:t>
            </w:r>
          </w:p>
        </w:tc>
        <w:tc>
          <w:tcPr>
            <w:tcW w:w="11963" w:type="dxa"/>
            <w:tcMar>
              <w:top w:w="50" w:type="dxa"/>
              <w:left w:w="100" w:type="dxa"/>
            </w:tcMar>
            <w:vAlign w:val="center"/>
          </w:tcPr>
          <w:p w:rsidR="00B87455" w:rsidRPr="00B87455" w:rsidRDefault="00B87455" w:rsidP="00B87455">
            <w:pPr>
              <w:spacing w:after="0" w:line="336" w:lineRule="auto"/>
              <w:ind w:left="365"/>
              <w:rPr>
                <w:sz w:val="24"/>
                <w:szCs w:val="24"/>
              </w:rPr>
            </w:pPr>
            <w:r w:rsidRPr="00B87455">
              <w:rPr>
                <w:rFonts w:ascii="Times New Roman" w:hAnsi="Times New Roman"/>
                <w:color w:val="000000"/>
                <w:sz w:val="24"/>
                <w:szCs w:val="24"/>
              </w:rPr>
              <w:t>находить число, большее или меньшее данного числа на заданное число, в заданное число раз</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1.3</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1.4</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1.5</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 xml:space="preserve">выполнять прикидку результата вычислений, проверку полученного </w:t>
            </w:r>
            <w:r w:rsidRPr="00B87455">
              <w:rPr>
                <w:rFonts w:ascii="Times New Roman" w:hAnsi="Times New Roman"/>
                <w:color w:val="000000"/>
                <w:sz w:val="24"/>
                <w:szCs w:val="24"/>
              </w:rPr>
              <w:lastRenderedPageBreak/>
              <w:t>ответа по критериям: достоверность (реальность), соответствие правилу (алгоритму), а также с помощью калькулятора</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lastRenderedPageBreak/>
              <w:t>1.6</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находить долю величины, величину по её доле</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1.7</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находить неизвестный компонент арифметического действия</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1.8</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1.9</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1.10</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1.11</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1.12</w:t>
            </w:r>
          </w:p>
        </w:tc>
        <w:tc>
          <w:tcPr>
            <w:tcW w:w="11963" w:type="dxa"/>
            <w:tcMar>
              <w:top w:w="50" w:type="dxa"/>
              <w:left w:w="100" w:type="dxa"/>
            </w:tcMar>
            <w:vAlign w:val="center"/>
          </w:tcPr>
          <w:p w:rsidR="00B87455" w:rsidRPr="00B87455" w:rsidRDefault="00B87455" w:rsidP="00B87455">
            <w:pPr>
              <w:spacing w:after="0" w:line="312" w:lineRule="auto"/>
              <w:ind w:left="365"/>
              <w:jc w:val="both"/>
              <w:rPr>
                <w:sz w:val="24"/>
                <w:szCs w:val="24"/>
                <w:lang w:val="en-US"/>
              </w:rPr>
            </w:pPr>
            <w:r w:rsidRPr="00B87455">
              <w:rPr>
                <w:rFonts w:ascii="Times New Roman" w:hAnsi="Times New Roman"/>
                <w:color w:val="000000"/>
                <w:sz w:val="24"/>
                <w:szCs w:val="24"/>
              </w:rPr>
              <w:t xml:space="preserve">решать практические задачи, связанные с повседневной жизнью, в том числе с избыточными данными, находить недостающую информацию </w:t>
            </w:r>
            <w:r w:rsidRPr="00B87455">
              <w:rPr>
                <w:rFonts w:ascii="Times New Roman" w:hAnsi="Times New Roman"/>
                <w:color w:val="000000"/>
                <w:sz w:val="24"/>
                <w:szCs w:val="24"/>
                <w:lang w:val="en-US"/>
              </w:rPr>
              <w:t>(</w:t>
            </w:r>
            <w:proofErr w:type="spellStart"/>
            <w:r w:rsidRPr="00B87455">
              <w:rPr>
                <w:rFonts w:ascii="Times New Roman" w:hAnsi="Times New Roman"/>
                <w:color w:val="000000"/>
                <w:sz w:val="24"/>
                <w:szCs w:val="24"/>
                <w:lang w:val="en-US"/>
              </w:rPr>
              <w:t>например</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из</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таблиц</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схем</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находить</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различные</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способы</w:t>
            </w:r>
            <w:proofErr w:type="spellEnd"/>
            <w:r w:rsidRPr="00B87455">
              <w:rPr>
                <w:rFonts w:ascii="Times New Roman" w:hAnsi="Times New Roman"/>
                <w:color w:val="000000"/>
                <w:sz w:val="24"/>
                <w:szCs w:val="24"/>
                <w:lang w:val="en-US"/>
              </w:rPr>
              <w:t xml:space="preserve"> </w:t>
            </w:r>
            <w:proofErr w:type="spellStart"/>
            <w:r w:rsidRPr="00B87455">
              <w:rPr>
                <w:rFonts w:ascii="Times New Roman" w:hAnsi="Times New Roman"/>
                <w:color w:val="000000"/>
                <w:sz w:val="24"/>
                <w:szCs w:val="24"/>
                <w:lang w:val="en-US"/>
              </w:rPr>
              <w:t>решения</w:t>
            </w:r>
            <w:proofErr w:type="spellEnd"/>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1.13</w:t>
            </w:r>
          </w:p>
        </w:tc>
        <w:tc>
          <w:tcPr>
            <w:tcW w:w="11963" w:type="dxa"/>
            <w:tcMar>
              <w:top w:w="50" w:type="dxa"/>
              <w:left w:w="100" w:type="dxa"/>
            </w:tcMar>
            <w:vAlign w:val="center"/>
          </w:tcPr>
          <w:p w:rsidR="00B87455" w:rsidRPr="00B87455" w:rsidRDefault="00B87455" w:rsidP="00B87455">
            <w:pPr>
              <w:spacing w:after="0" w:line="312" w:lineRule="auto"/>
              <w:ind w:left="365"/>
              <w:jc w:val="both"/>
              <w:rPr>
                <w:sz w:val="24"/>
                <w:szCs w:val="24"/>
              </w:rPr>
            </w:pPr>
            <w:r w:rsidRPr="00B87455">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1.14</w:t>
            </w:r>
          </w:p>
        </w:tc>
        <w:tc>
          <w:tcPr>
            <w:tcW w:w="11963" w:type="dxa"/>
            <w:tcMar>
              <w:top w:w="50" w:type="dxa"/>
              <w:left w:w="100" w:type="dxa"/>
            </w:tcMar>
            <w:vAlign w:val="center"/>
          </w:tcPr>
          <w:p w:rsidR="00B87455" w:rsidRPr="00B87455" w:rsidRDefault="00B87455" w:rsidP="00B87455">
            <w:pPr>
              <w:spacing w:after="0" w:line="312" w:lineRule="auto"/>
              <w:ind w:left="365"/>
              <w:jc w:val="both"/>
              <w:rPr>
                <w:sz w:val="24"/>
                <w:szCs w:val="24"/>
              </w:rPr>
            </w:pPr>
            <w:r w:rsidRPr="00B87455">
              <w:rPr>
                <w:rFonts w:ascii="Times New Roman" w:hAnsi="Times New Roman"/>
                <w:color w:val="000000"/>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1.15</w:t>
            </w:r>
          </w:p>
        </w:tc>
        <w:tc>
          <w:tcPr>
            <w:tcW w:w="11963" w:type="dxa"/>
            <w:tcMar>
              <w:top w:w="50" w:type="dxa"/>
              <w:left w:w="100" w:type="dxa"/>
            </w:tcMar>
            <w:vAlign w:val="center"/>
          </w:tcPr>
          <w:p w:rsidR="00B87455" w:rsidRPr="00B87455" w:rsidRDefault="00B87455" w:rsidP="00B87455">
            <w:pPr>
              <w:spacing w:after="0" w:line="312" w:lineRule="auto"/>
              <w:ind w:left="365"/>
              <w:jc w:val="both"/>
              <w:rPr>
                <w:sz w:val="24"/>
                <w:szCs w:val="24"/>
              </w:rPr>
            </w:pPr>
            <w:r w:rsidRPr="00B87455">
              <w:rPr>
                <w:rFonts w:ascii="Times New Roman" w:hAnsi="Times New Roman"/>
                <w:color w:val="000000"/>
                <w:sz w:val="24"/>
                <w:szCs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1.16</w:t>
            </w:r>
          </w:p>
        </w:tc>
        <w:tc>
          <w:tcPr>
            <w:tcW w:w="11963" w:type="dxa"/>
            <w:tcMar>
              <w:top w:w="50" w:type="dxa"/>
              <w:left w:w="100" w:type="dxa"/>
            </w:tcMar>
            <w:vAlign w:val="center"/>
          </w:tcPr>
          <w:p w:rsidR="00B87455" w:rsidRPr="00B87455" w:rsidRDefault="00B87455" w:rsidP="00B87455">
            <w:pPr>
              <w:spacing w:after="0" w:line="312" w:lineRule="auto"/>
              <w:ind w:left="365"/>
              <w:jc w:val="both"/>
              <w:rPr>
                <w:sz w:val="24"/>
                <w:szCs w:val="24"/>
              </w:rPr>
            </w:pPr>
            <w:r w:rsidRPr="00B87455">
              <w:rPr>
                <w:rFonts w:ascii="Times New Roman" w:hAnsi="Times New Roman"/>
                <w:color w:val="000000"/>
                <w:sz w:val="24"/>
                <w:szCs w:val="24"/>
              </w:rPr>
              <w:t xml:space="preserve">распознавать верные (истинные) и неверные (ложные) утверждения, приводить пример, </w:t>
            </w:r>
            <w:proofErr w:type="spellStart"/>
            <w:r w:rsidRPr="00B87455">
              <w:rPr>
                <w:rFonts w:ascii="Times New Roman" w:hAnsi="Times New Roman"/>
                <w:color w:val="000000"/>
                <w:sz w:val="24"/>
                <w:szCs w:val="24"/>
              </w:rPr>
              <w:t>контрпример</w:t>
            </w:r>
            <w:proofErr w:type="spellEnd"/>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1.17</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 xml:space="preserve">формулировать утверждение (вывод), строить логические рассуждения </w:t>
            </w:r>
            <w:r w:rsidRPr="00B87455">
              <w:rPr>
                <w:rFonts w:ascii="Times New Roman" w:hAnsi="Times New Roman"/>
                <w:color w:val="000000"/>
                <w:sz w:val="24"/>
                <w:szCs w:val="24"/>
              </w:rPr>
              <w:lastRenderedPageBreak/>
              <w:t>(двух-</w:t>
            </w:r>
            <w:proofErr w:type="spellStart"/>
            <w:r w:rsidRPr="00B87455">
              <w:rPr>
                <w:rFonts w:ascii="Times New Roman" w:hAnsi="Times New Roman"/>
                <w:color w:val="000000"/>
                <w:sz w:val="24"/>
                <w:szCs w:val="24"/>
              </w:rPr>
              <w:t>трёхшаговые</w:t>
            </w:r>
            <w:proofErr w:type="spellEnd"/>
            <w:r w:rsidRPr="00B87455">
              <w:rPr>
                <w:rFonts w:ascii="Times New Roman" w:hAnsi="Times New Roman"/>
                <w:color w:val="000000"/>
                <w:sz w:val="24"/>
                <w:szCs w:val="24"/>
              </w:rPr>
              <w:t>)</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lastRenderedPageBreak/>
              <w:t>1.18</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1.19</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1.20</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заполнять данными предложенную таблицу, столбчатую диаграмму</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1.21</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1.22</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составлять модель текстовой задачи, числовое выражение</w:t>
            </w:r>
          </w:p>
        </w:tc>
      </w:tr>
      <w:tr w:rsidR="00B87455" w:rsidRPr="00B87455" w:rsidTr="00467247">
        <w:trPr>
          <w:trHeight w:val="144"/>
        </w:trPr>
        <w:tc>
          <w:tcPr>
            <w:tcW w:w="1878"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1.23</w:t>
            </w:r>
          </w:p>
        </w:tc>
        <w:tc>
          <w:tcPr>
            <w:tcW w:w="1196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выбирать рациональное решение задачи, находить все верные решения из предложенных</w:t>
            </w:r>
          </w:p>
        </w:tc>
      </w:tr>
    </w:tbl>
    <w:p w:rsidR="00B87455" w:rsidRPr="00B87455" w:rsidRDefault="00B87455" w:rsidP="00B87455">
      <w:pPr>
        <w:spacing w:after="0" w:line="276" w:lineRule="auto"/>
        <w:ind w:left="120"/>
        <w:rPr>
          <w:sz w:val="24"/>
          <w:szCs w:val="24"/>
        </w:rPr>
      </w:pPr>
    </w:p>
    <w:p w:rsidR="00B87455" w:rsidRPr="00B87455" w:rsidRDefault="00B87455" w:rsidP="00B87455">
      <w:pPr>
        <w:spacing w:before="199" w:after="199" w:line="276" w:lineRule="auto"/>
        <w:ind w:left="120"/>
        <w:rPr>
          <w:sz w:val="24"/>
          <w:szCs w:val="24"/>
          <w:lang w:val="en-US"/>
        </w:rPr>
      </w:pPr>
      <w:r w:rsidRPr="00B87455">
        <w:rPr>
          <w:rFonts w:ascii="Times New Roman" w:hAnsi="Times New Roman"/>
          <w:b/>
          <w:color w:val="000000"/>
          <w:sz w:val="24"/>
          <w:szCs w:val="24"/>
          <w:lang w:val="en-US"/>
        </w:rPr>
        <w:t xml:space="preserve">ПРОВЕРЯЕМЫЕ ЭЛЕМЕНТЫ СОДЕРЖАНИЯ </w:t>
      </w:r>
    </w:p>
    <w:p w:rsidR="00B87455" w:rsidRPr="00B87455" w:rsidRDefault="00B87455" w:rsidP="00B87455">
      <w:pPr>
        <w:spacing w:before="199" w:after="199" w:line="276" w:lineRule="auto"/>
        <w:ind w:left="120"/>
        <w:rPr>
          <w:sz w:val="24"/>
          <w:szCs w:val="24"/>
          <w:lang w:val="en-US"/>
        </w:rPr>
      </w:pPr>
      <w:r w:rsidRPr="00B87455">
        <w:rPr>
          <w:rFonts w:ascii="Times New Roman" w:hAnsi="Times New Roman"/>
          <w:b/>
          <w:color w:val="000000"/>
          <w:sz w:val="24"/>
          <w:szCs w:val="24"/>
          <w:lang w:val="en-US"/>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276" w:lineRule="auto"/>
              <w:ind w:left="272"/>
              <w:rPr>
                <w:sz w:val="24"/>
                <w:szCs w:val="24"/>
                <w:lang w:val="en-US"/>
              </w:rPr>
            </w:pPr>
            <w:r w:rsidRPr="00B87455">
              <w:rPr>
                <w:rFonts w:ascii="Times New Roman" w:hAnsi="Times New Roman"/>
                <w:b/>
                <w:color w:val="000000"/>
                <w:sz w:val="24"/>
                <w:szCs w:val="24"/>
                <w:lang w:val="en-US"/>
              </w:rPr>
              <w:t xml:space="preserve">Код </w:t>
            </w:r>
          </w:p>
        </w:tc>
        <w:tc>
          <w:tcPr>
            <w:tcW w:w="8253" w:type="dxa"/>
            <w:tcMar>
              <w:top w:w="50" w:type="dxa"/>
              <w:left w:w="100" w:type="dxa"/>
            </w:tcMar>
            <w:vAlign w:val="center"/>
          </w:tcPr>
          <w:p w:rsidR="00B87455" w:rsidRPr="00B87455" w:rsidRDefault="00B87455" w:rsidP="00B87455">
            <w:pPr>
              <w:spacing w:after="0" w:line="276" w:lineRule="auto"/>
              <w:ind w:left="272"/>
              <w:rPr>
                <w:sz w:val="24"/>
                <w:szCs w:val="24"/>
                <w:lang w:val="en-US"/>
              </w:rPr>
            </w:pPr>
            <w:r w:rsidRPr="00B87455">
              <w:rPr>
                <w:rFonts w:ascii="Times New Roman" w:hAnsi="Times New Roman"/>
                <w:b/>
                <w:color w:val="000000"/>
                <w:sz w:val="24"/>
                <w:szCs w:val="24"/>
                <w:lang w:val="en-US"/>
              </w:rPr>
              <w:t xml:space="preserve"> Проверяемый элемент содержания </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lang w:val="en-US"/>
              </w:rPr>
              <w:t>Числа и величины</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1.1</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1.2</w:t>
            </w:r>
          </w:p>
        </w:tc>
        <w:tc>
          <w:tcPr>
            <w:tcW w:w="8253" w:type="dxa"/>
            <w:tcMar>
              <w:top w:w="50" w:type="dxa"/>
              <w:left w:w="100" w:type="dxa"/>
            </w:tcMar>
            <w:vAlign w:val="center"/>
          </w:tcPr>
          <w:p w:rsidR="00B87455" w:rsidRPr="00B87455" w:rsidRDefault="00B87455" w:rsidP="00B87455">
            <w:pPr>
              <w:spacing w:after="0" w:line="336" w:lineRule="auto"/>
              <w:ind w:left="365"/>
              <w:rPr>
                <w:sz w:val="24"/>
                <w:szCs w:val="24"/>
              </w:rPr>
            </w:pPr>
            <w:r w:rsidRPr="00B87455">
              <w:rPr>
                <w:rFonts w:ascii="Times New Roman" w:hAnsi="Times New Roman"/>
                <w:color w:val="000000"/>
                <w:sz w:val="24"/>
                <w:szCs w:val="24"/>
              </w:rPr>
              <w:t>Величины: сравнение объектов по массе, длине, площади, вместимости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1.3</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Единицы массы и соотношения между ними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1.4</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Единицы времени, соотношения между ними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1.5</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Единицы длины, площади, вместимости, скорости. Соотношение между единицами в пределах 100 000</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1.6</w:t>
            </w:r>
          </w:p>
        </w:tc>
        <w:tc>
          <w:tcPr>
            <w:tcW w:w="8253" w:type="dxa"/>
            <w:tcMar>
              <w:top w:w="50" w:type="dxa"/>
              <w:left w:w="100" w:type="dxa"/>
            </w:tcMar>
            <w:vAlign w:val="center"/>
          </w:tcPr>
          <w:p w:rsidR="00B87455" w:rsidRPr="00B87455" w:rsidRDefault="00B87455" w:rsidP="00B87455">
            <w:pPr>
              <w:spacing w:after="0" w:line="336" w:lineRule="auto"/>
              <w:ind w:left="365"/>
              <w:rPr>
                <w:sz w:val="24"/>
                <w:szCs w:val="24"/>
              </w:rPr>
            </w:pPr>
            <w:r w:rsidRPr="00B87455">
              <w:rPr>
                <w:rFonts w:ascii="Times New Roman" w:hAnsi="Times New Roman"/>
                <w:color w:val="000000"/>
                <w:sz w:val="24"/>
                <w:szCs w:val="24"/>
              </w:rPr>
              <w:t>Доля величины времени, массы, длины</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2</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lang w:val="en-US"/>
              </w:rPr>
              <w:t>Арифметические действия</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2.1</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sidRPr="00B87455">
              <w:rPr>
                <w:rFonts w:ascii="Times New Roman" w:hAnsi="Times New Roman"/>
                <w:color w:val="000000"/>
                <w:sz w:val="24"/>
                <w:szCs w:val="24"/>
                <w:lang w:val="en-US"/>
              </w:rPr>
              <w:t>Деление с остатком. Умножение и деление на 10, 100, 1000</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2.2</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 xml:space="preserve">Свойства арифметических действий и их применение для вычислений. </w:t>
            </w:r>
            <w:r w:rsidRPr="00B87455">
              <w:rPr>
                <w:rFonts w:ascii="Times New Roman" w:hAnsi="Times New Roman"/>
                <w:color w:val="000000"/>
                <w:sz w:val="24"/>
                <w:szCs w:val="24"/>
              </w:rPr>
              <w:lastRenderedPageBreak/>
              <w:t>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lastRenderedPageBreak/>
              <w:t>2.3</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2.4</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Умножение и деление величины на однозначное число</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3</w:t>
            </w:r>
          </w:p>
        </w:tc>
        <w:tc>
          <w:tcPr>
            <w:tcW w:w="8253" w:type="dxa"/>
            <w:tcMar>
              <w:top w:w="50" w:type="dxa"/>
              <w:left w:w="100" w:type="dxa"/>
            </w:tcMar>
            <w:vAlign w:val="center"/>
          </w:tcPr>
          <w:p w:rsidR="00B87455" w:rsidRPr="00B87455" w:rsidRDefault="00B87455" w:rsidP="00B87455">
            <w:pPr>
              <w:spacing w:after="0" w:line="336" w:lineRule="auto"/>
              <w:ind w:left="365"/>
              <w:rPr>
                <w:sz w:val="24"/>
                <w:szCs w:val="24"/>
                <w:lang w:val="en-US"/>
              </w:rPr>
            </w:pPr>
            <w:r w:rsidRPr="00B87455">
              <w:rPr>
                <w:rFonts w:ascii="Times New Roman" w:hAnsi="Times New Roman"/>
                <w:color w:val="000000"/>
                <w:sz w:val="24"/>
                <w:szCs w:val="24"/>
                <w:lang w:val="en-US"/>
              </w:rPr>
              <w:t>Текстовые задачи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3.1</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3.2</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rPr>
              <w:t xml:space="preserve">Задачи на установление времени (начало, продолжительность и окончание события), расчёта количества, расхода, изменения. </w:t>
            </w:r>
            <w:r w:rsidRPr="00B87455">
              <w:rPr>
                <w:rFonts w:ascii="Times New Roman" w:hAnsi="Times New Roman"/>
                <w:color w:val="000000"/>
                <w:sz w:val="24"/>
                <w:szCs w:val="24"/>
                <w:lang w:val="en-US"/>
              </w:rPr>
              <w:t>Задачи на нахождение доли величины, величины по её доле</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3.3</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Разные способы решения некоторых видов изученных задач</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4</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Пространственные отношения и геометрические фигуры</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4.1</w:t>
            </w:r>
          </w:p>
        </w:tc>
        <w:tc>
          <w:tcPr>
            <w:tcW w:w="8253" w:type="dxa"/>
            <w:tcMar>
              <w:top w:w="50" w:type="dxa"/>
              <w:left w:w="100" w:type="dxa"/>
            </w:tcMar>
            <w:vAlign w:val="center"/>
          </w:tcPr>
          <w:p w:rsidR="00B87455" w:rsidRPr="00B87455" w:rsidRDefault="00B87455" w:rsidP="00B87455">
            <w:pPr>
              <w:spacing w:after="0" w:line="336" w:lineRule="auto"/>
              <w:ind w:left="365"/>
              <w:rPr>
                <w:sz w:val="24"/>
                <w:szCs w:val="24"/>
                <w:lang w:val="en-US"/>
              </w:rPr>
            </w:pPr>
            <w:r w:rsidRPr="00B87455">
              <w:rPr>
                <w:rFonts w:ascii="Times New Roman" w:hAnsi="Times New Roman"/>
                <w:color w:val="000000"/>
                <w:sz w:val="24"/>
                <w:szCs w:val="24"/>
                <w:lang w:val="en-US"/>
              </w:rPr>
              <w:t>Наглядные представления о симметрии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4.2</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4.3</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(квадратов)</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4.4</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Периметр, площадь фигуры, составленной из двух-трёх прямоугольников (квадратов)</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5</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lang w:val="en-US"/>
              </w:rPr>
              <w:t>Математическая информация</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5.1</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Работа с утверждениями: конструирование, проверка истинности. Составление и проверка логических рассуждений при решении задач</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5.2</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sidRPr="00B87455">
              <w:rPr>
                <w:rFonts w:ascii="Times New Roman" w:hAnsi="Times New Roman"/>
                <w:color w:val="000000"/>
                <w:sz w:val="24"/>
                <w:szCs w:val="24"/>
                <w:lang w:val="en-US"/>
              </w:rPr>
              <w:t>Запись информации в предложенной таблице, на столбчатой диаграмме</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lastRenderedPageBreak/>
              <w:t>5.3</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lang w:val="en-US"/>
              </w:rPr>
            </w:pPr>
            <w:r w:rsidRPr="00B87455">
              <w:rPr>
                <w:rFonts w:ascii="Times New Roman" w:hAnsi="Times New Roman"/>
                <w:color w:val="000000"/>
                <w:sz w:val="24"/>
                <w:szCs w:val="24"/>
              </w:rPr>
              <w:t xml:space="preserve">Доступные электронные средства обучения, пособия, тренажёры, их использование под руководством педагога и самостоятельно. </w:t>
            </w:r>
            <w:r w:rsidRPr="00B87455">
              <w:rPr>
                <w:rFonts w:ascii="Times New Roman" w:hAnsi="Times New Roman"/>
                <w:color w:val="000000"/>
                <w:sz w:val="24"/>
                <w:szCs w:val="24"/>
                <w:lang w:val="en-US"/>
              </w:rPr>
              <w:t>Правила безопасной работы с электронными источниками информации</w:t>
            </w:r>
          </w:p>
        </w:tc>
      </w:tr>
      <w:tr w:rsidR="00B87455" w:rsidRPr="00B87455" w:rsidTr="00467247">
        <w:trPr>
          <w:trHeight w:val="144"/>
        </w:trPr>
        <w:tc>
          <w:tcPr>
            <w:tcW w:w="1127" w:type="dxa"/>
            <w:tcMar>
              <w:top w:w="50" w:type="dxa"/>
              <w:left w:w="100" w:type="dxa"/>
            </w:tcMar>
            <w:vAlign w:val="center"/>
          </w:tcPr>
          <w:p w:rsidR="00B87455" w:rsidRPr="00B87455" w:rsidRDefault="00B87455" w:rsidP="00B87455">
            <w:pPr>
              <w:spacing w:after="0" w:line="336" w:lineRule="auto"/>
              <w:ind w:left="365"/>
              <w:jc w:val="center"/>
              <w:rPr>
                <w:sz w:val="24"/>
                <w:szCs w:val="24"/>
                <w:lang w:val="en-US"/>
              </w:rPr>
            </w:pPr>
            <w:r w:rsidRPr="00B87455">
              <w:rPr>
                <w:rFonts w:ascii="Times New Roman" w:hAnsi="Times New Roman"/>
                <w:color w:val="000000"/>
                <w:sz w:val="24"/>
                <w:szCs w:val="24"/>
                <w:lang w:val="en-US"/>
              </w:rPr>
              <w:t>5.4</w:t>
            </w:r>
          </w:p>
        </w:tc>
        <w:tc>
          <w:tcPr>
            <w:tcW w:w="8253" w:type="dxa"/>
            <w:tcMar>
              <w:top w:w="50" w:type="dxa"/>
              <w:left w:w="100" w:type="dxa"/>
            </w:tcMar>
            <w:vAlign w:val="center"/>
          </w:tcPr>
          <w:p w:rsidR="00B87455" w:rsidRPr="00B87455" w:rsidRDefault="00B87455" w:rsidP="00B87455">
            <w:pPr>
              <w:spacing w:after="0" w:line="336" w:lineRule="auto"/>
              <w:ind w:left="365"/>
              <w:jc w:val="both"/>
              <w:rPr>
                <w:sz w:val="24"/>
                <w:szCs w:val="24"/>
              </w:rPr>
            </w:pPr>
            <w:r w:rsidRPr="00B87455">
              <w:rPr>
                <w:rFonts w:ascii="Times New Roman" w:hAnsi="Times New Roman"/>
                <w:color w:val="000000"/>
                <w:sz w:val="24"/>
                <w:szCs w:val="24"/>
              </w:rPr>
              <w:t>Алгоритмы решения учебных и практических задач</w:t>
            </w:r>
          </w:p>
        </w:tc>
      </w:tr>
    </w:tbl>
    <w:p w:rsidR="00B87455" w:rsidRPr="00B87455" w:rsidRDefault="00B87455" w:rsidP="00B87455">
      <w:pPr>
        <w:spacing w:after="0" w:line="276" w:lineRule="auto"/>
        <w:ind w:left="120"/>
        <w:rPr>
          <w:sz w:val="24"/>
          <w:szCs w:val="24"/>
        </w:rPr>
      </w:pPr>
      <w:r w:rsidRPr="00B87455">
        <w:rPr>
          <w:rFonts w:ascii="Times New Roman" w:hAnsi="Times New Roman"/>
          <w:b/>
          <w:color w:val="000000"/>
          <w:sz w:val="24"/>
          <w:szCs w:val="24"/>
        </w:rPr>
        <w:t>УЧЕБНО-МЕТОДИЧЕСКОЕ ОБЕСПЕЧЕНИЕ ОБРАЗОВАТЕЛЬНОГО ПРОЦЕССА</w:t>
      </w:r>
    </w:p>
    <w:p w:rsidR="00B87455" w:rsidRPr="00B87455" w:rsidRDefault="00B87455" w:rsidP="00B87455">
      <w:pPr>
        <w:spacing w:after="0" w:line="480" w:lineRule="auto"/>
        <w:ind w:left="120"/>
        <w:rPr>
          <w:sz w:val="24"/>
          <w:szCs w:val="24"/>
        </w:rPr>
      </w:pPr>
      <w:r w:rsidRPr="00B87455">
        <w:rPr>
          <w:rFonts w:ascii="Times New Roman" w:hAnsi="Times New Roman"/>
          <w:b/>
          <w:color w:val="000000"/>
          <w:sz w:val="24"/>
          <w:szCs w:val="24"/>
        </w:rPr>
        <w:t>ОБЯЗАТЕЛЬНЫЕ УЧЕБНЫЕ МАТЕРИАЛЫ ДЛЯ УЧЕНИКА</w:t>
      </w:r>
    </w:p>
    <w:p w:rsidR="00892761" w:rsidRPr="003831D3" w:rsidRDefault="00892761" w:rsidP="00892761">
      <w:pPr>
        <w:shd w:val="clear" w:color="auto" w:fill="FFFFFF"/>
        <w:spacing w:after="0" w:line="48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 Математика (в 2 частях), 4</w:t>
      </w:r>
      <w:r w:rsidRPr="003831D3">
        <w:rPr>
          <w:rFonts w:ascii="Times New Roman" w:eastAsia="Times New Roman" w:hAnsi="Times New Roman" w:cs="Times New Roman"/>
          <w:color w:val="333333"/>
          <w:sz w:val="24"/>
          <w:szCs w:val="24"/>
          <w:lang w:eastAsia="ru-RU"/>
        </w:rPr>
        <w:t xml:space="preserve"> класс/ Моро М.И., Бантова М.А., Бельтюкова Г.В. </w:t>
      </w:r>
      <w:r>
        <w:rPr>
          <w:rFonts w:ascii="Times New Roman" w:eastAsia="Times New Roman" w:hAnsi="Times New Roman" w:cs="Times New Roman"/>
          <w:color w:val="333333"/>
          <w:sz w:val="24"/>
          <w:szCs w:val="24"/>
          <w:lang w:eastAsia="ru-RU"/>
        </w:rPr>
        <w:t xml:space="preserve">и другие, Акционерное общество </w:t>
      </w:r>
      <w:r w:rsidRPr="003831D3">
        <w:rPr>
          <w:rFonts w:ascii="Times New Roman" w:eastAsia="Times New Roman" w:hAnsi="Times New Roman" w:cs="Times New Roman"/>
          <w:color w:val="333333"/>
          <w:sz w:val="24"/>
          <w:szCs w:val="24"/>
          <w:lang w:eastAsia="ru-RU"/>
        </w:rPr>
        <w:t>Издательство «Просвещение»</w:t>
      </w:r>
      <w:r w:rsidRPr="003831D3">
        <w:rPr>
          <w:rFonts w:ascii="Times New Roman" w:eastAsia="Times New Roman" w:hAnsi="Times New Roman" w:cs="Times New Roman"/>
          <w:color w:val="333333"/>
          <w:sz w:val="21"/>
          <w:szCs w:val="21"/>
          <w:lang w:eastAsia="ru-RU"/>
        </w:rPr>
        <w:t>‌​</w:t>
      </w:r>
    </w:p>
    <w:p w:rsidR="00B87455" w:rsidRPr="00B87455" w:rsidRDefault="00B87455" w:rsidP="00892761">
      <w:pPr>
        <w:spacing w:after="0" w:line="480" w:lineRule="auto"/>
        <w:rPr>
          <w:sz w:val="24"/>
          <w:szCs w:val="24"/>
        </w:rPr>
      </w:pPr>
    </w:p>
    <w:p w:rsidR="00B87455" w:rsidRPr="00B87455" w:rsidRDefault="00B87455" w:rsidP="00B87455">
      <w:pPr>
        <w:spacing w:after="0" w:line="276" w:lineRule="auto"/>
        <w:ind w:left="120"/>
        <w:rPr>
          <w:sz w:val="24"/>
          <w:szCs w:val="24"/>
        </w:rPr>
      </w:pPr>
    </w:p>
    <w:p w:rsidR="00B87455" w:rsidRPr="00B87455" w:rsidRDefault="00B87455" w:rsidP="00B87455">
      <w:pPr>
        <w:spacing w:after="0" w:line="480" w:lineRule="auto"/>
        <w:ind w:left="120"/>
        <w:rPr>
          <w:sz w:val="24"/>
          <w:szCs w:val="24"/>
        </w:rPr>
      </w:pPr>
      <w:r w:rsidRPr="00B87455">
        <w:rPr>
          <w:rFonts w:ascii="Times New Roman" w:hAnsi="Times New Roman"/>
          <w:b/>
          <w:color w:val="000000"/>
          <w:sz w:val="24"/>
          <w:szCs w:val="24"/>
        </w:rPr>
        <w:t>МЕТОДИЧЕСКИЕ МАТЕРИАЛЫ ДЛЯ УЧИТЕЛЯ</w:t>
      </w:r>
    </w:p>
    <w:p w:rsidR="00B87455" w:rsidRPr="00B87455" w:rsidRDefault="00892761" w:rsidP="00892761">
      <w:pPr>
        <w:shd w:val="clear" w:color="auto" w:fill="FFFFFF"/>
        <w:spacing w:after="0" w:line="480" w:lineRule="auto"/>
        <w:rPr>
          <w:rFonts w:ascii="Times New Roman" w:eastAsia="Times New Roman" w:hAnsi="Times New Roman" w:cs="Times New Roman"/>
          <w:color w:val="333333"/>
          <w:sz w:val="21"/>
          <w:szCs w:val="21"/>
          <w:lang w:eastAsia="ru-RU"/>
        </w:rPr>
      </w:pPr>
      <w:r w:rsidRPr="003831D3">
        <w:rPr>
          <w:rFonts w:ascii="Times New Roman" w:eastAsia="Times New Roman" w:hAnsi="Times New Roman" w:cs="Times New Roman"/>
          <w:color w:val="333333"/>
          <w:sz w:val="24"/>
          <w:szCs w:val="24"/>
          <w:lang w:eastAsia="ru-RU"/>
        </w:rPr>
        <w:t>‌Волкова С. И., Степанова С. В., Бантова М. А. и др. Математи</w:t>
      </w:r>
      <w:r>
        <w:rPr>
          <w:rFonts w:ascii="Times New Roman" w:eastAsia="Times New Roman" w:hAnsi="Times New Roman" w:cs="Times New Roman"/>
          <w:color w:val="333333"/>
          <w:sz w:val="24"/>
          <w:szCs w:val="24"/>
          <w:lang w:eastAsia="ru-RU"/>
        </w:rPr>
        <w:t xml:space="preserve">ка. Методические рекомендации. 3 класс. Акционерное общество </w:t>
      </w:r>
      <w:r w:rsidRPr="003831D3">
        <w:rPr>
          <w:rFonts w:ascii="Times New Roman" w:eastAsia="Times New Roman" w:hAnsi="Times New Roman" w:cs="Times New Roman"/>
          <w:color w:val="333333"/>
          <w:sz w:val="24"/>
          <w:szCs w:val="24"/>
          <w:lang w:eastAsia="ru-RU"/>
        </w:rPr>
        <w:t>Издательство «Просвещение»‌</w:t>
      </w:r>
      <w:r w:rsidRPr="003831D3">
        <w:rPr>
          <w:rFonts w:ascii="Times New Roman" w:eastAsia="Times New Roman" w:hAnsi="Times New Roman" w:cs="Times New Roman"/>
          <w:color w:val="333333"/>
          <w:sz w:val="21"/>
          <w:szCs w:val="21"/>
          <w:lang w:eastAsia="ru-RU"/>
        </w:rPr>
        <w:t>​</w:t>
      </w:r>
    </w:p>
    <w:p w:rsidR="00B87455" w:rsidRPr="00B87455" w:rsidRDefault="00B87455" w:rsidP="00B87455">
      <w:pPr>
        <w:spacing w:after="0" w:line="276" w:lineRule="auto"/>
        <w:ind w:left="120"/>
        <w:rPr>
          <w:sz w:val="24"/>
          <w:szCs w:val="24"/>
        </w:rPr>
      </w:pPr>
    </w:p>
    <w:p w:rsidR="00B87455" w:rsidRPr="00B87455" w:rsidRDefault="00B87455" w:rsidP="00B87455">
      <w:pPr>
        <w:spacing w:after="0" w:line="480" w:lineRule="auto"/>
        <w:ind w:left="120"/>
        <w:rPr>
          <w:sz w:val="24"/>
          <w:szCs w:val="24"/>
        </w:rPr>
      </w:pPr>
      <w:r w:rsidRPr="00B87455">
        <w:rPr>
          <w:rFonts w:ascii="Times New Roman" w:hAnsi="Times New Roman"/>
          <w:b/>
          <w:color w:val="000000"/>
          <w:sz w:val="24"/>
          <w:szCs w:val="24"/>
        </w:rPr>
        <w:t>ЦИФРОВЫЕ ОБРАЗОВАТЕЛЬНЫЕ РЕСУРСЫ И РЕСУРСЫ СЕТИ ИНТЕРНЕТ</w:t>
      </w:r>
    </w:p>
    <w:p w:rsidR="00892761" w:rsidRPr="003831D3" w:rsidRDefault="00892761" w:rsidP="00892761">
      <w:pPr>
        <w:shd w:val="clear" w:color="auto" w:fill="FFFFFF"/>
        <w:spacing w:after="0" w:line="480" w:lineRule="auto"/>
        <w:rPr>
          <w:rFonts w:ascii="Times New Roman" w:eastAsia="Times New Roman" w:hAnsi="Times New Roman" w:cs="Times New Roman"/>
          <w:color w:val="333333"/>
          <w:sz w:val="21"/>
          <w:szCs w:val="21"/>
          <w:lang w:eastAsia="ru-RU"/>
        </w:rPr>
      </w:pPr>
      <w:r w:rsidRPr="003831D3">
        <w:rPr>
          <w:rFonts w:ascii="Times New Roman" w:eastAsia="Times New Roman" w:hAnsi="Times New Roman" w:cs="Times New Roman"/>
          <w:color w:val="333333"/>
          <w:sz w:val="24"/>
          <w:szCs w:val="24"/>
          <w:shd w:val="clear" w:color="auto" w:fill="FFFFFF"/>
          <w:lang w:eastAsia="ru-RU"/>
        </w:rPr>
        <w:t>‌</w:t>
      </w:r>
      <w:r w:rsidRPr="003831D3">
        <w:rPr>
          <w:rFonts w:ascii="Times New Roman" w:eastAsia="Times New Roman" w:hAnsi="Times New Roman" w:cs="Times New Roman"/>
          <w:color w:val="333333"/>
          <w:sz w:val="24"/>
          <w:szCs w:val="24"/>
          <w:lang w:eastAsia="ru-RU"/>
        </w:rPr>
        <w:t>http://www.uchportal.ru Все для учителя начальных классов на «Учительском портале»: уроки, презентации, контроль, тесты, планирование, программы</w:t>
      </w:r>
      <w:r w:rsidRPr="003831D3">
        <w:rPr>
          <w:rFonts w:ascii="Times New Roman" w:eastAsia="Times New Roman" w:hAnsi="Times New Roman" w:cs="Times New Roman"/>
          <w:color w:val="333333"/>
          <w:sz w:val="24"/>
          <w:szCs w:val="24"/>
          <w:lang w:eastAsia="ru-RU"/>
        </w:rPr>
        <w:br/>
        <w:t>http://school-collection.edu.ru Единая коллекция цифровых образовательных ресурсов. http://nachalka.info Начальная школа. Очень красочные ЦОР по различным предметам начальной школы.</w:t>
      </w:r>
      <w:r w:rsidRPr="003831D3">
        <w:rPr>
          <w:rFonts w:ascii="Times New Roman" w:eastAsia="Times New Roman" w:hAnsi="Times New Roman" w:cs="Times New Roman"/>
          <w:color w:val="333333"/>
          <w:sz w:val="24"/>
          <w:szCs w:val="24"/>
          <w:lang w:eastAsia="ru-RU"/>
        </w:rPr>
        <w:br/>
        <w:t>http://www.openclass.ru Открытый класс. Все ресурсы размещены по предметным областям.</w:t>
      </w:r>
      <w:r w:rsidRPr="003831D3">
        <w:rPr>
          <w:rFonts w:ascii="Times New Roman" w:eastAsia="Times New Roman" w:hAnsi="Times New Roman" w:cs="Times New Roman"/>
          <w:color w:val="333333"/>
          <w:sz w:val="24"/>
          <w:szCs w:val="24"/>
          <w:lang w:eastAsia="ru-RU"/>
        </w:rPr>
        <w:br/>
        <w:t>http://interneturok.ru Видеоуроки по основным предметам школьной программы.</w:t>
      </w:r>
      <w:r w:rsidRPr="003831D3">
        <w:rPr>
          <w:rFonts w:ascii="Times New Roman" w:eastAsia="Times New Roman" w:hAnsi="Times New Roman" w:cs="Times New Roman"/>
          <w:color w:val="333333"/>
          <w:sz w:val="24"/>
          <w:szCs w:val="24"/>
          <w:lang w:eastAsia="ru-RU"/>
        </w:rPr>
        <w:br/>
        <w:t>http://pedsovet.su - база разработок для учителей начальных классов</w:t>
      </w:r>
      <w:r w:rsidRPr="003831D3">
        <w:rPr>
          <w:rFonts w:ascii="Times New Roman" w:eastAsia="Times New Roman" w:hAnsi="Times New Roman" w:cs="Times New Roman"/>
          <w:color w:val="333333"/>
          <w:sz w:val="24"/>
          <w:szCs w:val="24"/>
          <w:lang w:eastAsia="ru-RU"/>
        </w:rPr>
        <w:br/>
        <w:t>http://musabiqe.edu.az - сайт для учителей начальных классов</w:t>
      </w:r>
      <w:r w:rsidRPr="003831D3">
        <w:rPr>
          <w:rFonts w:ascii="Times New Roman" w:eastAsia="Times New Roman" w:hAnsi="Times New Roman" w:cs="Times New Roman"/>
          <w:color w:val="333333"/>
          <w:sz w:val="24"/>
          <w:szCs w:val="24"/>
          <w:lang w:eastAsia="ru-RU"/>
        </w:rPr>
        <w:br/>
        <w:t>http://www.4stupeni.ru - клуб учителей начальной школы</w:t>
      </w:r>
      <w:r w:rsidRPr="003831D3">
        <w:rPr>
          <w:rFonts w:ascii="Times New Roman" w:eastAsia="Times New Roman" w:hAnsi="Times New Roman" w:cs="Times New Roman"/>
          <w:color w:val="333333"/>
          <w:sz w:val="24"/>
          <w:szCs w:val="24"/>
          <w:lang w:eastAsia="ru-RU"/>
        </w:rPr>
        <w:br/>
        <w:t>http://trudovik.ucoz.ua - материалы для уроков учителю начальных классов</w:t>
      </w:r>
      <w:r w:rsidRPr="003831D3">
        <w:rPr>
          <w:rFonts w:ascii="Times New Roman" w:eastAsia="Times New Roman" w:hAnsi="Times New Roman" w:cs="Times New Roman"/>
          <w:color w:val="333333"/>
          <w:sz w:val="24"/>
          <w:szCs w:val="24"/>
          <w:lang w:eastAsia="ru-RU"/>
        </w:rPr>
        <w:br/>
        <w:t>https://uchi.ru/ «Учи.ру» - интерактивные курсы по основным предметам и подготовке к проверочным работам, а также тематические вебинары по дистанционному обучению.</w:t>
      </w:r>
      <w:r w:rsidRPr="003831D3">
        <w:rPr>
          <w:rFonts w:ascii="Times New Roman" w:eastAsia="Times New Roman" w:hAnsi="Times New Roman" w:cs="Times New Roman"/>
          <w:color w:val="333333"/>
          <w:sz w:val="24"/>
          <w:szCs w:val="24"/>
          <w:lang w:eastAsia="ru-RU"/>
        </w:rPr>
        <w:br/>
        <w:t xml:space="preserve">https://resh.edu.ru/Российская электронная школа. Большой набор ресурсов для обучения </w:t>
      </w:r>
      <w:r w:rsidRPr="003831D3">
        <w:rPr>
          <w:rFonts w:ascii="Times New Roman" w:eastAsia="Times New Roman" w:hAnsi="Times New Roman" w:cs="Times New Roman"/>
          <w:color w:val="333333"/>
          <w:sz w:val="24"/>
          <w:szCs w:val="24"/>
          <w:lang w:eastAsia="ru-RU"/>
        </w:rPr>
        <w:lastRenderedPageBreak/>
        <w:t>(конспекты, видео-лекции, упражнения и тренировочные занятия, методические материалы для учителя.</w:t>
      </w:r>
      <w:r w:rsidRPr="003831D3">
        <w:rPr>
          <w:rFonts w:ascii="Times New Roman" w:eastAsia="Times New Roman" w:hAnsi="Times New Roman" w:cs="Times New Roman"/>
          <w:color w:val="333333"/>
          <w:sz w:val="24"/>
          <w:szCs w:val="24"/>
          <w:lang w:eastAsia="ru-RU"/>
        </w:rPr>
        <w:br/>
        <w:t>https://education.yandex.ru/home/ «Яндекс. Учебник» - более 45 тыс. заданий разного уровня сложности для школьников 1–5-х классов.</w:t>
      </w:r>
    </w:p>
    <w:p w:rsidR="009B4DA8" w:rsidRDefault="009B4DA8"/>
    <w:sectPr w:rsidR="009B4DA8" w:rsidSect="0056216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1EB4"/>
    <w:multiLevelType w:val="multilevel"/>
    <w:tmpl w:val="08A29D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16B4"/>
    <w:multiLevelType w:val="multilevel"/>
    <w:tmpl w:val="5740A0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31"/>
    <w:rsid w:val="0001470C"/>
    <w:rsid w:val="003F5C46"/>
    <w:rsid w:val="00467247"/>
    <w:rsid w:val="0056216B"/>
    <w:rsid w:val="005924CC"/>
    <w:rsid w:val="006E2D08"/>
    <w:rsid w:val="00812931"/>
    <w:rsid w:val="00892761"/>
    <w:rsid w:val="0098738D"/>
    <w:rsid w:val="009B4DA8"/>
    <w:rsid w:val="009B718E"/>
    <w:rsid w:val="00AB15D0"/>
    <w:rsid w:val="00B87455"/>
    <w:rsid w:val="00C702B4"/>
    <w:rsid w:val="00CC3815"/>
    <w:rsid w:val="00E27E71"/>
    <w:rsid w:val="00E5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745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8745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87455"/>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87455"/>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45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8745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8745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87455"/>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B87455"/>
  </w:style>
  <w:style w:type="paragraph" w:styleId="a3">
    <w:name w:val="header"/>
    <w:basedOn w:val="a"/>
    <w:link w:val="a4"/>
    <w:uiPriority w:val="99"/>
    <w:unhideWhenUsed/>
    <w:rsid w:val="00B87455"/>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B87455"/>
    <w:rPr>
      <w:lang w:val="en-US"/>
    </w:rPr>
  </w:style>
  <w:style w:type="paragraph" w:styleId="a5">
    <w:name w:val="Normal Indent"/>
    <w:basedOn w:val="a"/>
    <w:uiPriority w:val="99"/>
    <w:unhideWhenUsed/>
    <w:rsid w:val="00B87455"/>
    <w:pPr>
      <w:spacing w:after="200" w:line="276" w:lineRule="auto"/>
      <w:ind w:left="720"/>
    </w:pPr>
    <w:rPr>
      <w:lang w:val="en-US"/>
    </w:rPr>
  </w:style>
  <w:style w:type="paragraph" w:styleId="a6">
    <w:name w:val="Subtitle"/>
    <w:basedOn w:val="a"/>
    <w:next w:val="a"/>
    <w:link w:val="a7"/>
    <w:uiPriority w:val="11"/>
    <w:qFormat/>
    <w:rsid w:val="00B8745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B8745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B8745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B8745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87455"/>
    <w:rPr>
      <w:i/>
      <w:iCs/>
    </w:rPr>
  </w:style>
  <w:style w:type="character" w:styleId="ab">
    <w:name w:val="Hyperlink"/>
    <w:basedOn w:val="a0"/>
    <w:uiPriority w:val="99"/>
    <w:unhideWhenUsed/>
    <w:rsid w:val="00B87455"/>
    <w:rPr>
      <w:color w:val="0563C1" w:themeColor="hyperlink"/>
      <w:u w:val="single"/>
    </w:rPr>
  </w:style>
  <w:style w:type="table" w:styleId="ac">
    <w:name w:val="Table Grid"/>
    <w:basedOn w:val="a1"/>
    <w:uiPriority w:val="59"/>
    <w:rsid w:val="00B8745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87455"/>
    <w:pPr>
      <w:spacing w:after="200" w:line="240" w:lineRule="auto"/>
    </w:pPr>
    <w:rPr>
      <w:b/>
      <w:bCs/>
      <w:color w:val="5B9BD5" w:themeColor="accent1"/>
      <w:sz w:val="18"/>
      <w:szCs w:val="18"/>
      <w:lang w:val="en-US"/>
    </w:rPr>
  </w:style>
  <w:style w:type="paragraph" w:styleId="ae">
    <w:name w:val="footer"/>
    <w:basedOn w:val="a"/>
    <w:link w:val="af"/>
    <w:uiPriority w:val="99"/>
    <w:unhideWhenUsed/>
    <w:rsid w:val="00B87455"/>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B87455"/>
    <w:rPr>
      <w:lang w:val="en-US"/>
    </w:rPr>
  </w:style>
  <w:style w:type="paragraph" w:styleId="af0">
    <w:name w:val="Balloon Text"/>
    <w:basedOn w:val="a"/>
    <w:link w:val="af1"/>
    <w:uiPriority w:val="99"/>
    <w:semiHidden/>
    <w:unhideWhenUsed/>
    <w:rsid w:val="00E54BE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54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745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8745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87455"/>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87455"/>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45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8745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8745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87455"/>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B87455"/>
  </w:style>
  <w:style w:type="paragraph" w:styleId="a3">
    <w:name w:val="header"/>
    <w:basedOn w:val="a"/>
    <w:link w:val="a4"/>
    <w:uiPriority w:val="99"/>
    <w:unhideWhenUsed/>
    <w:rsid w:val="00B87455"/>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B87455"/>
    <w:rPr>
      <w:lang w:val="en-US"/>
    </w:rPr>
  </w:style>
  <w:style w:type="paragraph" w:styleId="a5">
    <w:name w:val="Normal Indent"/>
    <w:basedOn w:val="a"/>
    <w:uiPriority w:val="99"/>
    <w:unhideWhenUsed/>
    <w:rsid w:val="00B87455"/>
    <w:pPr>
      <w:spacing w:after="200" w:line="276" w:lineRule="auto"/>
      <w:ind w:left="720"/>
    </w:pPr>
    <w:rPr>
      <w:lang w:val="en-US"/>
    </w:rPr>
  </w:style>
  <w:style w:type="paragraph" w:styleId="a6">
    <w:name w:val="Subtitle"/>
    <w:basedOn w:val="a"/>
    <w:next w:val="a"/>
    <w:link w:val="a7"/>
    <w:uiPriority w:val="11"/>
    <w:qFormat/>
    <w:rsid w:val="00B8745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B8745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B8745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B8745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87455"/>
    <w:rPr>
      <w:i/>
      <w:iCs/>
    </w:rPr>
  </w:style>
  <w:style w:type="character" w:styleId="ab">
    <w:name w:val="Hyperlink"/>
    <w:basedOn w:val="a0"/>
    <w:uiPriority w:val="99"/>
    <w:unhideWhenUsed/>
    <w:rsid w:val="00B87455"/>
    <w:rPr>
      <w:color w:val="0563C1" w:themeColor="hyperlink"/>
      <w:u w:val="single"/>
    </w:rPr>
  </w:style>
  <w:style w:type="table" w:styleId="ac">
    <w:name w:val="Table Grid"/>
    <w:basedOn w:val="a1"/>
    <w:uiPriority w:val="59"/>
    <w:rsid w:val="00B8745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87455"/>
    <w:pPr>
      <w:spacing w:after="200" w:line="240" w:lineRule="auto"/>
    </w:pPr>
    <w:rPr>
      <w:b/>
      <w:bCs/>
      <w:color w:val="5B9BD5" w:themeColor="accent1"/>
      <w:sz w:val="18"/>
      <w:szCs w:val="18"/>
      <w:lang w:val="en-US"/>
    </w:rPr>
  </w:style>
  <w:style w:type="paragraph" w:styleId="ae">
    <w:name w:val="footer"/>
    <w:basedOn w:val="a"/>
    <w:link w:val="af"/>
    <w:uiPriority w:val="99"/>
    <w:unhideWhenUsed/>
    <w:rsid w:val="00B87455"/>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B87455"/>
    <w:rPr>
      <w:lang w:val="en-US"/>
    </w:rPr>
  </w:style>
  <w:style w:type="paragraph" w:styleId="af0">
    <w:name w:val="Balloon Text"/>
    <w:basedOn w:val="a"/>
    <w:link w:val="af1"/>
    <w:uiPriority w:val="99"/>
    <w:semiHidden/>
    <w:unhideWhenUsed/>
    <w:rsid w:val="00E54BE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54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6207</Words>
  <Characters>35385</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Тамара Зиновьева</cp:lastModifiedBy>
  <cp:revision>13</cp:revision>
  <dcterms:created xsi:type="dcterms:W3CDTF">2025-08-05T11:24:00Z</dcterms:created>
  <dcterms:modified xsi:type="dcterms:W3CDTF">2025-09-06T21:30:00Z</dcterms:modified>
</cp:coreProperties>
</file>