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№ 3 г.Облучье»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Юрия Владимировича Тварковского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338"/>
        <w:gridCol w:w="3454"/>
      </w:tblGrid>
      <w:tr w:rsidR="00F33FFC" w:rsidRPr="00F10289" w:rsidTr="00F9410B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EC3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F33FFC" w:rsidRDefault="00182BEE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Набокова Е.А.</w:t>
            </w:r>
          </w:p>
          <w:p w:rsidR="00182BEE" w:rsidRPr="00F10289" w:rsidRDefault="00182BEE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от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«____»____________20</w:t>
            </w:r>
            <w:r w:rsidR="00EC3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 от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«___»_______________20</w:t>
            </w:r>
            <w:r w:rsidR="006F4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C3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10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33FFC" w:rsidRPr="00F10289" w:rsidRDefault="00F33FFC" w:rsidP="00F9410B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Pr="00F10289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 w:rsidR="00150A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МАТЕМАТИКЕ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5 класса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(уровень: </w:t>
      </w:r>
      <w:r w:rsidR="00150A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базов</w:t>
      </w: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ый)</w:t>
      </w: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82128" w:rsidRPr="00F10289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Учитель</w:t>
      </w:r>
      <w:r w:rsidR="001C0A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F102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B25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Зиновьева Тамара Владимировна</w:t>
      </w:r>
    </w:p>
    <w:p w:rsidR="00F33FFC" w:rsidRPr="00F10289" w:rsidRDefault="00F33FFC" w:rsidP="00F33FF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A68" w:rsidRDefault="00150A6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28" w:rsidRDefault="00F82128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FFC" w:rsidRPr="00F10289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FFC" w:rsidRDefault="00F33FFC" w:rsidP="00F33F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C31ED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A5120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C31E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10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B25721" w:rsidRDefault="00B25721" w:rsidP="004901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6E5D" w:rsidRDefault="00926E5D" w:rsidP="00926E5D">
      <w:pPr>
        <w:widowControl w:val="0"/>
        <w:spacing w:before="24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26E5D" w:rsidRDefault="00926E5D" w:rsidP="00CD3B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Изучение математики в 5 классе  направлено на достижение следующих результатов освоения образовательной программы основного общего образования: 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направлении </w:t>
      </w: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личностного развития:</w:t>
      </w: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ответственного  отношения к учению,  готовности  и способности к  саморазвитию;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-продолжить формирования умения ясно, точно и грамотно излагать свои мысли в устной речи;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-воспитания качеств личности, обеспечивающих социальную мобильность, способность принимать самостоятельные решения;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качеств мышления, необходимых для адаптации в современном информационном обществе;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-развитие интереса к математическому творчеству и математических способностей.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в </w:t>
      </w:r>
      <w:proofErr w:type="spellStart"/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метапредметном</w:t>
      </w:r>
      <w:proofErr w:type="spellEnd"/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 направлении: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осуществлять контроль по образцу и вносить коррективы;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устанавливать причинно-следственные связи, строить логические рассуждения и выводы;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понимать и использовать математические средства наглядности (чертежи, схемы);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-умения самостоятельно ставить цели, выбирать и создавать алгоритмы для решения учебных задач.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в предметном направлении: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-умения работать с математическим текстом (структурирование, извлечение информации), </w:t>
      </w: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CD3B63" w:rsidRP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-владения базовым понятийным аппаратом: иметь представление о числе, дроби, об основных геометрических объектах;</w:t>
      </w:r>
    </w:p>
    <w:p w:rsidR="00CD3B63" w:rsidRDefault="00CD3B63" w:rsidP="00926E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3B63">
        <w:rPr>
          <w:rFonts w:ascii="Times New Roman" w:eastAsia="Times New Roman" w:hAnsi="Times New Roman" w:cs="Times New Roman"/>
          <w:color w:val="000000"/>
          <w:sz w:val="24"/>
          <w:szCs w:val="28"/>
        </w:rPr>
        <w:t>- 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926E5D" w:rsidRDefault="00926E5D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Рациональные числа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) выполнять вычисления с рациональными числами, сочетая устные и письменные приёмы вычислений,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калькулятора;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1) познакомиться с позиционными системами счисления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с основаниями, отличными от 10;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2) углубить и развить представления о натуральных числах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и свойствах делимости;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A68">
        <w:rPr>
          <w:rFonts w:ascii="Times New Roman" w:eastAsia="Times New Roman" w:hAnsi="Times New Roman" w:cs="Times New Roman"/>
          <w:sz w:val="24"/>
          <w:szCs w:val="24"/>
        </w:rPr>
        <w:t>3) научиться использовать приёмы, рационализирующие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A68">
        <w:rPr>
          <w:rFonts w:ascii="Times New Roman" w:eastAsia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понять, что числовые данные, которые используются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можно судить о погрешности приближения;</w:t>
      </w:r>
    </w:p>
    <w:p w:rsidR="00F8212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понять, что погрешность результата вычислений 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быть соизмерима с погрешностью исходных данных.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b/>
          <w:sz w:val="24"/>
          <w:szCs w:val="24"/>
        </w:rPr>
        <w:t>Наглядная геометрия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фигуры;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4) определять по линейным размерам развёртки фигуры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линейные размеры самой фигуры и наоборот;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1) вычислять объёмы пространственных геометрических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фигур, составленных из прямоугольных параллелепипедов;</w:t>
      </w:r>
    </w:p>
    <w:p w:rsidR="00F82128" w:rsidRPr="00AE674E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2) углубить и развить представления о пространственных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74E">
        <w:rPr>
          <w:rFonts w:ascii="Times New Roman" w:eastAsia="Times New Roman" w:hAnsi="Times New Roman" w:cs="Times New Roman"/>
          <w:sz w:val="24"/>
          <w:szCs w:val="24"/>
        </w:rPr>
        <w:t>геометрических фигурах;</w:t>
      </w:r>
    </w:p>
    <w:p w:rsidR="00F82128" w:rsidRPr="00150A68" w:rsidRDefault="00F82128" w:rsidP="00926E5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4E">
        <w:rPr>
          <w:rFonts w:ascii="Times New Roman" w:eastAsia="Times New Roman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p w:rsidR="00F82128" w:rsidRDefault="00F82128" w:rsidP="00926E5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D3B63" w:rsidRDefault="00CD3B63" w:rsidP="009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CD3B63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 xml:space="preserve">Содержание </w:t>
      </w:r>
      <w:r w:rsidR="00150A68">
        <w:rPr>
          <w:rFonts w:ascii="Times New Roman" w:eastAsia="Times New Roman" w:hAnsi="Times New Roman" w:cs="Times New Roman"/>
          <w:b/>
          <w:sz w:val="24"/>
          <w:szCs w:val="26"/>
        </w:rPr>
        <w:t>учебного предмета</w:t>
      </w:r>
    </w:p>
    <w:p w:rsidR="00926E5D" w:rsidRPr="00CD3B63" w:rsidRDefault="00926E5D" w:rsidP="0092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Линии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Линии на плоскости. Прямая. Отрезок. Луч. Единицы измерения длины. Длина отрезка. Длина ломаной. Окружность.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-  развить представление о линии, продолжить формирование графических навыков и измерительных умений.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Натуральные числа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Натуральные числа и нуль. Десятичная система счисления. Римская нумерация. Ряд натуральных чисел. Сравнение. Округление натуральных чисел. Перебор возможных вариантов.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систематизировать и развить знания учащихся о натуральных числах, научить читать и записывать большие числа, сравнивать и округлять, ознакомить с элементарными приемами прикидки и оценки результатов вычислений,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Действия с натуральными числами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Арифметические действия с натуральными числами. Свойства сложения и умножения. Квадрат и куб числа. Числовые выражения. Степень с натуральным показателем. Решение арифметических задач. Задачи на движение. Единицы измерения времени и скорости. Длительность процессов в окружающем мире.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 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– закрепить и развить навыки арифметических действий с натуральными числами,  углубить навыки решения текстовых задач арифметическим способом.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4. Использование свойств действий при вычислениях.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Законы арифметических действий:  переместительный, сочетательный, распределительный. Числовые выражения, порядок действий в них, использование скобок. Текстовые задачи. Решение текстовых задач арифметическим способом. Задачи на части. Задачи на уравнивание.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 xml:space="preserve">5. Многоугольники. 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Угол. Острые, тупые и прямые углы. Биссектриса угла. Измерение и построение углов с помощью транспортира. Многоугольники. Периметр многоугольника.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новой геометрической фигурой – углом; 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6. Делимость чисел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Делимость натуральных чисел. Делители числа. Наибольший общий делитель и наименьшее общее кратное. Простые и составные числа. Признаки делимости на 2, 3, 5, 9, 10. Таблица простых чисел. Разложение натурального числа на простые множители. Деление с остатком</w:t>
      </w:r>
    </w:p>
    <w:p w:rsidR="00CD3B63" w:rsidRPr="00CD3B63" w:rsidRDefault="00CD3B63" w:rsidP="00926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простейшими понятиями, связанными с понятием делимости числа (делить, простое число, разложение на множители, признаки делимости).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Треугольники и четырехугольники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Прямоугольные, остроугольные и тупоугольные треугольники.  Равнобедренные и равносторонние треугольники. Прямоугольник. Квадрат. Площадь. Единицы измерения площади. Площадь прямоугольника. Равенство  фигур.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классификацией треугольников по сторонам и углам; развить представление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Дроби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Дроби. Обыкновенная дробь. Основное свойство дроби. Сокращение дробей. Приведение дроби к новому знаменателю. Сравнение дробей. Понятие и примеры случайных событий.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понятие дроби, познакомить учащихся с основным свойством дроби и научить применять его для преобразования дробей,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Действия с дробями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Арифметические действия над обыкновенными дробями. Нахождение части от целого и целого по его части. Решение арифметических задач. Задачи на совместную работу.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Многогранники.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Многогранники. Наглядные представления о пространственных телах: кубе, прямоугольном параллелепипеде, призме, пирамиде, шаре, сфере, конусе, цилиндре. Размеры  объектов окружающего мира (от элементарных  частиц до Вселенной). Примеры разверток.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познакомить учащихся с такими телами, как цилиндр, конус, шар; сформировать 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пирамиду и параллелепипед; познакомить с понятием объема и правилом вычисления объема прямоугольного параллелепипеда.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Таблицы и диаграммы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Представление данных в виде таблиц и диаграмм. Чтение и составление таблиц и диаграмм.</w:t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ab/>
        <w:t>Статистические данные.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B63" w:rsidRPr="00CD3B63" w:rsidRDefault="00CD3B63" w:rsidP="00CD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63">
        <w:rPr>
          <w:rFonts w:ascii="Times New Roman" w:eastAsia="Times New Roman" w:hAnsi="Times New Roman" w:cs="Times New Roman"/>
          <w:sz w:val="24"/>
          <w:szCs w:val="24"/>
        </w:rPr>
        <w:tab/>
      </w:r>
      <w:r w:rsidRPr="00CD3B63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CD3B63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умений извлекать необходимую информацию из несложных таблиц и столбчатых диаграмм.</w:t>
      </w:r>
    </w:p>
    <w:p w:rsidR="00D57352" w:rsidRDefault="00D57352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D0EDC" w:rsidRDefault="00AD0EDC" w:rsidP="00F9410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410B" w:rsidRDefault="00F9410B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26E5D" w:rsidRPr="00F9410B" w:rsidRDefault="00926E5D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9410B" w:rsidRDefault="00931A4E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Т</w:t>
      </w:r>
      <w:r w:rsidR="00F9410B" w:rsidRPr="00F9410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ематическое планирование 5 класс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(5</w:t>
      </w:r>
      <w:r w:rsidR="00F8212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часов в неделю, всего 175 часов)</w:t>
      </w:r>
    </w:p>
    <w:p w:rsidR="00931A4E" w:rsidRPr="00F9410B" w:rsidRDefault="00931A4E" w:rsidP="00F9410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513"/>
        <w:gridCol w:w="1103"/>
      </w:tblGrid>
      <w:tr w:rsidR="00170D6C" w:rsidRPr="00F9410B" w:rsidTr="00926E5D">
        <w:trPr>
          <w:trHeight w:val="419"/>
        </w:trPr>
        <w:tc>
          <w:tcPr>
            <w:tcW w:w="1242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№ урока</w:t>
            </w: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Тема урока</w:t>
            </w:r>
          </w:p>
        </w:tc>
        <w:tc>
          <w:tcPr>
            <w:tcW w:w="110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Кол-во часов</w:t>
            </w:r>
          </w:p>
        </w:tc>
      </w:tr>
      <w:tr w:rsidR="00170D6C" w:rsidRPr="00F9410B" w:rsidTr="00926E5D">
        <w:trPr>
          <w:trHeight w:val="419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13" w:type="dxa"/>
          </w:tcPr>
          <w:p w:rsidR="00170D6C" w:rsidRPr="00F9410B" w:rsidRDefault="00170D6C" w:rsidP="00931A4E">
            <w:pPr>
              <w:spacing w:after="0" w:line="240" w:lineRule="auto"/>
              <w:ind w:left="747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1. Линии </w:t>
            </w:r>
          </w:p>
        </w:tc>
        <w:tc>
          <w:tcPr>
            <w:tcW w:w="1103" w:type="dxa"/>
          </w:tcPr>
          <w:p w:rsidR="00170D6C" w:rsidRPr="00F9410B" w:rsidRDefault="00F82128" w:rsidP="00F8212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     </w:t>
            </w:r>
            <w:r w:rsidR="00170D6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7513" w:type="dxa"/>
          </w:tcPr>
          <w:p w:rsidR="00170D6C" w:rsidRPr="00F9410B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Разнообразный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>мир линий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Прямая. Части прямой. Ломаная.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Длина линии.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7513" w:type="dxa"/>
          </w:tcPr>
          <w:p w:rsidR="00170D6C" w:rsidRPr="00F9410B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Окружность.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7513" w:type="dxa"/>
          </w:tcPr>
          <w:p w:rsidR="00170D6C" w:rsidRPr="00F9410B" w:rsidRDefault="00170D6C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Окружность.</w:t>
            </w:r>
            <w:r w:rsidR="00926E5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Самостоятельная работа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B6E6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Глава 2. Натуральные числа </w:t>
            </w:r>
          </w:p>
        </w:tc>
        <w:tc>
          <w:tcPr>
            <w:tcW w:w="1103" w:type="dxa"/>
          </w:tcPr>
          <w:p w:rsidR="00170D6C" w:rsidRPr="00931A4E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Как записывают и читают числа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Числа и точки на прямой.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Округление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-19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Перебор возможных вариантов.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Входная контрольная работа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3. Действия с натуральными числами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и вычитание.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сложение и вычитание.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26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-28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натуральных чисел.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29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и деление.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и деление.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32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«Действия с натуральными числами».</w:t>
            </w:r>
          </w:p>
        </w:tc>
        <w:tc>
          <w:tcPr>
            <w:tcW w:w="1103" w:type="dxa"/>
          </w:tcPr>
          <w:p w:rsidR="00170D6C" w:rsidRPr="00F9410B" w:rsidRDefault="00FB6E64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33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Порядок действий в вычислениях.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242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35-</w:t>
            </w:r>
            <w:r w:rsidR="00170D6C" w:rsidRPr="00F9410B">
              <w:rPr>
                <w:rFonts w:ascii="Times New Roman" w:eastAsia="SimSun" w:hAnsi="Times New Roman" w:cs="Times New Roman"/>
                <w:lang w:eastAsia="zh-CN"/>
              </w:rPr>
              <w:t>36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Порядок действий.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37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-39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Степень числа.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Скорости сближения и удаления.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 двух объектов.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42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 по реке.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44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«Степень числа. Задачи на движение».</w:t>
            </w:r>
          </w:p>
        </w:tc>
        <w:tc>
          <w:tcPr>
            <w:tcW w:w="110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4. Использование свойств действий при вычислениях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45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Свойства сложения и умножения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-48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Распределительное свойство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49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Распределительное свойство. Решение задач.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50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части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части.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части.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54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уравнивание.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56</w:t>
            </w:r>
          </w:p>
        </w:tc>
        <w:tc>
          <w:tcPr>
            <w:tcW w:w="7513" w:type="dxa"/>
          </w:tcPr>
          <w:p w:rsidR="00170D6C" w:rsidRPr="00F9410B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 Использование свойств действий при вычислениях».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C3424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                     </w:t>
            </w: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5. Углы и многоугольники</w:t>
            </w:r>
          </w:p>
        </w:tc>
        <w:tc>
          <w:tcPr>
            <w:tcW w:w="1103" w:type="dxa"/>
          </w:tcPr>
          <w:p w:rsidR="00170D6C" w:rsidRPr="00931A4E" w:rsidRDefault="00170D6C" w:rsidP="00931A4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7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57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-58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Как обозначают и сравнивают углы.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59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-60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Измерение углов.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61</w:t>
            </w:r>
            <w:r w:rsidR="00FB6E64">
              <w:rPr>
                <w:rFonts w:ascii="Times New Roman" w:eastAsia="SimSun" w:hAnsi="Times New Roman" w:cs="Times New Roman"/>
                <w:lang w:eastAsia="zh-CN"/>
              </w:rPr>
              <w:t>-62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 и многоугольники.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и многоугольники. Самостоятельная работа.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6. Делимость чисел</w:t>
            </w:r>
          </w:p>
        </w:tc>
        <w:tc>
          <w:tcPr>
            <w:tcW w:w="1103" w:type="dxa"/>
          </w:tcPr>
          <w:p w:rsidR="00170D6C" w:rsidRPr="00931A4E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931A4E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16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Делители и кратные.</w:t>
            </w:r>
          </w:p>
        </w:tc>
        <w:tc>
          <w:tcPr>
            <w:tcW w:w="1103" w:type="dxa"/>
          </w:tcPr>
          <w:p w:rsidR="00170D6C" w:rsidRPr="00F9410B" w:rsidRDefault="00FB6E64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Наибольший общий делитель.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Наименьшее общее кратное.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67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-68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Простые и составные числа.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lastRenderedPageBreak/>
              <w:t>69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 на 2, 5, 10.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 на 3 и 9.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71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-72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Делимость суммы и произведения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73</w:t>
            </w:r>
          </w:p>
        </w:tc>
        <w:tc>
          <w:tcPr>
            <w:tcW w:w="7513" w:type="dxa"/>
          </w:tcPr>
          <w:p w:rsidR="00170D6C" w:rsidRPr="00F9410B" w:rsidRDefault="00170D6C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Признаки делимости.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74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-75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с остатком.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 на деление с остатком.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77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Разные арифметические задачи.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Делимость чисел. Обобщение.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79</w:t>
            </w:r>
          </w:p>
        </w:tc>
        <w:tc>
          <w:tcPr>
            <w:tcW w:w="7513" w:type="dxa"/>
          </w:tcPr>
          <w:p w:rsidR="00170D6C" w:rsidRPr="00F9410B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«Делимость чисел»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Глава 7. Треугольники и четырехугольники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9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80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Треугольники и их виды.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82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Прямоугольники.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1242" w:type="dxa"/>
          </w:tcPr>
          <w:p w:rsidR="00170D6C" w:rsidRPr="00F9410B" w:rsidRDefault="00170D6C" w:rsidP="00F82128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Равенство фигур.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85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Площадь прямоугольника.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-88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Единицы площади.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170D6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8. Дроби 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23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89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Доли.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Что такое дробь.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Что показывают числитель и знаменатель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Правильные и неправильные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94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Дроби на координатной прямой.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Основное свойство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96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-97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Приведение дроби к новому знаменателю.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98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-99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Сокращение дробей.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100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-101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Приведение дробей к общему знаменателю.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102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одинаковыми знаменателями.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103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одинаковыми числителями.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104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-105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 с разными знаменателями.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106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Сравнение дробей.</w:t>
            </w:r>
          </w:p>
        </w:tc>
        <w:tc>
          <w:tcPr>
            <w:tcW w:w="1103" w:type="dxa"/>
          </w:tcPr>
          <w:p w:rsidR="00170D6C" w:rsidRPr="00F9410B" w:rsidRDefault="00926E5D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107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-108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Натуральные числа и дроби.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109</w:t>
            </w:r>
            <w:r w:rsidR="00F82128">
              <w:rPr>
                <w:rFonts w:ascii="Times New Roman" w:eastAsia="SimSun" w:hAnsi="Times New Roman" w:cs="Times New Roman"/>
                <w:lang w:eastAsia="zh-CN"/>
              </w:rPr>
              <w:t>-110</w:t>
            </w:r>
          </w:p>
        </w:tc>
        <w:tc>
          <w:tcPr>
            <w:tcW w:w="7513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Случайные события.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42" w:type="dxa"/>
          </w:tcPr>
          <w:p w:rsidR="00170D6C" w:rsidRPr="00F9410B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111</w:t>
            </w:r>
          </w:p>
        </w:tc>
        <w:tc>
          <w:tcPr>
            <w:tcW w:w="7513" w:type="dxa"/>
          </w:tcPr>
          <w:p w:rsidR="00170D6C" w:rsidRPr="00F9410B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«Дроби».</w:t>
            </w:r>
          </w:p>
        </w:tc>
        <w:tc>
          <w:tcPr>
            <w:tcW w:w="1103" w:type="dxa"/>
          </w:tcPr>
          <w:p w:rsidR="00170D6C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926E5D">
        <w:tblPrEx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1242" w:type="dxa"/>
          </w:tcPr>
          <w:p w:rsid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F82128" w:rsidRPr="00F9410B" w:rsidRDefault="00F82128" w:rsidP="00F9410B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513" w:type="dxa"/>
          </w:tcPr>
          <w:p w:rsidR="00170D6C" w:rsidRPr="00170D6C" w:rsidRDefault="00170D6C" w:rsidP="00EF264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9. </w:t>
            </w:r>
            <w:r w:rsidRPr="004D1735">
              <w:rPr>
                <w:rFonts w:ascii="Times New Roman" w:eastAsia="SimSun" w:hAnsi="Times New Roman" w:cs="Times New Roman"/>
                <w:b/>
                <w:lang w:eastAsia="zh-CN"/>
              </w:rPr>
              <w:t>Действия</w:t>
            </w:r>
            <w:r w:rsidRPr="004D1735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</w:t>
            </w: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с дробями</w:t>
            </w:r>
          </w:p>
        </w:tc>
        <w:tc>
          <w:tcPr>
            <w:tcW w:w="1103" w:type="dxa"/>
          </w:tcPr>
          <w:p w:rsidR="00170D6C" w:rsidRPr="00170D6C" w:rsidRDefault="00170D6C" w:rsidP="00F941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36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112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дробей с одинаковыми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113</w:t>
            </w:r>
            <w:r>
              <w:rPr>
                <w:rFonts w:ascii="Times New Roman" w:eastAsia="SimSun" w:hAnsi="Times New Roman" w:cs="Times New Roman"/>
                <w:lang w:eastAsia="zh-CN"/>
              </w:rPr>
              <w:t>-115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дробей с разными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116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Смешанные дроби.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117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Сложение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118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дробей с одинаковыми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119</w:t>
            </w:r>
            <w:r>
              <w:rPr>
                <w:rFonts w:ascii="Times New Roman" w:eastAsia="SimSun" w:hAnsi="Times New Roman" w:cs="Times New Roman"/>
                <w:lang w:eastAsia="zh-CN"/>
              </w:rPr>
              <w:t>-120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дробей с разными знаменателями.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121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дроби из целого числа.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122</w:t>
            </w:r>
            <w:r>
              <w:rPr>
                <w:rFonts w:ascii="Times New Roman" w:eastAsia="SimSun" w:hAnsi="Times New Roman" w:cs="Times New Roman"/>
                <w:lang w:eastAsia="zh-CN"/>
              </w:rPr>
              <w:t>-123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Вычитание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124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Сложение и вычитание дробных чисел. Обобщение. 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«Сложение и вычитание дробей».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126</w:t>
            </w:r>
            <w:r>
              <w:rPr>
                <w:rFonts w:ascii="Times New Roman" w:eastAsia="SimSun" w:hAnsi="Times New Roman" w:cs="Times New Roman"/>
                <w:lang w:eastAsia="zh-CN"/>
              </w:rPr>
              <w:t>-128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129-130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Умножение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131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Взаимно обратные дроби.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132</w:t>
            </w:r>
            <w:r>
              <w:rPr>
                <w:rFonts w:ascii="Times New Roman" w:eastAsia="SimSun" w:hAnsi="Times New Roman" w:cs="Times New Roman"/>
                <w:lang w:eastAsia="zh-CN"/>
              </w:rPr>
              <w:t>-133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134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смешанных дробей.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135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Деление дробей. Решение задач.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926E5D" w:rsidRPr="00F9410B" w:rsidTr="00926E5D">
        <w:tblPrEx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242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136</w:t>
            </w:r>
          </w:p>
        </w:tc>
        <w:tc>
          <w:tcPr>
            <w:tcW w:w="751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Самостоятельная работа по теме «Умножение и деление дробей».</w:t>
            </w:r>
          </w:p>
        </w:tc>
        <w:tc>
          <w:tcPr>
            <w:tcW w:w="1103" w:type="dxa"/>
          </w:tcPr>
          <w:p w:rsidR="00926E5D" w:rsidRPr="00F9410B" w:rsidRDefault="00926E5D" w:rsidP="00926E5D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</w:tbl>
    <w:tbl>
      <w:tblPr>
        <w:tblpPr w:leftFromText="180" w:rightFromText="180" w:vertAnchor="text" w:horzAnchor="margin" w:tblpY="-715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6152"/>
        <w:gridCol w:w="1134"/>
      </w:tblGrid>
      <w:tr w:rsidR="00170D6C" w:rsidRPr="00F9410B" w:rsidTr="001F334C">
        <w:tc>
          <w:tcPr>
            <w:tcW w:w="1044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137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-138</w:t>
            </w:r>
          </w:p>
        </w:tc>
        <w:tc>
          <w:tcPr>
            <w:tcW w:w="6152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части целого.</w:t>
            </w:r>
          </w:p>
        </w:tc>
        <w:tc>
          <w:tcPr>
            <w:tcW w:w="1134" w:type="dxa"/>
          </w:tcPr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926E5D" w:rsidRDefault="00926E5D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139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целого по его части.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Нахождение части целого и целого по его части.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142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совместную работу.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F334C" w:rsidRPr="00F9410B" w:rsidTr="001F334C">
        <w:tc>
          <w:tcPr>
            <w:tcW w:w="104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144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92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контрольной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F334C" w:rsidRPr="00F9410B" w:rsidTr="001F334C">
        <w:tc>
          <w:tcPr>
            <w:tcW w:w="104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Задачи на движение, решаемые с помощью 1.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146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Решение задач.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Контрольная работа № </w:t>
            </w: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по теме «Умножение и деление дробей».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Глава 10. Многогранники  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10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148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-148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Геометрические тела и их изображение.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150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Параллелепипед.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152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Объем параллелепипеда.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154</w:t>
            </w:r>
            <w:r w:rsidR="001F334C">
              <w:rPr>
                <w:rFonts w:ascii="Times New Roman" w:eastAsia="SimSun" w:hAnsi="Times New Roman" w:cs="Times New Roman"/>
                <w:lang w:eastAsia="zh-CN"/>
              </w:rPr>
              <w:t>-156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Пирамида.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Многогранники. Самостоятельная работа.</w:t>
            </w:r>
          </w:p>
        </w:tc>
        <w:tc>
          <w:tcPr>
            <w:tcW w:w="1134" w:type="dxa"/>
          </w:tcPr>
          <w:p w:rsidR="00170D6C" w:rsidRPr="00F9410B" w:rsidRDefault="001F334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Глава 11. Таблицы и диаграммы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158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Чтение и составление таблиц.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161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-162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Диаграммы.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Опрос общественного мнения.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Анализ результатов опросов.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166</w:t>
            </w:r>
            <w:r w:rsidR="00D62E7A">
              <w:rPr>
                <w:rFonts w:ascii="Times New Roman" w:eastAsia="SimSun" w:hAnsi="Times New Roman" w:cs="Times New Roman"/>
                <w:lang w:eastAsia="zh-CN"/>
              </w:rPr>
              <w:t>-167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Проекты «Как повести лето».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6152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     Повторение. Итоговая контрольная работа за год.</w:t>
            </w:r>
          </w:p>
        </w:tc>
        <w:tc>
          <w:tcPr>
            <w:tcW w:w="1134" w:type="dxa"/>
          </w:tcPr>
          <w:p w:rsidR="00170D6C" w:rsidRPr="00170D6C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  <w:r w:rsidRPr="00170D6C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>8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168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Действия с натуральными числами.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169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Использование свойств действий при вычислениях.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170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Углы и многоугольники.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171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Дроби. 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172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 Действия с дробями.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173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Текстовые задачи.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174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170D6C" w:rsidRPr="00F9410B" w:rsidTr="001F334C">
        <w:tc>
          <w:tcPr>
            <w:tcW w:w="1044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>175</w:t>
            </w:r>
          </w:p>
        </w:tc>
        <w:tc>
          <w:tcPr>
            <w:tcW w:w="6152" w:type="dxa"/>
          </w:tcPr>
          <w:p w:rsidR="00170D6C" w:rsidRPr="00F9410B" w:rsidRDefault="00170D6C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9410B">
              <w:rPr>
                <w:rFonts w:ascii="Times New Roman" w:eastAsia="SimSun" w:hAnsi="Times New Roman" w:cs="Times New Roman"/>
                <w:lang w:eastAsia="zh-CN"/>
              </w:rPr>
              <w:t xml:space="preserve">Анализ контрольной работы. </w:t>
            </w:r>
          </w:p>
        </w:tc>
        <w:tc>
          <w:tcPr>
            <w:tcW w:w="1134" w:type="dxa"/>
          </w:tcPr>
          <w:p w:rsidR="00170D6C" w:rsidRPr="00F9410B" w:rsidRDefault="00D62E7A" w:rsidP="001F33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</w:tbl>
    <w:p w:rsidR="00655EFB" w:rsidRDefault="00655EFB" w:rsidP="004901D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P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7F4B95" w:rsidRDefault="007F4B95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55EFB" w:rsidRDefault="00655EFB" w:rsidP="00655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63A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МК</w:t>
      </w:r>
    </w:p>
    <w:p w:rsidR="00655EFB" w:rsidRDefault="00655EFB" w:rsidP="00655EFB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653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Дорофеев, Г. В. 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Математика: учебник для 5 класса общеобразовательных учреждений / Г. В. Дорофеев, И.Ф. </w:t>
      </w:r>
      <w:proofErr w:type="spellStart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Шарыгин</w:t>
      </w:r>
      <w:proofErr w:type="spellEnd"/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, С.Б. Суворова и др.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5</w:t>
      </w:r>
      <w:r w:rsidRPr="0078653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655EFB" w:rsidRPr="00655EFB" w:rsidRDefault="00655EFB" w:rsidP="00655EF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655EFB" w:rsidRPr="00655EFB" w:rsidSect="00F821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CF4475"/>
    <w:multiLevelType w:val="hybridMultilevel"/>
    <w:tmpl w:val="C264FDEC"/>
    <w:lvl w:ilvl="0" w:tplc="E2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06C14F12"/>
    <w:multiLevelType w:val="hybridMultilevel"/>
    <w:tmpl w:val="476A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986"/>
    <w:multiLevelType w:val="hybridMultilevel"/>
    <w:tmpl w:val="134A4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D75B8"/>
    <w:multiLevelType w:val="hybridMultilevel"/>
    <w:tmpl w:val="A120F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917"/>
    <w:multiLevelType w:val="hybridMultilevel"/>
    <w:tmpl w:val="4AFABC6C"/>
    <w:lvl w:ilvl="0" w:tplc="F71EDB14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B376B"/>
    <w:multiLevelType w:val="hybridMultilevel"/>
    <w:tmpl w:val="947A8F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C71A0"/>
    <w:multiLevelType w:val="multilevel"/>
    <w:tmpl w:val="2DD0DD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10439"/>
    <w:multiLevelType w:val="hybridMultilevel"/>
    <w:tmpl w:val="3AC6069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0">
    <w:nsid w:val="3B171E36"/>
    <w:multiLevelType w:val="hybridMultilevel"/>
    <w:tmpl w:val="E9920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2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33B8"/>
    <w:multiLevelType w:val="hybridMultilevel"/>
    <w:tmpl w:val="33D01E1A"/>
    <w:lvl w:ilvl="0" w:tplc="FBCEA7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77689"/>
    <w:multiLevelType w:val="hybridMultilevel"/>
    <w:tmpl w:val="06F09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94754"/>
    <w:multiLevelType w:val="multilevel"/>
    <w:tmpl w:val="5F3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4459"/>
    <w:multiLevelType w:val="multilevel"/>
    <w:tmpl w:val="B4DE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40CD6"/>
    <w:multiLevelType w:val="hybridMultilevel"/>
    <w:tmpl w:val="3D009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406FF"/>
    <w:multiLevelType w:val="hybridMultilevel"/>
    <w:tmpl w:val="A6AA4634"/>
    <w:lvl w:ilvl="0" w:tplc="344A8B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1B21"/>
    <w:multiLevelType w:val="multilevel"/>
    <w:tmpl w:val="0F74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B0DE1"/>
    <w:multiLevelType w:val="hybridMultilevel"/>
    <w:tmpl w:val="593A5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D472E"/>
    <w:multiLevelType w:val="hybridMultilevel"/>
    <w:tmpl w:val="86D2CE54"/>
    <w:lvl w:ilvl="0" w:tplc="30BE3C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13D1019"/>
    <w:multiLevelType w:val="hybridMultilevel"/>
    <w:tmpl w:val="4BE06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D81CD8"/>
    <w:multiLevelType w:val="multilevel"/>
    <w:tmpl w:val="63402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540ED"/>
    <w:multiLevelType w:val="multilevel"/>
    <w:tmpl w:val="F36286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D8D6ED4"/>
    <w:multiLevelType w:val="multilevel"/>
    <w:tmpl w:val="2C2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94A1B"/>
    <w:multiLevelType w:val="hybridMultilevel"/>
    <w:tmpl w:val="819A6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5"/>
  </w:num>
  <w:num w:numId="14">
    <w:abstractNumId w:val="14"/>
  </w:num>
  <w:num w:numId="15">
    <w:abstractNumId w:val="22"/>
  </w:num>
  <w:num w:numId="16">
    <w:abstractNumId w:val="10"/>
  </w:num>
  <w:num w:numId="17">
    <w:abstractNumId w:val="26"/>
  </w:num>
  <w:num w:numId="18">
    <w:abstractNumId w:val="7"/>
  </w:num>
  <w:num w:numId="19">
    <w:abstractNumId w:val="3"/>
  </w:num>
  <w:num w:numId="20">
    <w:abstractNumId w:val="24"/>
  </w:num>
  <w:num w:numId="21">
    <w:abstractNumId w:val="19"/>
  </w:num>
  <w:num w:numId="22">
    <w:abstractNumId w:val="13"/>
  </w:num>
  <w:num w:numId="23">
    <w:abstractNumId w:val="15"/>
  </w:num>
  <w:num w:numId="24">
    <w:abstractNumId w:val="18"/>
  </w:num>
  <w:num w:numId="25">
    <w:abstractNumId w:val="25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0"/>
    <w:rsid w:val="00073D77"/>
    <w:rsid w:val="0010577F"/>
    <w:rsid w:val="001210F3"/>
    <w:rsid w:val="00150A68"/>
    <w:rsid w:val="00170D6C"/>
    <w:rsid w:val="00182BEE"/>
    <w:rsid w:val="001C0A3E"/>
    <w:rsid w:val="001F334C"/>
    <w:rsid w:val="00280DF9"/>
    <w:rsid w:val="002956B0"/>
    <w:rsid w:val="002D0E42"/>
    <w:rsid w:val="00325A49"/>
    <w:rsid w:val="00387F33"/>
    <w:rsid w:val="003B25D7"/>
    <w:rsid w:val="004901D1"/>
    <w:rsid w:val="004A1A67"/>
    <w:rsid w:val="004D1735"/>
    <w:rsid w:val="004F769F"/>
    <w:rsid w:val="00520A29"/>
    <w:rsid w:val="0053785D"/>
    <w:rsid w:val="005766AB"/>
    <w:rsid w:val="00600DF6"/>
    <w:rsid w:val="00635A3D"/>
    <w:rsid w:val="00655EFB"/>
    <w:rsid w:val="006F40CB"/>
    <w:rsid w:val="0078653F"/>
    <w:rsid w:val="007F4B95"/>
    <w:rsid w:val="008E25ED"/>
    <w:rsid w:val="008F4F93"/>
    <w:rsid w:val="00926E5D"/>
    <w:rsid w:val="00931A4E"/>
    <w:rsid w:val="00A5120D"/>
    <w:rsid w:val="00A83CD6"/>
    <w:rsid w:val="00AC1D69"/>
    <w:rsid w:val="00AD0EDC"/>
    <w:rsid w:val="00AE674E"/>
    <w:rsid w:val="00B25721"/>
    <w:rsid w:val="00C3424F"/>
    <w:rsid w:val="00C9507A"/>
    <w:rsid w:val="00CD3B63"/>
    <w:rsid w:val="00D57352"/>
    <w:rsid w:val="00D62E7A"/>
    <w:rsid w:val="00DA383D"/>
    <w:rsid w:val="00DE6B96"/>
    <w:rsid w:val="00E062C2"/>
    <w:rsid w:val="00EC31ED"/>
    <w:rsid w:val="00EC5384"/>
    <w:rsid w:val="00EF2640"/>
    <w:rsid w:val="00F33FFC"/>
    <w:rsid w:val="00F800D9"/>
    <w:rsid w:val="00F82128"/>
    <w:rsid w:val="00F9410B"/>
    <w:rsid w:val="00F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9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F9410B"/>
  </w:style>
  <w:style w:type="table" w:styleId="a6">
    <w:name w:val="Table Grid"/>
    <w:basedOn w:val="a1"/>
    <w:uiPriority w:val="59"/>
    <w:rsid w:val="00F941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F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9F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F9410B"/>
  </w:style>
  <w:style w:type="table" w:styleId="a6">
    <w:name w:val="Table Grid"/>
    <w:basedOn w:val="a1"/>
    <w:uiPriority w:val="59"/>
    <w:rsid w:val="00F9410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2015-09-26T08:37:00Z</cp:lastPrinted>
  <dcterms:created xsi:type="dcterms:W3CDTF">2015-08-04T05:01:00Z</dcterms:created>
  <dcterms:modified xsi:type="dcterms:W3CDTF">2021-09-05T00:14:00Z</dcterms:modified>
</cp:coreProperties>
</file>