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6D" w:rsidRDefault="003C396D" w:rsidP="00F515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3C396D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Tamara Zinoveva\Desktop\2024-2025\Рабочие программы 2024-2025\Якимова рабочие программы 2024-2025\ли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 Zinoveva\Desktop\2024-2025\Рабочие программы 2024-2025\Якимова рабочие программы 2024-2025\лит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96D" w:rsidRDefault="003C396D" w:rsidP="00F515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C396D" w:rsidRDefault="003C396D" w:rsidP="00F515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515A4" w:rsidRDefault="00F515A4" w:rsidP="00F515A4">
      <w:pPr>
        <w:spacing w:after="0" w:line="264" w:lineRule="auto"/>
        <w:ind w:left="120"/>
        <w:jc w:val="both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Мифология.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>Малые жанры: пословицы, поговорки, загадки. Сказки народов России и народов мира (не менее трёх).</w:t>
      </w:r>
      <w:bookmarkStart w:id="1" w:name="8038850c-b985-4899-8396-05ec2b5ebddc"/>
      <w:bookmarkEnd w:id="1"/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color w:val="000000"/>
          <w:sz w:val="28"/>
        </w:rPr>
        <w:t xml:space="preserve">Басни </w:t>
      </w:r>
      <w:bookmarkStart w:id="2" w:name="f1cdb435-b3ac-4333-9983-9795e004a0c2"/>
      <w:r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(не менее трёх). </w:t>
      </w:r>
      <w:bookmarkStart w:id="3" w:name="b8731a29-438b-4b6a-a37d-ff778ded575a"/>
      <w:r>
        <w:rPr>
          <w:rFonts w:ascii="Times New Roman" w:hAnsi="Times New Roman"/>
          <w:color w:val="000000"/>
          <w:sz w:val="28"/>
        </w:rPr>
        <w:t>«Зимнее утро», «Зимний вечер», «Няне» и другие.</w:t>
      </w:r>
      <w:bookmarkEnd w:id="3"/>
      <w:r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F515A4" w:rsidRP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двух). </w:t>
      </w:r>
      <w:bookmarkStart w:id="4" w:name="1d4fde75-5a86-4cea-90d5-aae01314b835"/>
      <w:r>
        <w:rPr>
          <w:rFonts w:ascii="Times New Roman" w:hAnsi="Times New Roman"/>
          <w:color w:val="000000"/>
          <w:sz w:val="28"/>
        </w:rPr>
        <w:t>«Крестьянские дети», «Школьник» и другие.</w:t>
      </w:r>
      <w:bookmarkEnd w:id="4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5" w:name="3c5dcffd-8a26-4103-9932-75cd7a8dd3e4"/>
      <w:r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>
        <w:rPr>
          <w:rFonts w:ascii="Times New Roman" w:hAnsi="Times New Roman"/>
          <w:color w:val="000000"/>
          <w:sz w:val="28"/>
        </w:rPr>
        <w:t>А.К.Толстого</w:t>
      </w:r>
      <w:proofErr w:type="spellEnd"/>
      <w:r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Юмористические рассказы отечественных писателей XIX– XX веков.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6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6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7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7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(не менее двух). Например, А. И. Куприна, М. М. Пришвина, К. Г. Паустовского.</w:t>
      </w:r>
      <w:bookmarkStart w:id="8" w:name="aec23ce7-13ed-416b-91bb-298806d5c90e"/>
      <w:bookmarkEnd w:id="8"/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(один по выбору). </w:t>
      </w:r>
      <w:bookmarkStart w:id="9" w:name="cfa39edd-5597-42b5-b07f-489d84e47a94"/>
      <w:r>
        <w:rPr>
          <w:rFonts w:ascii="Times New Roman" w:hAnsi="Times New Roman"/>
          <w:color w:val="000000"/>
          <w:sz w:val="28"/>
        </w:rPr>
        <w:t>Например, «Корова», «Никита» и другие.</w:t>
      </w:r>
      <w:bookmarkEnd w:id="9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P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озеро».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 начала XXI веков.</w:t>
      </w:r>
    </w:p>
    <w:p w:rsidR="00F515A4" w:rsidRP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(не менее двух). </w:t>
      </w:r>
      <w:bookmarkStart w:id="10" w:name="35dcef7b-869c-4626-b557-2b2839912c37"/>
      <w:r>
        <w:rPr>
          <w:rFonts w:ascii="Times New Roman" w:hAnsi="Times New Roman"/>
          <w:color w:val="000000"/>
          <w:sz w:val="28"/>
        </w:rPr>
        <w:t xml:space="preserve">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rFonts w:ascii="Times New Roman" w:hAnsi="Times New Roman"/>
          <w:color w:val="000000"/>
          <w:sz w:val="28"/>
        </w:rPr>
        <w:t>К.М.Симонов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0"/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(не менее двух). Например, произведения В.П. Катаева, В.П. Крапивина, Ю.П. Казакова, А.Г. Алексина, В.К. </w:t>
      </w:r>
      <w:proofErr w:type="spellStart"/>
      <w:r>
        <w:rPr>
          <w:rFonts w:ascii="Times New Roman" w:hAnsi="Times New Roman"/>
          <w:color w:val="000000"/>
          <w:sz w:val="28"/>
        </w:rPr>
        <w:t>Железникова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>
        <w:rPr>
          <w:rFonts w:ascii="Times New Roman" w:hAnsi="Times New Roman"/>
          <w:color w:val="000000"/>
          <w:sz w:val="28"/>
        </w:rPr>
        <w:t>Лиханова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 </w:t>
      </w:r>
      <w:bookmarkStart w:id="11" w:name="a5fd8ebc-c46e-41fa-818f-2757c5fc34dd"/>
      <w:bookmarkEnd w:id="11"/>
    </w:p>
    <w:p w:rsidR="00F515A4" w:rsidRP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r>
        <w:rPr>
          <w:rFonts w:ascii="Times New Roman" w:hAnsi="Times New Roman"/>
          <w:color w:val="000000"/>
          <w:sz w:val="28"/>
        </w:rPr>
        <w:t xml:space="preserve"> (одно по выбору). </w:t>
      </w:r>
      <w:bookmarkStart w:id="12" w:name="0447e246-04d6-4654-9850-bc46c641eafe"/>
      <w:r>
        <w:rPr>
          <w:rFonts w:ascii="Times New Roman" w:hAnsi="Times New Roman"/>
          <w:color w:val="000000"/>
          <w:sz w:val="28"/>
        </w:rPr>
        <w:t>Например, К. Булычёв. «Девочка, с которой ничего не случится», «Миллион приключений» и другие (главы по выбору).</w:t>
      </w:r>
      <w:bookmarkEnd w:id="12"/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3" w:name="e8c5701d-d8b6-4159-b2e0-3a6ac9c7dd15"/>
      <w:r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13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14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4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P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(одно произведение по выбору). </w:t>
      </w:r>
      <w:bookmarkStart w:id="15" w:name="fd694784-5635-4214-94a4-c12d0a30d199"/>
      <w:r>
        <w:rPr>
          <w:rFonts w:ascii="Times New Roman" w:hAnsi="Times New Roman"/>
          <w:color w:val="000000"/>
          <w:sz w:val="28"/>
        </w:rPr>
        <w:t xml:space="preserve">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color w:val="000000"/>
          <w:sz w:val="28"/>
        </w:rPr>
        <w:t>Толкин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или </w:t>
      </w:r>
      <w:proofErr w:type="gramStart"/>
      <w:r>
        <w:rPr>
          <w:rFonts w:ascii="Times New Roman" w:hAnsi="Times New Roman"/>
          <w:color w:val="000000"/>
          <w:sz w:val="28"/>
        </w:rPr>
        <w:t>Туда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обратно» (главы по выбору).</w:t>
      </w:r>
      <w:bookmarkEnd w:id="15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r>
        <w:rPr>
          <w:rFonts w:ascii="Times New Roman" w:hAnsi="Times New Roman"/>
          <w:color w:val="000000"/>
          <w:sz w:val="28"/>
        </w:rPr>
        <w:t xml:space="preserve">(два произведения по выбору). </w:t>
      </w:r>
      <w:bookmarkStart w:id="16" w:name="b40b601e-d0c3-4299-89d0-394ad0dce0c8"/>
      <w:r>
        <w:rPr>
          <w:rFonts w:ascii="Times New Roman" w:hAnsi="Times New Roman"/>
          <w:color w:val="000000"/>
          <w:sz w:val="28"/>
        </w:rPr>
        <w:t xml:space="preserve">Например, М. Твен. «Приключения Тома </w:t>
      </w:r>
      <w:proofErr w:type="spellStart"/>
      <w:r>
        <w:rPr>
          <w:rFonts w:ascii="Times New Roman" w:hAnsi="Times New Roman"/>
          <w:color w:val="000000"/>
          <w:sz w:val="28"/>
        </w:rPr>
        <w:t>Сойера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color w:val="000000"/>
          <w:sz w:val="28"/>
        </w:rPr>
        <w:t>Кише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r>
        <w:rPr>
          <w:rFonts w:ascii="Times New Roman" w:hAnsi="Times New Roman"/>
          <w:color w:val="000000"/>
          <w:sz w:val="28"/>
        </w:rPr>
        <w:t xml:space="preserve">(два произведения по выбору). </w:t>
      </w:r>
      <w:bookmarkStart w:id="17" w:name="103698ad-506d-4d05-bb28-79e90ac8cd6a"/>
      <w:r>
        <w:rPr>
          <w:rFonts w:ascii="Times New Roman" w:hAnsi="Times New Roman"/>
          <w:color w:val="000000"/>
          <w:sz w:val="28"/>
        </w:rPr>
        <w:t>Например, Р. Л. Стивенсон. «Остров сокровищ», «Чёрная стрела» и другие.</w:t>
      </w:r>
      <w:bookmarkEnd w:id="17"/>
      <w:r>
        <w:rPr>
          <w:rFonts w:ascii="Times New Roman" w:hAnsi="Times New Roman"/>
          <w:color w:val="000000"/>
          <w:sz w:val="28"/>
        </w:rPr>
        <w:t xml:space="preserve"> 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r>
        <w:rPr>
          <w:rFonts w:ascii="Times New Roman" w:hAnsi="Times New Roman"/>
          <w:color w:val="000000"/>
          <w:sz w:val="28"/>
        </w:rPr>
        <w:t xml:space="preserve">(одно-два произведения по выбору). </w:t>
      </w:r>
      <w:bookmarkStart w:id="18" w:name="8a53c771-ce41-4f85-8a47-a227160dd957"/>
      <w:r>
        <w:rPr>
          <w:rFonts w:ascii="Times New Roman" w:hAnsi="Times New Roman"/>
          <w:color w:val="000000"/>
          <w:sz w:val="28"/>
        </w:rPr>
        <w:t xml:space="preserve">Э. Сетон-Томпсон. «Королевская </w:t>
      </w:r>
      <w:proofErr w:type="spellStart"/>
      <w:r>
        <w:rPr>
          <w:rFonts w:ascii="Times New Roman" w:hAnsi="Times New Roman"/>
          <w:color w:val="000000"/>
          <w:sz w:val="28"/>
        </w:rPr>
        <w:t>аналостанка</w:t>
      </w:r>
      <w:proofErr w:type="spellEnd"/>
      <w:r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18"/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F515A4" w:rsidRDefault="00F515A4" w:rsidP="00F515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515A4" w:rsidRDefault="00F515A4" w:rsidP="00F515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</w:t>
      </w:r>
      <w:r>
        <w:rPr>
          <w:rFonts w:ascii="Times New Roman" w:hAnsi="Times New Roman"/>
          <w:color w:val="000000"/>
          <w:sz w:val="28"/>
        </w:rPr>
        <w:lastRenderedPageBreak/>
        <w:t>в контексте изучения произведений русской и зарубежной литературы, а также литератур народов РФ;</w:t>
      </w:r>
    </w:p>
    <w:p w:rsidR="00F515A4" w:rsidRDefault="00F515A4" w:rsidP="00F515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515A4" w:rsidRDefault="00F515A4" w:rsidP="00F515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515A4" w:rsidRDefault="00F515A4" w:rsidP="00F515A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515A4" w:rsidRDefault="00F515A4" w:rsidP="00F515A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515A4" w:rsidRDefault="00F515A4" w:rsidP="00F515A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515A4" w:rsidRDefault="00F515A4" w:rsidP="00F515A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515A4" w:rsidRDefault="00F515A4" w:rsidP="00F515A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515A4" w:rsidRDefault="00F515A4" w:rsidP="00F515A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515A4" w:rsidRDefault="00F515A4" w:rsidP="00F515A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515A4" w:rsidRDefault="00F515A4" w:rsidP="00F515A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515A4" w:rsidRDefault="00F515A4" w:rsidP="00F515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515A4" w:rsidRDefault="00F515A4" w:rsidP="00F515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515A4" w:rsidRDefault="00F515A4" w:rsidP="00F515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515A4" w:rsidRDefault="00F515A4" w:rsidP="00F515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515A4" w:rsidRDefault="00F515A4" w:rsidP="00F515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515A4" w:rsidRDefault="00F515A4" w:rsidP="00F515A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515A4" w:rsidRDefault="00F515A4" w:rsidP="00F515A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515A4" w:rsidRDefault="00F515A4" w:rsidP="00F515A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515A4" w:rsidRDefault="00F515A4" w:rsidP="00F515A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515A4" w:rsidRDefault="00F515A4" w:rsidP="00F515A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515A4" w:rsidRDefault="00F515A4" w:rsidP="00F515A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515A4" w:rsidRDefault="00F515A4" w:rsidP="00F515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515A4" w:rsidRDefault="00F515A4" w:rsidP="00F515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515A4" w:rsidRDefault="00F515A4" w:rsidP="00F515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515A4" w:rsidRDefault="00F515A4" w:rsidP="00F515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515A4" w:rsidRDefault="00F515A4" w:rsidP="00F515A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515A4" w:rsidRDefault="00F515A4" w:rsidP="00F515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515A4" w:rsidRDefault="00F515A4" w:rsidP="00F515A4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инструментами оценки достоверности полученных выводов и обобщений;</w:t>
      </w:r>
    </w:p>
    <w:p w:rsidR="00F515A4" w:rsidRDefault="00F515A4" w:rsidP="00F515A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515A4" w:rsidRDefault="00F515A4" w:rsidP="00F515A4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515A4" w:rsidRDefault="00F515A4" w:rsidP="00F515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515A4" w:rsidRDefault="00F515A4" w:rsidP="00F515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515A4" w:rsidRDefault="00F515A4" w:rsidP="00F515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15A4" w:rsidRDefault="00F515A4" w:rsidP="00F515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515A4" w:rsidRDefault="00F515A4" w:rsidP="00F515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515A4" w:rsidRDefault="00F515A4" w:rsidP="00F515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515A4" w:rsidRDefault="00F515A4" w:rsidP="00F515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15A4" w:rsidRDefault="00F515A4" w:rsidP="00F515A4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515A4" w:rsidRDefault="00F515A4" w:rsidP="00F515A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515A4" w:rsidRDefault="00F515A4" w:rsidP="00F515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515A4" w:rsidRDefault="00F515A4" w:rsidP="00F515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515A4" w:rsidRDefault="00F515A4" w:rsidP="00F515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15A4" w:rsidRDefault="00F515A4" w:rsidP="00F515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515A4" w:rsidRDefault="00F515A4" w:rsidP="00F515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515A4" w:rsidRDefault="00F515A4" w:rsidP="00F515A4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515A4" w:rsidRDefault="00F515A4" w:rsidP="00F515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515A4" w:rsidRDefault="00F515A4" w:rsidP="00F515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15A4" w:rsidRDefault="00F515A4" w:rsidP="00F515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515A4" w:rsidRDefault="00F515A4" w:rsidP="00F515A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515A4" w:rsidRDefault="00F515A4" w:rsidP="00F515A4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515A4" w:rsidRDefault="00F515A4" w:rsidP="00F515A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515A4" w:rsidRDefault="00F515A4" w:rsidP="00F515A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515A4" w:rsidRDefault="00F515A4" w:rsidP="00F515A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515A4" w:rsidRDefault="00F515A4" w:rsidP="00F515A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515A4" w:rsidRDefault="00F515A4" w:rsidP="00F515A4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515A4" w:rsidRDefault="00F515A4" w:rsidP="00F515A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515A4" w:rsidRDefault="00F515A4" w:rsidP="00F515A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F515A4" w:rsidRDefault="00F515A4" w:rsidP="00F515A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515A4" w:rsidRDefault="00F515A4" w:rsidP="00F515A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515A4" w:rsidRDefault="00F515A4" w:rsidP="00F515A4">
      <w:pPr>
        <w:spacing w:after="0" w:line="264" w:lineRule="auto"/>
        <w:ind w:left="120"/>
        <w:jc w:val="both"/>
      </w:pP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515A4" w:rsidRDefault="00F515A4" w:rsidP="00F515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515A4" w:rsidRDefault="00F515A4" w:rsidP="00F515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515A4" w:rsidRDefault="00F515A4" w:rsidP="00F515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F515A4" w:rsidRDefault="00F515A4" w:rsidP="00F515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515A4" w:rsidRP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515A4" w:rsidRDefault="00F515A4" w:rsidP="00F515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515A4" w:rsidRDefault="00F515A4" w:rsidP="00F515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FF44F6" w:rsidRDefault="00FF44F6" w:rsidP="00F515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F44F6" w:rsidRDefault="00FF44F6" w:rsidP="00F515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F44F6" w:rsidRDefault="00FF44F6" w:rsidP="00F515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F44F6" w:rsidRDefault="00FF44F6" w:rsidP="00F515A4">
      <w:pPr>
        <w:spacing w:after="0" w:line="264" w:lineRule="auto"/>
        <w:ind w:firstLine="600"/>
        <w:jc w:val="both"/>
      </w:pPr>
    </w:p>
    <w:p w:rsidR="00F515A4" w:rsidRDefault="00F515A4" w:rsidP="00F515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15A4" w:rsidRDefault="00F515A4" w:rsidP="00F51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10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505"/>
        <w:gridCol w:w="1276"/>
      </w:tblGrid>
      <w:tr w:rsidR="00F515A4" w:rsidTr="00FF44F6">
        <w:trPr>
          <w:trHeight w:val="1311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F515A4" w:rsidRDefault="00F515A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5A4" w:rsidRDefault="00F515A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5A4" w:rsidRDefault="00F51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F515A4" w:rsidRDefault="00F515A4">
            <w:pPr>
              <w:spacing w:after="0"/>
              <w:ind w:left="135"/>
            </w:pPr>
          </w:p>
          <w:p w:rsidR="00F515A4" w:rsidRDefault="00F515A4">
            <w:pPr>
              <w:spacing w:after="0"/>
              <w:ind w:left="135"/>
              <w:rPr>
                <w:lang w:val="en-US"/>
              </w:rPr>
            </w:pP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</w:t>
            </w:r>
            <w:r w:rsidR="00FF44F6">
              <w:rPr>
                <w:rFonts w:ascii="Times New Roman" w:hAnsi="Times New Roman"/>
                <w:color w:val="000000"/>
                <w:sz w:val="24"/>
              </w:rPr>
              <w:t xml:space="preserve">ародов мира. Сказки о животных,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волшебные, бытовые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</w:t>
            </w:r>
            <w:r w:rsidR="00FF44F6">
              <w:rPr>
                <w:rFonts w:ascii="Times New Roman" w:hAnsi="Times New Roman"/>
                <w:color w:val="000000"/>
                <w:sz w:val="24"/>
              </w:rPr>
              <w:t xml:space="preserve">. Животные-помощники и чудесные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противники в сказке "Царевна-лягушка"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</w:t>
            </w:r>
            <w:r w:rsidR="00FF44F6">
              <w:rPr>
                <w:rFonts w:ascii="Times New Roman" w:hAnsi="Times New Roman"/>
                <w:color w:val="000000"/>
                <w:sz w:val="24"/>
              </w:rPr>
              <w:t xml:space="preserve">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Тема, идея, содержание, детские образы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речи.Поэтические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Встреча».Тема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 Проблема героизма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[[(не менее двух), например,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другие] Обзор произведений. Специфика темы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Герои и мотивы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Стивенсон.«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15A4" w:rsidTr="00FF44F6">
        <w:trPr>
          <w:trHeight w:val="144"/>
        </w:trPr>
        <w:tc>
          <w:tcPr>
            <w:tcW w:w="9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5A4" w:rsidRDefault="00F515A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</w:tr>
    </w:tbl>
    <w:p w:rsidR="00F515A4" w:rsidRDefault="00F515A4" w:rsidP="00F515A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15A4" w:rsidRPr="00F515A4" w:rsidRDefault="00F515A4" w:rsidP="00F51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5A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9E51E" wp14:editId="2077A610">
                <wp:simplePos x="0" y="0"/>
                <wp:positionH relativeFrom="page">
                  <wp:posOffset>720090</wp:posOffset>
                </wp:positionH>
                <wp:positionV relativeFrom="paragraph">
                  <wp:posOffset>266065</wp:posOffset>
                </wp:positionV>
                <wp:extent cx="6706870" cy="8890"/>
                <wp:effectExtent l="0" t="1270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75DF" id="Прямоугольник 2" o:spid="_x0000_s1026" style="position:absolute;margin-left:56.7pt;margin-top:20.95pt;width:528.1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 w:rsidRPr="00F515A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 ОБЯЗАТЕЛЬНЫЕ УЧЕБНЫЕ МАТЕРИАЛЫ ДЛЯ УЧЕНИКА</w:t>
      </w:r>
    </w:p>
    <w:p w:rsidR="00F515A4" w:rsidRPr="00F515A4" w:rsidRDefault="00F515A4" w:rsidP="00F515A4">
      <w:pPr>
        <w:rPr>
          <w:rFonts w:ascii="Times New Roman" w:hAnsi="Times New Roman" w:cs="Times New Roman"/>
          <w:sz w:val="24"/>
          <w:szCs w:val="24"/>
        </w:rPr>
      </w:pPr>
      <w:r w:rsidRPr="00F515A4">
        <w:rPr>
          <w:rFonts w:ascii="Times New Roman" w:hAnsi="Times New Roman" w:cs="Times New Roman"/>
          <w:sz w:val="24"/>
          <w:szCs w:val="24"/>
        </w:rPr>
        <w:t>Литература (в 2 частях), 5 класс /Коровина В.Я., Журавлев В.П., Коровин В.И., АО «Издательство «Просвещение»;</w:t>
      </w:r>
    </w:p>
    <w:p w:rsidR="00F515A4" w:rsidRPr="00F515A4" w:rsidRDefault="00F515A4" w:rsidP="00F51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МАТЕРИАЛЫ ДЛЯ УЧИТЕЛЯ</w:t>
      </w:r>
    </w:p>
    <w:p w:rsidR="00F515A4" w:rsidRPr="00F515A4" w:rsidRDefault="00F515A4" w:rsidP="00F515A4">
      <w:pPr>
        <w:rPr>
          <w:rFonts w:ascii="Times New Roman" w:hAnsi="Times New Roman" w:cs="Times New Roman"/>
          <w:sz w:val="24"/>
          <w:szCs w:val="24"/>
        </w:rPr>
      </w:pPr>
      <w:r w:rsidRPr="00F515A4">
        <w:rPr>
          <w:rFonts w:ascii="Times New Roman" w:hAnsi="Times New Roman" w:cs="Times New Roman"/>
          <w:sz w:val="24"/>
          <w:szCs w:val="24"/>
        </w:rPr>
        <w:t>О. А. Еремина. Уроки литературы в 5 классе. Книга для учителя Литературные викторины. Л.Л. Бельская</w:t>
      </w:r>
    </w:p>
    <w:p w:rsidR="00F515A4" w:rsidRPr="00F515A4" w:rsidRDefault="00F515A4" w:rsidP="00F51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5A4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F515A4" w:rsidRPr="00F515A4" w:rsidRDefault="003C396D" w:rsidP="00F515A4">
      <w:pPr>
        <w:rPr>
          <w:rFonts w:ascii="Times New Roman" w:hAnsi="Times New Roman" w:cs="Times New Roman"/>
          <w:sz w:val="24"/>
          <w:szCs w:val="24"/>
        </w:rPr>
      </w:pPr>
      <w:hyperlink r:id="rId6">
        <w:r w:rsidR="00F515A4" w:rsidRPr="00F515A4">
          <w:rPr>
            <w:rStyle w:val="a3"/>
            <w:rFonts w:ascii="Times New Roman" w:hAnsi="Times New Roman" w:cs="Times New Roman"/>
            <w:sz w:val="24"/>
            <w:szCs w:val="24"/>
          </w:rPr>
          <w:t>http://www.edu.ru/modules.php?</w:t>
        </w:r>
      </w:hyperlink>
    </w:p>
    <w:p w:rsidR="00F515A4" w:rsidRPr="00F515A4" w:rsidRDefault="00F515A4" w:rsidP="00F515A4">
      <w:pPr>
        <w:rPr>
          <w:rFonts w:ascii="Times New Roman" w:hAnsi="Times New Roman" w:cs="Times New Roman"/>
          <w:sz w:val="24"/>
          <w:szCs w:val="24"/>
        </w:rPr>
      </w:pPr>
      <w:r w:rsidRPr="00F515A4">
        <w:rPr>
          <w:rFonts w:ascii="Times New Roman" w:hAnsi="Times New Roman" w:cs="Times New Roman"/>
          <w:sz w:val="24"/>
          <w:szCs w:val="24"/>
        </w:rPr>
        <w:t>op=modload&amp;name=Web_Links&amp;file=index&amp;l_op=viewlink&amp;cid=299&amp;fids[]=269/ Каталог образовательных ресурсов по литературе</w:t>
      </w:r>
    </w:p>
    <w:p w:rsidR="00F515A4" w:rsidRPr="00F515A4" w:rsidRDefault="003C396D" w:rsidP="00F515A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>
        <w:r w:rsidR="00F515A4" w:rsidRPr="00F515A4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http://litera.edu.ru/ </w:t>
        </w:r>
      </w:hyperlink>
      <w:r w:rsidR="00F515A4" w:rsidRPr="00F515A4">
        <w:rPr>
          <w:rFonts w:ascii="Times New Roman" w:hAnsi="Times New Roman" w:cs="Times New Roman"/>
          <w:sz w:val="24"/>
          <w:szCs w:val="24"/>
        </w:rPr>
        <w:t xml:space="preserve">– Коллекция: русская и зарубежная литература для школы </w:t>
      </w:r>
      <w:hyperlink r:id="rId8">
        <w:r w:rsidR="00F515A4" w:rsidRPr="00F515A4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http://lit.1september.ru/ </w:t>
        </w:r>
      </w:hyperlink>
      <w:r w:rsidR="00F515A4" w:rsidRPr="00F515A4">
        <w:rPr>
          <w:rFonts w:ascii="Times New Roman" w:hAnsi="Times New Roman" w:cs="Times New Roman"/>
          <w:sz w:val="24"/>
          <w:szCs w:val="24"/>
        </w:rPr>
        <w:t xml:space="preserve">– Электронная версия газеты «Литература». Сайт для учителей «Я иду на урок литературы» </w:t>
      </w:r>
      <w:hyperlink r:id="rId9">
        <w:r w:rsidR="00F515A4" w:rsidRPr="00F515A4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http://olympiads.mccme.ru/turlom/ </w:t>
        </w:r>
      </w:hyperlink>
      <w:r w:rsidR="00F515A4" w:rsidRPr="00F515A4">
        <w:rPr>
          <w:rFonts w:ascii="Times New Roman" w:hAnsi="Times New Roman" w:cs="Times New Roman"/>
          <w:sz w:val="24"/>
          <w:szCs w:val="24"/>
        </w:rPr>
        <w:t>– Турнир имени М. В. Ломоносова</w:t>
      </w:r>
    </w:p>
    <w:p w:rsidR="00F515A4" w:rsidRPr="00F515A4" w:rsidRDefault="003C396D" w:rsidP="00F515A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>
        <w:r w:rsidR="00F515A4" w:rsidRPr="00F515A4">
          <w:rPr>
            <w:rStyle w:val="a3"/>
            <w:rFonts w:ascii="Times New Roman" w:hAnsi="Times New Roman" w:cs="Times New Roman"/>
            <w:sz w:val="24"/>
            <w:szCs w:val="24"/>
          </w:rPr>
          <w:t>http://www.svetozar.ru/</w:t>
        </w:r>
      </w:hyperlink>
      <w:r w:rsidR="00F515A4" w:rsidRPr="00F515A4">
        <w:rPr>
          <w:rFonts w:ascii="Times New Roman" w:hAnsi="Times New Roman" w:cs="Times New Roman"/>
          <w:sz w:val="24"/>
          <w:szCs w:val="24"/>
        </w:rPr>
        <w:t>– Открытая международная Интернет-олимпиада школьников по русскому языку «Светозар»</w:t>
      </w:r>
    </w:p>
    <w:p w:rsidR="00F515A4" w:rsidRPr="00F515A4" w:rsidRDefault="00F515A4" w:rsidP="00F51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5A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F515A4" w:rsidRPr="00F515A4" w:rsidRDefault="00F515A4" w:rsidP="00F515A4">
      <w:pPr>
        <w:rPr>
          <w:rFonts w:ascii="Times New Roman" w:hAnsi="Times New Roman" w:cs="Times New Roman"/>
          <w:b/>
          <w:sz w:val="24"/>
          <w:szCs w:val="24"/>
        </w:rPr>
      </w:pPr>
      <w:r w:rsidRPr="00F515A4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F515A4" w:rsidRPr="00F515A4" w:rsidRDefault="00F515A4" w:rsidP="00F515A4">
      <w:pPr>
        <w:rPr>
          <w:rFonts w:ascii="Times New Roman" w:hAnsi="Times New Roman" w:cs="Times New Roman"/>
          <w:sz w:val="24"/>
          <w:szCs w:val="24"/>
        </w:rPr>
      </w:pPr>
      <w:r w:rsidRPr="00F515A4">
        <w:rPr>
          <w:rFonts w:ascii="Times New Roman" w:hAnsi="Times New Roman" w:cs="Times New Roman"/>
          <w:sz w:val="24"/>
          <w:szCs w:val="24"/>
        </w:rPr>
        <w:t>Портреты, дидактический материал.</w:t>
      </w:r>
    </w:p>
    <w:p w:rsidR="00F515A4" w:rsidRPr="00F515A4" w:rsidRDefault="00F515A4" w:rsidP="00F51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5A4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996B68" w:rsidRPr="00F515A4" w:rsidRDefault="00F515A4" w:rsidP="00F515A4">
      <w:pPr>
        <w:rPr>
          <w:rFonts w:ascii="Times New Roman" w:hAnsi="Times New Roman" w:cs="Times New Roman"/>
          <w:sz w:val="24"/>
          <w:szCs w:val="24"/>
        </w:rPr>
      </w:pPr>
      <w:r w:rsidRPr="00F515A4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sectPr w:rsidR="00996B68" w:rsidRPr="00F515A4" w:rsidSect="00FF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B0D"/>
    <w:multiLevelType w:val="multilevel"/>
    <w:tmpl w:val="A4166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A3436C"/>
    <w:multiLevelType w:val="multilevel"/>
    <w:tmpl w:val="B2921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126ABB"/>
    <w:multiLevelType w:val="multilevel"/>
    <w:tmpl w:val="995A9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E16D7B"/>
    <w:multiLevelType w:val="multilevel"/>
    <w:tmpl w:val="99F02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C6C36B6"/>
    <w:multiLevelType w:val="multilevel"/>
    <w:tmpl w:val="47527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0208C8"/>
    <w:multiLevelType w:val="multilevel"/>
    <w:tmpl w:val="149AC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FD04B8"/>
    <w:multiLevelType w:val="multilevel"/>
    <w:tmpl w:val="726C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2263C7E"/>
    <w:multiLevelType w:val="multilevel"/>
    <w:tmpl w:val="CCF45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5496AE2"/>
    <w:multiLevelType w:val="multilevel"/>
    <w:tmpl w:val="71681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943C5D"/>
    <w:multiLevelType w:val="multilevel"/>
    <w:tmpl w:val="DCCE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317FA6"/>
    <w:multiLevelType w:val="multilevel"/>
    <w:tmpl w:val="C9F67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94C2C90"/>
    <w:multiLevelType w:val="multilevel"/>
    <w:tmpl w:val="BC523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3D557C5"/>
    <w:multiLevelType w:val="multilevel"/>
    <w:tmpl w:val="CD90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51C4931"/>
    <w:multiLevelType w:val="multilevel"/>
    <w:tmpl w:val="2FF89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D2F18E7"/>
    <w:multiLevelType w:val="multilevel"/>
    <w:tmpl w:val="0D8CF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1584403"/>
    <w:multiLevelType w:val="multilevel"/>
    <w:tmpl w:val="C136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3D573E0"/>
    <w:multiLevelType w:val="multilevel"/>
    <w:tmpl w:val="61265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4083435"/>
    <w:multiLevelType w:val="multilevel"/>
    <w:tmpl w:val="20944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EC658A4"/>
    <w:multiLevelType w:val="multilevel"/>
    <w:tmpl w:val="BA66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8"/>
  </w:num>
  <w:num w:numId="5">
    <w:abstractNumId w:val="3"/>
  </w:num>
  <w:num w:numId="6">
    <w:abstractNumId w:val="17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15"/>
  </w:num>
  <w:num w:numId="13">
    <w:abstractNumId w:val="1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A4"/>
    <w:rsid w:val="003C396D"/>
    <w:rsid w:val="00996B68"/>
    <w:rsid w:val="00C0530B"/>
    <w:rsid w:val="00F515A4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7EC"/>
  <w15:docId w15:val="{6C238493-6633-4FE4-97BF-2D76F3C3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modules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vetoz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iads.mccme.ru/turl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6715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Tamara Zinoveva</cp:lastModifiedBy>
  <cp:revision>6</cp:revision>
  <dcterms:created xsi:type="dcterms:W3CDTF">2024-08-07T11:22:00Z</dcterms:created>
  <dcterms:modified xsi:type="dcterms:W3CDTF">2024-09-11T06:41:00Z</dcterms:modified>
</cp:coreProperties>
</file>