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9D" w:rsidRDefault="0070749D" w:rsidP="0070749D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70749D" w:rsidRDefault="0070749D" w:rsidP="0070749D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70749D" w:rsidRDefault="0070749D" w:rsidP="0070749D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район»</w:t>
      </w:r>
      <w:r>
        <w:rPr>
          <w:rFonts w:ascii="Times New Roman" w:hAnsi="Times New Roman" w:cs="Times New Roman"/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 w:cs="Times New Roman"/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3"/>
        <w:gridCol w:w="3345"/>
        <w:gridCol w:w="3800"/>
      </w:tblGrid>
      <w:tr w:rsidR="0070749D" w:rsidTr="0070749D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49D" w:rsidRPr="0070749D" w:rsidRDefault="0070749D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«Рассмотрено»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 МО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gramEnd"/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«25»__08____2026 г.</w:t>
            </w:r>
          </w:p>
          <w:p w:rsidR="0070749D" w:rsidRPr="0070749D" w:rsidRDefault="0070749D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49D" w:rsidRPr="0070749D" w:rsidRDefault="0070749D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«Согласовано»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Зам. директора по ВР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Якимова О.А.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</w:p>
          <w:p w:rsid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«26»____08____2026 г.</w:t>
            </w:r>
          </w:p>
          <w:p w:rsidR="0070749D" w:rsidRDefault="0070749D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49D" w:rsidRPr="0070749D" w:rsidRDefault="0070749D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«Утверждено»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МБОУ СОШ № 3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Кириллова Т.В.</w:t>
            </w:r>
          </w:p>
          <w:p w:rsidR="0070749D" w:rsidRP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0749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70749D" w:rsidRDefault="0070749D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70749D" w:rsidRDefault="0070749D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77090E" w:rsidRPr="0077090E" w:rsidRDefault="0077090E" w:rsidP="007709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90E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90E">
        <w:rPr>
          <w:rFonts w:ascii="Times New Roman" w:eastAsia="Times New Roman" w:hAnsi="Times New Roman" w:cs="Times New Roman"/>
          <w:b/>
          <w:sz w:val="24"/>
          <w:szCs w:val="24"/>
        </w:rPr>
        <w:t xml:space="preserve">По внеурочной деятельности: «Юный книголюб» 1 </w:t>
      </w:r>
      <w:proofErr w:type="spellStart"/>
      <w:r w:rsidRPr="0077090E">
        <w:rPr>
          <w:rFonts w:ascii="Times New Roman" w:eastAsia="Times New Roman" w:hAnsi="Times New Roman" w:cs="Times New Roman"/>
          <w:b/>
          <w:sz w:val="24"/>
          <w:szCs w:val="24"/>
        </w:rPr>
        <w:t>кл</w:t>
      </w:r>
      <w:proofErr w:type="spellEnd"/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090E">
        <w:rPr>
          <w:rFonts w:ascii="Times New Roman" w:eastAsia="Times New Roman" w:hAnsi="Times New Roman" w:cs="Times New Roman"/>
          <w:sz w:val="24"/>
          <w:szCs w:val="24"/>
        </w:rPr>
        <w:t xml:space="preserve">Учитель: </w:t>
      </w:r>
      <w:proofErr w:type="spellStart"/>
      <w:r w:rsidRPr="0077090E">
        <w:rPr>
          <w:rFonts w:ascii="Times New Roman" w:eastAsia="Times New Roman" w:hAnsi="Times New Roman" w:cs="Times New Roman"/>
          <w:sz w:val="24"/>
          <w:szCs w:val="24"/>
        </w:rPr>
        <w:t>Беззубко</w:t>
      </w:r>
      <w:proofErr w:type="spellEnd"/>
      <w:r w:rsidRPr="0077090E">
        <w:rPr>
          <w:rFonts w:ascii="Times New Roman" w:eastAsia="Times New Roman" w:hAnsi="Times New Roman" w:cs="Times New Roman"/>
          <w:sz w:val="24"/>
          <w:szCs w:val="24"/>
        </w:rPr>
        <w:t xml:space="preserve"> В. Г.</w:t>
      </w: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090E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090E" w:rsidRPr="0077090E" w:rsidRDefault="0077090E" w:rsidP="00770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090E">
        <w:rPr>
          <w:rFonts w:ascii="Times New Roman" w:eastAsia="Times New Roman" w:hAnsi="Times New Roman" w:cs="Times New Roman"/>
          <w:sz w:val="24"/>
          <w:szCs w:val="24"/>
        </w:rPr>
        <w:t>2026-2027 учебный год</w:t>
      </w:r>
    </w:p>
    <w:p w:rsidR="0077090E" w:rsidRPr="0077090E" w:rsidRDefault="0077090E" w:rsidP="007709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C2A2E" w:rsidRDefault="0077090E">
      <w:pPr>
        <w:pStyle w:val="a7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0C2A2E" w:rsidRDefault="0077090E">
      <w:pPr>
        <w:pStyle w:val="a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внеурочной деятельности</w:t>
      </w:r>
    </w:p>
    <w:p w:rsidR="000C2A2E" w:rsidRDefault="000C2A2E">
      <w:pPr>
        <w:ind w:left="-709"/>
        <w:jc w:val="center"/>
        <w:rPr>
          <w:rFonts w:ascii="Times New Roman" w:hAnsi="Times New Roman" w:cs="Times New Roman"/>
          <w:sz w:val="16"/>
          <w:szCs w:val="16"/>
        </w:rPr>
      </w:pPr>
    </w:p>
    <w:p w:rsidR="000C2A2E" w:rsidRDefault="0077090E">
      <w:pPr>
        <w:ind w:left="-709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«Библиотечные  уроки»</w:t>
      </w:r>
    </w:p>
    <w:p w:rsidR="000C2A2E" w:rsidRDefault="0077090E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общекультурное,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общеинтеллектуальное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направление</w:t>
      </w:r>
    </w:p>
    <w:p w:rsidR="000C2A2E" w:rsidRDefault="0077090E">
      <w:pPr>
        <w:ind w:left="-709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1-6 классы</w:t>
      </w:r>
    </w:p>
    <w:p w:rsidR="000C2A2E" w:rsidRDefault="000C2A2E">
      <w:pPr>
        <w:ind w:left="-709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ind w:left="-709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ind w:left="-709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77090E">
      <w:pPr>
        <w:spacing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Облучье, </w:t>
      </w:r>
    </w:p>
    <w:p w:rsidR="000C2A2E" w:rsidRDefault="0077090E">
      <w:pPr>
        <w:spacing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:rsidR="000C2A2E" w:rsidRDefault="000C2A2E">
      <w:pPr>
        <w:ind w:left="-709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0C2A2E" w:rsidRDefault="000C2A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90E" w:rsidRDefault="00770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90E" w:rsidRDefault="00770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2A2E" w:rsidRDefault="007709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C2A2E" w:rsidRDefault="0077090E">
      <w:pPr>
        <w:spacing w:line="240" w:lineRule="auto"/>
        <w:ind w:left="426" w:right="2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«Библиотечные уроки» разработана в соответствии с требованиями Федерального государственного образовательного  стандарта начального общего образования и  основного общего образования и реализует общекультурное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общеинтеллектуальное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направления во внеурочной деятельности в 1-6 классах.</w:t>
      </w:r>
    </w:p>
    <w:p w:rsidR="000C2A2E" w:rsidRDefault="0077090E">
      <w:pPr>
        <w:spacing w:after="0" w:line="240" w:lineRule="auto"/>
        <w:ind w:left="426" w:right="2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Рабочая программа курса внеурочной деятельности для 1-6-х классов «Библиотечные уроки»</w:t>
      </w:r>
      <w:r>
        <w:rPr>
          <w:rFonts w:ascii="Times New Roman" w:hAnsi="Times New Roman" w:cs="Times New Roman"/>
          <w:sz w:val="28"/>
          <w:szCs w:val="28"/>
        </w:rPr>
        <w:t xml:space="preserve"> рассчитана на школьников определенной возрастной группы – младших подростков – обучающихся 1-6 классов и может быть реализована как с отдельно взятым классом, так и с группой учащихся из разных классов одной возрастной категории.</w:t>
      </w:r>
    </w:p>
    <w:p w:rsidR="000C2A2E" w:rsidRDefault="0077090E">
      <w:pPr>
        <w:spacing w:after="0" w:line="240" w:lineRule="auto"/>
        <w:ind w:left="426" w:right="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имеет практико-ориентированный,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интегрированный характер. При реализации содержания данной программы расширяются знания, полученные детьми при изучении школьных курсов литературного чтения, истории, литературы, мировой и художественной культуры и др. </w:t>
      </w:r>
    </w:p>
    <w:p w:rsidR="000C2A2E" w:rsidRDefault="0077090E">
      <w:pPr>
        <w:spacing w:after="0" w:line="240" w:lineRule="auto"/>
        <w:ind w:left="426" w:right="2" w:firstLine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Актуальность программы.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Сегодня в стране ведется серьезная работа по привлечению внимания к проблемам чтения.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Нечитающий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ребёнок – это не только препятствие к становлению личности, но и огромный риск для общества. Самостоятельный процесс чтения дополнительной к учебнику литературы вызывает у ребёнка трудности в восприятии и понимании текста, особенно научно-познавательных книг, и он заменяет книгу другими источниками информации, более доступными для восприятия. Таким образом, происходит снижение роли книги в жизни ребёнка.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Важно развивать способность к самостоятельной творческой и читательской активности на занятии по внеурочной деятельности в библиотеке, на занятиях по внеклассному чтению присущими библиотеке формами.</w:t>
      </w:r>
    </w:p>
    <w:p w:rsidR="000C2A2E" w:rsidRDefault="0077090E">
      <w:pPr>
        <w:spacing w:after="0" w:line="240" w:lineRule="auto"/>
        <w:ind w:left="426" w:right="2" w:firstLine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курса внеурочной деятельности «Библиотечные уроки»: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и удовлетворение потребностей детей в интеллектуальном и духовном развитии посредством книги; социализация и развитие творческих способностей школьников во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внеучебное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время.</w:t>
      </w:r>
    </w:p>
    <w:p w:rsidR="000C2A2E" w:rsidRDefault="0077090E">
      <w:pPr>
        <w:ind w:left="426" w:right="2" w:firstLine="28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курса внеурочной деятельности «Библиотечные уроки»:</w:t>
      </w:r>
    </w:p>
    <w:p w:rsidR="000C2A2E" w:rsidRDefault="0077090E">
      <w:pPr>
        <w:pStyle w:val="a6"/>
        <w:numPr>
          <w:ilvl w:val="0"/>
          <w:numId w:val="1"/>
        </w:numPr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основными  правилами пользования библиотекой и книгой</w:t>
      </w:r>
      <w:r>
        <w:rPr>
          <w:rFonts w:ascii="Times New Roman" w:hAnsi="Times New Roman" w:cs="Times New Roman"/>
          <w:color w:val="000000"/>
          <w:sz w:val="28"/>
          <w:szCs w:val="28"/>
        </w:rPr>
        <w:t>, акцентируя внимание обучающихся на роли книги в истории человеческой цивилизации как основного источника информации;</w:t>
      </w:r>
    </w:p>
    <w:p w:rsidR="000C2A2E" w:rsidRDefault="0077090E">
      <w:pPr>
        <w:pStyle w:val="a6"/>
        <w:numPr>
          <w:ilvl w:val="0"/>
          <w:numId w:val="1"/>
        </w:numPr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раскрытие значения книги в формировании духовной культуры человека;</w:t>
      </w:r>
    </w:p>
    <w:p w:rsidR="000C2A2E" w:rsidRDefault="0077090E">
      <w:pPr>
        <w:pStyle w:val="a6"/>
        <w:numPr>
          <w:ilvl w:val="0"/>
          <w:numId w:val="1"/>
        </w:numPr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представление о книге как художественно-историческом памятнике в контексте мировой культуры, культуры России;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умений работы с книгой;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основы культуры работы с информацией через умения самостоятельно осуществлять поиск и обработку информации, используя различные виды печатных изданий, справочный аппарат библиотеки;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коммуникативной культуры обучающихся через умения передавать информацию в письменной и устной форме;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устойчивого интереса к книге и желание преодолеть трудности чтения;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творческой и познавательной активности, 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самостоятельности и инициативы, ответственности за порученное дело;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умения работы по проведению массовых мероприятий;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воспитание бережного отношения к книге, изучение правил хранения и обращения с книгой;</w:t>
      </w:r>
    </w:p>
    <w:p w:rsidR="000C2A2E" w:rsidRDefault="0077090E">
      <w:pPr>
        <w:tabs>
          <w:tab w:val="left" w:pos="10065"/>
        </w:tabs>
        <w:spacing w:after="0" w:line="240" w:lineRule="auto"/>
        <w:ind w:left="360" w:right="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 концу освоения данного курса обучающиеся должны: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</w:t>
      </w:r>
      <w:r>
        <w:rPr>
          <w:rFonts w:ascii="Times New Roman" w:hAnsi="Times New Roman" w:cs="Times New Roman"/>
          <w:sz w:val="28"/>
          <w:szCs w:val="28"/>
        </w:rPr>
        <w:t>основные правила пользования библиотекой и книгой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понимать значение специальных библиотечных и книжных терминов, определённых программой;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 самостоятельно осуществлять поиск информации, используя знания о структуре и справочном аппарате книги;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вести информационный диалог через умение читать и самостоятельно делать библиографическую запись, используя библиографические пособия, и составлять простые библиографические списки;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 самостоятельно находить информацию в справочных изданиях, выстраивать алгоритм поиска;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spacing w:after="0" w:line="240" w:lineRule="auto"/>
        <w:ind w:right="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обрабатывать информацию через умение самостоятельно делать элементарные записи: выписки, составлять план, тезисы, конспекты;</w:t>
      </w:r>
    </w:p>
    <w:p w:rsidR="000C2A2E" w:rsidRDefault="0077090E">
      <w:pPr>
        <w:pStyle w:val="a6"/>
        <w:numPr>
          <w:ilvl w:val="0"/>
          <w:numId w:val="1"/>
        </w:numPr>
        <w:tabs>
          <w:tab w:val="left" w:pos="10065"/>
        </w:tabs>
        <w:ind w:right="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ориентироваться в книжной и информационной среде детской и школьной</w:t>
      </w:r>
    </w:p>
    <w:p w:rsidR="000C2A2E" w:rsidRDefault="0077090E">
      <w:pPr>
        <w:tabs>
          <w:tab w:val="left" w:pos="10065"/>
        </w:tabs>
        <w:ind w:left="426" w:right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 результаты реализации внеурочной деятельности:</w:t>
      </w:r>
    </w:p>
    <w:p w:rsidR="000C2A2E" w:rsidRDefault="0077090E">
      <w:pPr>
        <w:tabs>
          <w:tab w:val="left" w:pos="10065"/>
        </w:tabs>
        <w:ind w:left="426" w:right="2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Личностными  результатами  обучения  являются:</w:t>
      </w:r>
    </w:p>
    <w:p w:rsidR="000C2A2E" w:rsidRDefault="0077090E">
      <w:pPr>
        <w:numPr>
          <w:ilvl w:val="0"/>
          <w:numId w:val="2"/>
        </w:numPr>
        <w:tabs>
          <w:tab w:val="left" w:pos="10065"/>
          <w:tab w:val="left" w:pos="14459"/>
        </w:tabs>
        <w:spacing w:after="0" w:line="240" w:lineRule="auto"/>
        <w:ind w:right="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и построению дальнейшей индивидуальной траектории образования на базе ориентировки в мире профессий;</w:t>
      </w:r>
    </w:p>
    <w:p w:rsidR="000C2A2E" w:rsidRDefault="0077090E">
      <w:pPr>
        <w:numPr>
          <w:ilvl w:val="0"/>
          <w:numId w:val="2"/>
        </w:numPr>
        <w:tabs>
          <w:tab w:val="left" w:pos="10065"/>
          <w:tab w:val="left" w:pos="14459"/>
        </w:tabs>
        <w:spacing w:after="0" w:line="240" w:lineRule="auto"/>
        <w:ind w:right="2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познавательных интересов, интеллектуальных и творческих способностей обучающихся;</w:t>
      </w:r>
    </w:p>
    <w:p w:rsidR="000C2A2E" w:rsidRDefault="0077090E">
      <w:pPr>
        <w:numPr>
          <w:ilvl w:val="0"/>
          <w:numId w:val="2"/>
        </w:numPr>
        <w:tabs>
          <w:tab w:val="left" w:pos="10065"/>
          <w:tab w:val="left" w:pos="14459"/>
        </w:tabs>
        <w:spacing w:after="0" w:line="240" w:lineRule="auto"/>
        <w:ind w:right="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мотивация образовательной деятельности обучающихся на основе личностно-ориентированного подхода;</w:t>
      </w:r>
    </w:p>
    <w:p w:rsidR="000C2A2E" w:rsidRDefault="0077090E">
      <w:pPr>
        <w:numPr>
          <w:ilvl w:val="0"/>
          <w:numId w:val="2"/>
        </w:numPr>
        <w:tabs>
          <w:tab w:val="left" w:pos="10065"/>
          <w:tab w:val="left" w:pos="14459"/>
        </w:tabs>
        <w:spacing w:after="0" w:line="240" w:lineRule="auto"/>
        <w:ind w:right="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ценностных отношений к друг другу, к учителю, к результатам обучения; приобретение положительного эмоционального отношения к отечественной  и мировой литературе;</w:t>
      </w:r>
    </w:p>
    <w:p w:rsidR="000C2A2E" w:rsidRDefault="0077090E">
      <w:pPr>
        <w:numPr>
          <w:ilvl w:val="0"/>
          <w:numId w:val="2"/>
        </w:numPr>
        <w:tabs>
          <w:tab w:val="left" w:pos="10065"/>
          <w:tab w:val="left" w:pos="14459"/>
        </w:tabs>
        <w:spacing w:after="0" w:line="240" w:lineRule="auto"/>
        <w:ind w:right="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приобретение умения ставить перед собой познавательные цели, конструировать высказывания, доказывать свою точку зрения по обсуждаемому вопросу;</w:t>
      </w:r>
    </w:p>
    <w:p w:rsidR="000C2A2E" w:rsidRDefault="0077090E">
      <w:pPr>
        <w:pStyle w:val="a6"/>
        <w:numPr>
          <w:ilvl w:val="0"/>
          <w:numId w:val="2"/>
        </w:numPr>
        <w:tabs>
          <w:tab w:val="left" w:pos="243"/>
          <w:tab w:val="left" w:pos="14459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самостоятельность в приобретении новых знаний и практических умений.</w:t>
      </w:r>
    </w:p>
    <w:p w:rsidR="000C2A2E" w:rsidRDefault="000C2A2E">
      <w:pPr>
        <w:tabs>
          <w:tab w:val="left" w:pos="14459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0C2A2E" w:rsidRDefault="000C2A2E">
      <w:pPr>
        <w:tabs>
          <w:tab w:val="left" w:pos="14459"/>
        </w:tabs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0C2A2E" w:rsidRDefault="0077090E">
      <w:pPr>
        <w:ind w:left="426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Метапредметными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 результатами  обучения  являются:</w:t>
      </w:r>
    </w:p>
    <w:p w:rsidR="000C2A2E" w:rsidRDefault="0077090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Познавательные:</w:t>
      </w:r>
    </w:p>
    <w:p w:rsidR="000C2A2E" w:rsidRDefault="007709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технологий;</w:t>
      </w:r>
    </w:p>
    <w:p w:rsidR="000C2A2E" w:rsidRDefault="007709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умение осознанно и произвольно строить речевое высказывание, сообщения и выступления в устной и письменной форме;</w:t>
      </w:r>
    </w:p>
    <w:p w:rsidR="000C2A2E" w:rsidRDefault="007709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представлять результаты своей деятельности в различных формах;</w:t>
      </w:r>
    </w:p>
    <w:p w:rsidR="000C2A2E" w:rsidRDefault="007709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умение структурировать знания;</w:t>
      </w:r>
    </w:p>
    <w:p w:rsidR="000C2A2E" w:rsidRDefault="007709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смысловое чтение как осмысление цели чтения и выбор вида чтения в зависимости от цели.</w:t>
      </w:r>
    </w:p>
    <w:p w:rsidR="000C2A2E" w:rsidRDefault="0077090E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Регулятивные результаты:</w:t>
      </w:r>
    </w:p>
    <w:p w:rsidR="000C2A2E" w:rsidRDefault="0077090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Умение самостоятельно определять цели своего обучения, ставить и формулировать для себя новые задачи в познавательной деятельности, развивать мотивы и интересы;</w:t>
      </w:r>
    </w:p>
    <w:p w:rsidR="000C2A2E" w:rsidRDefault="0077090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Умение самостоятельно планировать пути достижения целей, осознано выбирать наиболее эффективные способы решения;</w:t>
      </w:r>
    </w:p>
    <w:p w:rsidR="000C2A2E" w:rsidRDefault="0077090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Умение соотносить свои действия с планируемым результатом, осуществлять контроль своей деятельности в процессе достижения результата. Корректировать свои действия в соответствии с изменившейся ситуацией;</w:t>
      </w:r>
    </w:p>
    <w:p w:rsidR="000C2A2E" w:rsidRDefault="0077090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Умение оценивать правильность выполнения учебной задачи;</w:t>
      </w:r>
    </w:p>
    <w:p w:rsidR="000C2A2E" w:rsidRDefault="0077090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владение основами самоконтроля, самооценки, принятие решений и осуществление осознанного выбора в познавательной и игровой деятельности.</w:t>
      </w:r>
    </w:p>
    <w:p w:rsidR="000C2A2E" w:rsidRDefault="0077090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Коммуникативные результаты:</w:t>
      </w:r>
    </w:p>
    <w:p w:rsidR="000C2A2E" w:rsidRDefault="007709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Организовывать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 и аргументировать своё мнение;</w:t>
      </w:r>
    </w:p>
    <w:p w:rsidR="000C2A2E" w:rsidRDefault="007709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Умение осознано использовать речевые средства в соответствии с задачей коммуникации для выражения своих чувств, мыслей, потребностей; планирование и регуляция своей деятельности; владение устной и письменной речью;</w:t>
      </w:r>
    </w:p>
    <w:p w:rsidR="000C2A2E" w:rsidRDefault="007709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и развитие компетентности в области использования информационно- коммуникативных технологий.</w:t>
      </w:r>
    </w:p>
    <w:p w:rsidR="000C2A2E" w:rsidRDefault="000C2A2E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C2A2E" w:rsidRDefault="0077090E">
      <w:pPr>
        <w:pStyle w:val="a7"/>
        <w:ind w:left="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Предметные  результаты  обучения:</w:t>
      </w:r>
    </w:p>
    <w:p w:rsidR="000C2A2E" w:rsidRDefault="0077090E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Представлять: значение книги в жизни человека; </w:t>
      </w:r>
    </w:p>
    <w:p w:rsidR="000C2A2E" w:rsidRDefault="0077090E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Понимать: ценность книги; 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284" w:firstLine="2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Знать: структуру книги, основные понятия и термины в библиотечном деле,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правила пользования библиотекой,       правила работы с алфавитным каталогом, и</w:t>
      </w:r>
      <w:r>
        <w:rPr>
          <w:rFonts w:ascii="Times New Roman" w:hAnsi="Times New Roman" w:cs="Times New Roman"/>
          <w:sz w:val="28"/>
          <w:szCs w:val="28"/>
        </w:rPr>
        <w:t>сторию возникновения информационных ресурсов.</w:t>
      </w:r>
    </w:p>
    <w:p w:rsidR="000C2A2E" w:rsidRDefault="000C2A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2A2E" w:rsidRDefault="000C2A2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2A2E" w:rsidRDefault="000C2A2E">
      <w:pPr>
        <w:ind w:left="14440"/>
        <w:rPr>
          <w:sz w:val="20"/>
          <w:szCs w:val="20"/>
        </w:rPr>
      </w:pPr>
    </w:p>
    <w:p w:rsidR="000C2A2E" w:rsidRDefault="000C2A2E">
      <w:pPr>
        <w:ind w:left="426"/>
        <w:jc w:val="both"/>
        <w:rPr>
          <w:sz w:val="20"/>
          <w:szCs w:val="20"/>
        </w:rPr>
      </w:pPr>
    </w:p>
    <w:p w:rsidR="000C2A2E" w:rsidRDefault="007709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</w:p>
    <w:p w:rsidR="000C2A2E" w:rsidRDefault="0077090E">
      <w:pPr>
        <w:spacing w:after="0"/>
        <w:ind w:left="426" w:right="282" w:firstLine="282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своей специфике занятия имеют развивающий характер, направлены на развитие природных задатков детей, реализацию их интересов 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способностей.  Выбор методов определяется с учетом возможностей обучающихся, возрастных особенностей, возможностей материально-технической базы, типа и вида занятий.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Значительное количество занятий направлено на практическую деятельность – самостоятельный творческий поиск, совместную деятельность обучающихся. Создавая свой творческий проект (выставку, викторину, литературную игру), школьник тем самым раскрывает свои способности,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самовыражается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и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самореализуется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в общественно-полезных и личностно значимых формах деятельности. Получает опыт самостоятельного социального действия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0C2A2E" w:rsidRDefault="000C2A2E">
      <w:pPr>
        <w:spacing w:after="0" w:line="240" w:lineRule="auto"/>
        <w:ind w:left="426" w:right="282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0C2A2E" w:rsidRDefault="0077090E">
      <w:pPr>
        <w:spacing w:after="0"/>
        <w:ind w:left="426" w:right="282" w:firstLine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Формы организации занятий</w:t>
      </w:r>
      <w:r>
        <w:rPr>
          <w:rFonts w:ascii="Times New Roman" w:hAnsi="Times New Roman" w:cs="Times New Roman"/>
          <w:color w:val="000000"/>
          <w:sz w:val="28"/>
          <w:szCs w:val="28"/>
        </w:rPr>
        <w:t>: беседа, объяснение, практикум и игровые, соревновательные (конкурсы, викторины), экскурсии.</w:t>
      </w:r>
    </w:p>
    <w:p w:rsidR="000C2A2E" w:rsidRDefault="0077090E">
      <w:pPr>
        <w:spacing w:after="0"/>
        <w:ind w:left="426"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Типы занятий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>Сообщения новых знаний, комбинированные, обобщающего повторения, самостоятельные и практические, коррекции и контроля знаний, умений.</w:t>
      </w:r>
    </w:p>
    <w:p w:rsidR="000C2A2E" w:rsidRDefault="0077090E">
      <w:pPr>
        <w:spacing w:after="0"/>
        <w:ind w:left="426"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Виды занятий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игра-путешествие, кинолекторий, сюжетно-ролевая игра,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экспресс-час, 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еловая игра, круглый стол,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видеоурок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конкурс, встречи с интересными людьми, экскурсия.</w:t>
      </w:r>
    </w:p>
    <w:p w:rsidR="000C2A2E" w:rsidRDefault="0077090E">
      <w:pPr>
        <w:spacing w:after="0"/>
        <w:ind w:left="426"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Формы организации познавательной деятельности 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>: индивидуальные, групповые.</w:t>
      </w:r>
    </w:p>
    <w:p w:rsidR="000C2A2E" w:rsidRDefault="0077090E">
      <w:pPr>
        <w:spacing w:after="0"/>
        <w:ind w:left="426"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Форма контроля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защита проекта, творческая работа, конкурс</w:t>
      </w:r>
    </w:p>
    <w:p w:rsidR="000C2A2E" w:rsidRDefault="000C2A2E">
      <w:pPr>
        <w:spacing w:after="0"/>
        <w:ind w:left="426" w:firstLine="282"/>
        <w:jc w:val="both"/>
        <w:rPr>
          <w:rFonts w:ascii="Times New Roman" w:hAnsi="Times New Roman" w:cs="Times New Roman"/>
          <w:b/>
          <w:sz w:val="28"/>
          <w:szCs w:val="28"/>
        </w:rPr>
        <w:sectPr w:rsidR="000C2A2E">
          <w:pgSz w:w="11908" w:h="16840"/>
          <w:pgMar w:top="836" w:right="1135" w:bottom="709" w:left="706" w:header="0" w:footer="0" w:gutter="0"/>
          <w:cols w:space="720" w:equalWidth="0">
            <w:col w:w="10067"/>
          </w:cols>
          <w:docGrid w:linePitch="299"/>
        </w:sectPr>
      </w:pPr>
    </w:p>
    <w:p w:rsidR="000C2A2E" w:rsidRDefault="000C2A2E">
      <w:pPr>
        <w:ind w:left="2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Тематический план по программе  «Библиотечные уроки»</w:t>
      </w: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1-х классов</w:t>
      </w: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5811"/>
        <w:gridCol w:w="1560"/>
        <w:gridCol w:w="1559"/>
      </w:tblGrid>
      <w:tr w:rsidR="000C2A2E">
        <w:tc>
          <w:tcPr>
            <w:tcW w:w="85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119" w:type="dxa"/>
            <w:gridSpan w:val="2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C2A2E">
        <w:tc>
          <w:tcPr>
            <w:tcW w:w="85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«В страну Знаний»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«Я с книгой открываю мир Природы»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Кинолекторий «О правилах движения всем без исключения»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Литературно-музыкальный час «Золотая волшебница Осень!»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Урок-экскурсия «Библиотека – дом твоих друзей»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Урок-беседа «Правила обращения с книгой»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«В гостях у сказочных героев»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Литературно-музыкальный час «Мама – слово дорогое»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Игра-викторина «Мои любимые звери»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Игровой калейдоскоп «Сами с усами»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 «Птицы – наши друзья»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этикета «Ежели Вы вежливы»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«По дорогам сказок»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«Загадки волшебницы зимы»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ассорти «Как встречают Новый год люди всех земных широт»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«Угадай сказку»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«Мы играем в сказку»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Литературное путешествие «В стране веселого детства» 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Театрализованный праздник «Ой,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красота, открывай-ка ворота»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 «Самая милая, самая любимая»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марта: Единый день чтения. «Книга и кино об увиденном и прочитанном» НДК в рамках проекта «Книга и кино об увиденном и прочитанном»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Эко-праздник «Земля – наш общий дом»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Видео-круиз «Чудеса сказочной страны»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Игра-викторина «Азбука, я тебя знаю»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Беседа-викторина «Путешествие по стране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«Давайте за руки возьмемся»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«Кино – в волшебный мир окно»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Веселое развлечение «Мы знаем сказки Пушкина»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«Галерея сказок Пушкина»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игра «Тайны зеленого леса»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занятие. Советы на лето.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6662" w:type="dxa"/>
            <w:gridSpan w:val="2"/>
          </w:tcPr>
          <w:p w:rsidR="000C2A2E" w:rsidRDefault="0077090E">
            <w:pPr>
              <w:pStyle w:val="a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0C2A2E" w:rsidRDefault="000C2A2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77090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КУРСА ДЛЯ  1 КЛАССА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Вводное занятие. Основные этапы реализации  данного курса. </w:t>
      </w:r>
      <w:r>
        <w:rPr>
          <w:rFonts w:ascii="Times New Roman" w:hAnsi="Times New Roman" w:cs="Times New Roman"/>
          <w:sz w:val="28"/>
          <w:szCs w:val="28"/>
        </w:rPr>
        <w:t xml:space="preserve">Знакомство с библиотекой.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Правила поведения и работы в библиотеке.</w:t>
      </w:r>
    </w:p>
    <w:p w:rsidR="000C2A2E" w:rsidRDefault="0077090E">
      <w:pPr>
        <w:spacing w:after="0"/>
        <w:ind w:left="142" w:right="-2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Игра-путешествие «В страну знаний». Роль книги в интеллектуальном развитии человека. Окружающий мир природы в книгах. Моя любимая книга о природе и животных. Описание природы. Осенний праздник. 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Урок-экскурсия «Библиотека – дом твоих друзей». Изучение правил пользования книжным фондом в библиотеке. Экскурсия по библиотеке. Карточки, стеллажи, разделители книг. Алфавитный порядок расстановки книг.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Мир сказок в библиотеке. Чтение книг о любимых сказочных персонажах. Игра-путешествие «В гостях у сказочных героев».</w:t>
      </w:r>
    </w:p>
    <w:p w:rsidR="000C2A2E" w:rsidRDefault="0077090E">
      <w:pPr>
        <w:pStyle w:val="a7"/>
        <w:spacing w:line="276" w:lineRule="auto"/>
        <w:ind w:left="142"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Разговор о мамах. Мамы всякие нужны, мамы всякие важны. Литературно-музыкальный час «Мама – слово дорогое». Члены семьи – собиратели книг.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Писатели о природе и их книги. Знакомство с книгами о птицах и животных, чтение любимых книг и их  обсуждение. Викторина о животных.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Подготовка к праздникам. Как встречают Новый год. Книги о новогодних персонажах. Викторина «Загадки волшебницы-зимы». Новогоднее ассорти.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Час тихого чтения. Чтение любимых книг. Погружение в мир сказок и волшебства. Книги из домашней библиотеки.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Единый день чтения. Портреты писателей. Информация о происхождении букв. Книга и кино. Игра-викторина «Азбука, я тебя знаю». Читаем вместе сказки Пушкина. Детские годы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Конкурс рисунков «Галерея сказок Пушкина».</w:t>
      </w:r>
    </w:p>
    <w:p w:rsidR="000C2A2E" w:rsidRDefault="0077090E">
      <w:pPr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Подведение итогов работы. Что почитать летом – советы библиотекаря.</w:t>
      </w:r>
    </w:p>
    <w:p w:rsidR="000C2A2E" w:rsidRDefault="000C2A2E">
      <w:pPr>
        <w:spacing w:after="0" w:line="240" w:lineRule="auto"/>
        <w:ind w:left="142"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0C2A2E" w:rsidRDefault="000C2A2E"/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Тематический план по программе  «Библиотечные уроки»</w:t>
      </w: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2-х классов</w:t>
      </w: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5811"/>
        <w:gridCol w:w="1560"/>
        <w:gridCol w:w="1559"/>
      </w:tblGrid>
      <w:tr w:rsidR="000C2A2E">
        <w:tc>
          <w:tcPr>
            <w:tcW w:w="85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119" w:type="dxa"/>
            <w:gridSpan w:val="2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C2A2E">
        <w:tc>
          <w:tcPr>
            <w:tcW w:w="85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Беседа-презентация «Солнечные дни Л. Воронковой»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 глиняной таблички к печатной страничке»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«Весь журнальный хоровод»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литературной сказки «История про красавицу и чудище»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Беседа-обсуждение «Зачем нам собака». День защиты животных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знакомство «Сказка, как путь в глубину жизни» (к юбилею Е. Шварца)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с книжкой веселей»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Урок-беседа «Правила обращения с книгой»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«По сказкам»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«Угадай литературный персонаж»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«Загадки волшебницы зимы»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Урок-путешествие «В гостях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Мойдодыра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«Я это знаю»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«Красивая обложка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книжкина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одежка!»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Беседа-игра «В лучах Вифлеемской звезды»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Художники, которые делают книги красочными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Урок-игра «Зов джунглей»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Урок-викторина «Русские народные сказки»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«Книжки-малышки»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«Книгу можно сохранить, если бережным с ней быть»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«Лучшая загадка»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«Сказка ложь, да в ней намек…»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(НДК) «Знаем Книгу, смотрим Кино»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проходи мимо…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«В гостях у сказочных героев»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любимая книжка»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Урок-игра «В гости к пернатым друзьям»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Экологическое путешествие «Мы твои друзья,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Природа!»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здоровья «Рассчитайтесь по порядку на зарядку»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Краеведческий конкурс «Путешествие по родному городу»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Литературно-исторический час «Без объявления войны…»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6662" w:type="dxa"/>
            <w:gridSpan w:val="2"/>
          </w:tcPr>
          <w:p w:rsidR="000C2A2E" w:rsidRDefault="0077090E">
            <w:pPr>
              <w:pStyle w:val="a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</w:tbl>
    <w:p w:rsidR="000C2A2E" w:rsidRDefault="000C2A2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77090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КУРСА ДЛЯ  2 КЛАССА</w:t>
      </w:r>
    </w:p>
    <w:p w:rsidR="000C2A2E" w:rsidRDefault="0077090E">
      <w:pPr>
        <w:ind w:left="142" w:right="-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Вводное занятие. Основные этапы реализации  данного курса. </w:t>
      </w:r>
      <w:r>
        <w:rPr>
          <w:rFonts w:ascii="Times New Roman" w:hAnsi="Times New Roman" w:cs="Times New Roman"/>
          <w:sz w:val="28"/>
          <w:szCs w:val="28"/>
        </w:rPr>
        <w:t xml:space="preserve">Вспоминаем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правила пользования библиотекой. Знакомство с одним из основных отделов библиотеки  - читальным залом.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Презентация «Солнечные дни Л. Воронковой». Чтение книг, обсуждение.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История книгопечатания. Первые книги. </w:t>
      </w:r>
      <w:r>
        <w:rPr>
          <w:rFonts w:ascii="Times New Roman" w:hAnsi="Times New Roman" w:cs="Times New Roman"/>
          <w:color w:val="000000"/>
          <w:sz w:val="28"/>
          <w:szCs w:val="28"/>
        </w:rPr>
        <w:t>Глиняные таблички.</w:t>
      </w:r>
      <w:r>
        <w:rPr>
          <w:rFonts w:ascii="Times New Roman" w:hAnsi="Times New Roman" w:cs="Times New Roman"/>
          <w:sz w:val="28"/>
          <w:szCs w:val="28"/>
        </w:rPr>
        <w:t xml:space="preserve"> Как они выглядели, кто их автор? Мои любимые журналы. 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 литературной сказки. Читаем сказки про животных. День Защиты животных. Какие животные живут у тебя дома?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Книга. Строение книги. Правила обращения с книгой. Какие книги - сказки ты прочитал? Игра-путешествие «По сказкам». Час свободного чтения.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Сказка – ложь, да в ней намек….Угадываем сказочных персонажей. Шарады, головоломки, загадки… Составление шарад, головоломок. 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Произведения Чуковского. В гостях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Мойдодыра</w:t>
      </w:r>
      <w:proofErr w:type="spellEnd"/>
      <w:r>
        <w:rPr>
          <w:rFonts w:ascii="Times New Roman" w:hAnsi="Times New Roman" w:cs="Times New Roman"/>
          <w:sz w:val="28"/>
          <w:szCs w:val="28"/>
        </w:rPr>
        <w:t>. Чтение книги по ролям.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«Красивая обложка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книжкина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одежка!» Художники, которые делают книги красочными. Правила ухода за книгой. Ремонт книг в личной библиотеке. Что нужно делать, чтобы сохранить книгу?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«В гостях у сказочных героев». Чтение книг в читальном зале. Час тихого чтения. Экологическое путешествие в мир природы. Конкурс о родном городе. Литературно-исторический час «Без объявления войны…»</w:t>
      </w:r>
    </w:p>
    <w:p w:rsidR="000C2A2E" w:rsidRDefault="0077090E">
      <w:pPr>
        <w:ind w:left="142" w:right="-2" w:firstLine="5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работы за год. Поощрение лучших читателей класса. Список литературы для чтения  на лето. </w:t>
      </w:r>
    </w:p>
    <w:p w:rsidR="000C2A2E" w:rsidRDefault="000C2A2E">
      <w:pPr>
        <w:ind w:left="142" w:right="-2" w:firstLine="566"/>
        <w:rPr>
          <w:rFonts w:ascii="Times New Roman" w:hAnsi="Times New Roman" w:cs="Times New Roman"/>
          <w:sz w:val="28"/>
          <w:szCs w:val="28"/>
        </w:rPr>
      </w:pPr>
    </w:p>
    <w:p w:rsidR="000C2A2E" w:rsidRDefault="000C2A2E">
      <w:pPr>
        <w:spacing w:after="0" w:line="240" w:lineRule="auto"/>
        <w:ind w:left="-142" w:right="282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0C2A2E" w:rsidRDefault="000C2A2E">
      <w:pPr>
        <w:spacing w:after="0" w:line="240" w:lineRule="auto"/>
        <w:ind w:left="-142" w:right="282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0C2A2E" w:rsidRDefault="000C2A2E"/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Тематический план по программе  «Библиотечные уроки»</w:t>
      </w: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3-х классов</w:t>
      </w: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39" w:type="dxa"/>
        <w:tblInd w:w="250" w:type="dxa"/>
        <w:tblLook w:val="04A0" w:firstRow="1" w:lastRow="0" w:firstColumn="1" w:lastColumn="0" w:noHBand="0" w:noVBand="1"/>
      </w:tblPr>
      <w:tblGrid>
        <w:gridCol w:w="851"/>
        <w:gridCol w:w="5811"/>
        <w:gridCol w:w="1560"/>
        <w:gridCol w:w="1617"/>
      </w:tblGrid>
      <w:tr w:rsidR="000C2A2E">
        <w:tc>
          <w:tcPr>
            <w:tcW w:w="85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177" w:type="dxa"/>
            <w:gridSpan w:val="2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C2A2E">
        <w:tc>
          <w:tcPr>
            <w:tcW w:w="85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Видео-путешествие «Моря планеты Земля»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«Книги лучшие друзья!»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«Структура книги»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«Души запасы золотые» (Декада пожилого человека)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«Книги и творчество»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прочитал и советую тебе»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Твои помощники в выборе книг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познания «России славные сыны» (Минин и Пожарский)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игра «Больше, чем юморист» (180 лет со дня рождения Марка Твена)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Культура чтения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Удивительный мир доброты и волшебства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доброты и милосердия «Передай добро по кругу» (Декада инвалидов)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Весело играем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«Загадки волшебницы зимы»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истории «Дети блокадного Ленинграда»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 путешествие «Мы попали в край чудес, это Лес»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Игровой калейдоскоп «Сами с усами»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Урок-викторина «Страна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Почемучляндия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знатоков «Знаем русский»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«Знаю все!»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«По дорогам сказочной страны»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красоты «Свет ясной мудрости» (В.А. Тропинину 240 лет)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Краеведческий час (НДК) «Родному городу посвящается»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интересных открытий «Ее величество Вода»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Смех-тайм «Ее величество Вода»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 «Дорога в космос»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Слайд-беседа «Полководец Победы» (Г. Жукову 120 лет)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Викторина-конкурс «Любимая книга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экране»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Слайд-беседа «Великие и знаменитые греки»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медиаурок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«Россия – Родина моя»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6662" w:type="dxa"/>
            <w:gridSpan w:val="2"/>
          </w:tcPr>
          <w:p w:rsidR="000C2A2E" w:rsidRDefault="0077090E">
            <w:pPr>
              <w:pStyle w:val="a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0C2A2E" w:rsidRDefault="000C2A2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77090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КУРСА ДЛЯ  3 КЛАССА</w:t>
      </w:r>
    </w:p>
    <w:p w:rsidR="000C2A2E" w:rsidRDefault="0077090E">
      <w:pPr>
        <w:tabs>
          <w:tab w:val="left" w:pos="9921"/>
        </w:tabs>
        <w:ind w:left="142" w:right="140"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Вводное занятие. Основные этапы реализации  данного курса. </w:t>
      </w:r>
      <w:r>
        <w:rPr>
          <w:rFonts w:ascii="Times New Roman" w:hAnsi="Times New Roman" w:cs="Times New Roman"/>
          <w:sz w:val="28"/>
          <w:szCs w:val="28"/>
        </w:rPr>
        <w:t xml:space="preserve">Вспоминаем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правила пользования библиотекой. Знакомство с одним из основных отделов библиотеки  -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Вводное занятие. Основные этапы реализации  данного курса.</w:t>
      </w:r>
      <w:r>
        <w:rPr>
          <w:rFonts w:ascii="Times New Roman" w:hAnsi="Times New Roman" w:cs="Times New Roman"/>
          <w:sz w:val="28"/>
          <w:szCs w:val="28"/>
        </w:rPr>
        <w:t xml:space="preserve"> Вспоминаем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правила пользования библиотекой. Знакомство с одним из основных отделов библиотеки -  книжным фондом. Где и какие книги можно найти в библиотеке.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«Книги лучшие друзья!»  Из чего состоит книга. «Книги и творчество». Твои помощники в выборе книг. Что бы ты посоветовал почитать своим друзьям. Культура чтения.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Книги о выдающихся людях России. Час познания «России славные сыны» (Минин и Пожарский).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Сеют разумное, доброе, вечное… Книги о доброте. Обсуждение, обмен мнениями. Урок доброты и милосердия «Передай добро по кругу» (Декада инвалидов).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 свободного чтения. Игры, путешествия, викторины «По страницам детских книг»: «Дети блокадного Ленинграда», «Мы попали в край чудес, это Лес», «Сами с усами», «Страна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Почемучляндия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Великий, могучий Русский язык. Почему нужно знать и изучать родной язык. Конкурс знатоков русского языка.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  свободного чтения. Книги о выдающихся людях России. Путешествие по родному городу.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Необычное в обычном. Час интересных открытий о воде, о космосе. Первый полет в космос.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Ю.Гагарин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первый космонавт в мире.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Викторина-конкурс «Любимая книга на экране».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любимых сказок. Конкурс рисунков «Мой любимый сказочный герой».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Путешествие в историю Греции. Патриотический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медиаурок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«Россия – Родина моя». Любимые места. Малая Родина.</w:t>
      </w:r>
    </w:p>
    <w:p w:rsidR="000C2A2E" w:rsidRDefault="0077090E">
      <w:pPr>
        <w:tabs>
          <w:tab w:val="left" w:pos="9921"/>
        </w:tabs>
        <w:spacing w:line="240" w:lineRule="auto"/>
        <w:ind w:left="142" w:right="282"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работы за год. Поощрение лучших читателей года. Что почитать летом – советы библиотекаря.</w:t>
      </w:r>
    </w:p>
    <w:p w:rsidR="000C2A2E" w:rsidRDefault="000C2A2E">
      <w:pPr>
        <w:spacing w:line="240" w:lineRule="auto"/>
        <w:ind w:left="-142" w:right="282" w:firstLine="850"/>
        <w:rPr>
          <w:rFonts w:ascii="Times New Roman" w:hAnsi="Times New Roman" w:cs="Times New Roman"/>
          <w:sz w:val="28"/>
          <w:szCs w:val="28"/>
        </w:rPr>
      </w:pPr>
    </w:p>
    <w:p w:rsidR="000C2A2E" w:rsidRDefault="000C2A2E">
      <w:pPr>
        <w:spacing w:line="240" w:lineRule="auto"/>
        <w:ind w:left="-142" w:right="282" w:firstLine="850"/>
        <w:rPr>
          <w:rFonts w:ascii="Times New Roman" w:hAnsi="Times New Roman" w:cs="Times New Roman"/>
          <w:b/>
          <w:sz w:val="28"/>
          <w:szCs w:val="28"/>
        </w:rPr>
      </w:pP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Тематический план по программе  «Библиотечные уроки»</w:t>
      </w: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4-х классов</w:t>
      </w: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39" w:type="dxa"/>
        <w:tblInd w:w="250" w:type="dxa"/>
        <w:tblLook w:val="04A0" w:firstRow="1" w:lastRow="0" w:firstColumn="1" w:lastColumn="0" w:noHBand="0" w:noVBand="1"/>
      </w:tblPr>
      <w:tblGrid>
        <w:gridCol w:w="851"/>
        <w:gridCol w:w="5811"/>
        <w:gridCol w:w="1560"/>
        <w:gridCol w:w="1617"/>
      </w:tblGrid>
      <w:tr w:rsidR="000C2A2E">
        <w:tc>
          <w:tcPr>
            <w:tcW w:w="85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177" w:type="dxa"/>
            <w:gridSpan w:val="2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C2A2E">
        <w:tc>
          <w:tcPr>
            <w:tcW w:w="85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Библиоград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«Приглашение  в страну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Читалию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«Страна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Читалия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чудесная страна»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Твои помощники в выборе книг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«Твои первые энциклопедии»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 «Первоначальное представление об информации»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«Твоя первая библиотека»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Актуальный диалог «Жить всегда в мире» (Всемирный день толерантности)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Урок-истина «Выбираем здоровье»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 глиняной таблички к печатной страничке»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«Книгу можно сохранить, если бережным с ней быть»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Культура чтения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весело играть!»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гостях у автора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 поэзии «Русский огонек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Н.Рубцова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Удивительный мир доброты и волшебства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малая Родина»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«По сказочным страничкам»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Героико-патриотический час «Вечной памятью жива»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Игра-путешествие «Сказочный мир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А.Н.Толстого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«Угадай сказочный персонаж»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«Лучшая загадка»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 «Моя любимая книга»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 «Калейдоскоп профессий»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«Листая пестрые страницы»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Литературно-музыкальный час «Дороги войны – дороги Победы»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 «Братья наши меньшие»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«Угадай сказку»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1560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«Книга и я – верные друзья!»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811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6662" w:type="dxa"/>
            <w:gridSpan w:val="2"/>
          </w:tcPr>
          <w:p w:rsidR="000C2A2E" w:rsidRDefault="0077090E">
            <w:pPr>
              <w:pStyle w:val="a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1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0C2A2E" w:rsidRDefault="000C2A2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77090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КУРСА ДЛЯ  4 КЛАССА</w:t>
      </w:r>
    </w:p>
    <w:p w:rsidR="000C2A2E" w:rsidRDefault="0077090E">
      <w:pPr>
        <w:ind w:left="142"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Вводное занятие. Основные этапы реализации  данного курса.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отделы библиотеки (абонемент, читальный зал, книжный фонд).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Правила поведения и работы в библиотеке.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Школьная библиотека. Правила пользования библиотекой. </w:t>
      </w:r>
      <w:r>
        <w:rPr>
          <w:rFonts w:ascii="Times New Roman" w:hAnsi="Times New Roman" w:cs="Times New Roman"/>
          <w:sz w:val="28"/>
          <w:szCs w:val="28"/>
        </w:rPr>
        <w:t xml:space="preserve">Настоящий читатель много читает. «Приглашение  в страну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Читалию</w:t>
      </w:r>
      <w:proofErr w:type="spellEnd"/>
      <w:r>
        <w:rPr>
          <w:rFonts w:ascii="Times New Roman" w:hAnsi="Times New Roman" w:cs="Times New Roman"/>
          <w:sz w:val="28"/>
          <w:szCs w:val="28"/>
        </w:rPr>
        <w:t>». Твои помощники в выборе книг. Получение информации из книги. Работа с энциклопедией.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Толерантность. Терпимость. Всемирный день толерантности. Актуальный диалог «Жить всегда в мире».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«От глиняной таблички к печатной страничке». История развития книгопечатания. Практические занятия по ремонту книг. «Книгу можно сохранить, если бережным с ней быть». Проведение рейдов по сохранности книг и учебников в классе.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Час свободного чтения. Читаем книги о доброте и волшебстве. Книги русских писателей и поэтов. Книги о Родине. 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Произведения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Чтение и обсуждение книг. Творческая работа «Мой любимый сказочный герой». Конкурсы и загадки по произведениям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Час свободного чтения. Чтение и обсуждение книг. Чтение книг о профессиях. Литературно-музыкальный час «Дороги войны – дороги Победы». Чтение книг о детях – героях ВОВ.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Час свободного чтения. Животные-герои сказок. Бременские музыканты.  Конкурс рисунков о сказочных животных. </w:t>
      </w:r>
    </w:p>
    <w:p w:rsidR="000C2A2E" w:rsidRDefault="0077090E">
      <w:pPr>
        <w:pStyle w:val="a6"/>
        <w:spacing w:after="0"/>
        <w:ind w:left="142"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Значение книги в жизни человека. Можно ли жить без книг? Подведение итогов работы за год. Награждение лучших читателей за год. Список литературы для чтения летом.</w:t>
      </w:r>
    </w:p>
    <w:p w:rsidR="000C2A2E" w:rsidRDefault="000C2A2E">
      <w:pPr>
        <w:pStyle w:val="a6"/>
        <w:spacing w:after="0" w:line="240" w:lineRule="auto"/>
        <w:ind w:left="-142"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2A2E" w:rsidRDefault="000C2A2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0C2A2E" w:rsidRDefault="000C2A2E"/>
    <w:p w:rsidR="000C2A2E" w:rsidRDefault="000C2A2E">
      <w:pPr>
        <w:ind w:left="-142" w:right="2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0C2A2E">
      <w:pPr>
        <w:ind w:left="-142" w:right="2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0C2A2E">
      <w:pPr>
        <w:ind w:left="-142" w:right="2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0C2A2E">
      <w:pPr>
        <w:pStyle w:val="a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A2E" w:rsidRDefault="000C2A2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Тематический план по программе  «Библиотечные уроки»</w:t>
      </w:r>
    </w:p>
    <w:p w:rsidR="000C2A2E" w:rsidRDefault="0077090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5-х классов</w:t>
      </w:r>
    </w:p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7087"/>
        <w:gridCol w:w="993"/>
        <w:gridCol w:w="992"/>
      </w:tblGrid>
      <w:tr w:rsidR="000C2A2E">
        <w:tc>
          <w:tcPr>
            <w:tcW w:w="85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87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985" w:type="dxa"/>
            <w:gridSpan w:val="2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C2A2E">
        <w:tc>
          <w:tcPr>
            <w:tcW w:w="85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«Основные правила пользования библиотекой и книгой»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храме умных мыслей» (история возникновения книги и библиотеки)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«История возникновения информационных ресурсов»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права «Правовая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Угадайка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права «Перекресток мудрого Закона»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Экспресс-час «Людям России так хочется Мира»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«Русской речи государь – по прозванию словарь»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патриотического общения «Россия – территория единства» (День народного единства)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Слайд-беседа «100 советов на Здоровье»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дружны с печатным словом»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«Пленительные образы Некрасова»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час (ко Дню Конституции РФ) «Путешествие в страну Закона»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«О, спорт, ты мир!» из истории Олимпийских игр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паралимпийским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чемпионом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свободного чтения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познания «На Руси учили так»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час (ко Дню Защитника Отечества)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час «Вы прекрасны женщины России!»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Чайный калейдоскоп «Добрый доктор – Чай»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тихого чтения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 страницам любимых журналов». Рекламная акция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герои войны» круглый стол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Читательская дискуссия «Моя любимая книга/фильм о войне»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ветеранами ВОВ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мире увлекательного и познавательного» по страницам научных журналов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тихого чтения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книг и детских журналов для летнего чтения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занятие. Конкурс проектов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A2E">
        <w:tc>
          <w:tcPr>
            <w:tcW w:w="7938" w:type="dxa"/>
            <w:gridSpan w:val="2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0C2A2E" w:rsidRDefault="000C2A2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0C2A2E" w:rsidRDefault="0077090E">
      <w:pPr>
        <w:ind w:left="-142"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 КУРСА ДЛЯ  5 КЛАССА</w:t>
      </w:r>
    </w:p>
    <w:p w:rsidR="000C2A2E" w:rsidRDefault="0077090E">
      <w:pPr>
        <w:spacing w:line="240" w:lineRule="auto"/>
        <w:ind w:right="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1 раздел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Вводное занятие. Основные этапы реализации  данного курса. </w:t>
      </w:r>
      <w:r>
        <w:rPr>
          <w:rFonts w:ascii="Times New Roman" w:hAnsi="Times New Roman" w:cs="Times New Roman"/>
          <w:sz w:val="28"/>
          <w:szCs w:val="28"/>
        </w:rPr>
        <w:t>Основные понятия и термины в библиотечном деле (библиотека, книга, фонды и др.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Многообразие библиотек (школьные, детские, публичные и др.) Правила пользования библиотеками. Основные отделы библиотеки (абонемент, читальный зал, книжный фонд, каталоги и картотеки.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Правила поведения и работы в библиотеке.</w:t>
      </w:r>
    </w:p>
    <w:p w:rsidR="000C2A2E" w:rsidRDefault="0077090E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раздел 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Школьная библиотека. Правила пользования библиотекой. Основные отделы библиотеки. Организация книжного фонда. </w:t>
      </w:r>
    </w:p>
    <w:p w:rsidR="000C2A2E" w:rsidRDefault="0077090E">
      <w:pPr>
        <w:spacing w:after="0" w:line="240" w:lineRule="auto"/>
        <w:ind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Каталоги и картотеки. Каталожная карточка. Правила работы с алфавитным каталогом. Систематический каталоги «ключ» к нему. Алгоритм поиска книги в систематическом каталоге. Разнообразие карточек. Картотека газетных и журнальных статей. Электронный каталог.</w:t>
      </w:r>
    </w:p>
    <w:p w:rsidR="000C2A2E" w:rsidRDefault="0077090E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Основные понятия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абонемент, читальный зал, правила пользования, читательский формуляр, открытый доступ, каталожная карточка, шифр, алфавитный каталог, систематический каталог, алфавитно-предметный указатель, картотека,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книжно</w:t>
      </w:r>
      <w:proofErr w:type="spell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-иллюстративная выставка.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Глиняные таблички. Книги-свитки из папируса, книга-кодекс из пергамента. Процесс переписывания древних книг. Содержание древних книг, их историческая и культурная ценность. Процесс создания русской рукописной книги. Элементы оформления русской рукописной книги. Содержание древних русских  рукописных книг.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возникновения информационных ресурсов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каталогом. Правовая литература. 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возникновения словаря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 патриотического общения, час свободного чтения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Книги о здоровье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здоровьесбережении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>. Советы по вопросу сохранения и  укрепления своего здоровья. Творческие проекты.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«Мы дружны с печатным словом». Произведения, написанные своими руками. На примере творчества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Н.Некрасова</w:t>
      </w:r>
      <w:proofErr w:type="spellEnd"/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История Олимпийских игр в книгах. Древне-римские мифы и легенды. Любимые книги про спорт. Встреча с Олимпийским чемпионом.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Тематические дискуссии на различные темы. Путешествия по страницам любимых книг. Час свободного чтения.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 страницам любимых журналов». Рекламная акция.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«Дорогами войны…». Любимые книги о войне. Круглый стол. Встреча с ветеранами Великой Отечественной войны.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мире увлекательного и познавательного» по страницам научных журналов. Обзор литературы. Час тихого чтения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Обзор книг и детских журналов для летнего чтения. Подготовка проектов «Рекламный плакат».</w:t>
      </w:r>
    </w:p>
    <w:p w:rsidR="000C2A2E" w:rsidRDefault="0077090E">
      <w:pPr>
        <w:pStyle w:val="a6"/>
        <w:numPr>
          <w:ilvl w:val="0"/>
          <w:numId w:val="7"/>
        </w:numPr>
        <w:spacing w:after="0" w:line="240" w:lineRule="auto"/>
        <w:ind w:left="0" w:right="14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 Смотр-конкурс рекламных плакатов о книге.</w:t>
      </w:r>
    </w:p>
    <w:p w:rsidR="000C2A2E" w:rsidRDefault="000C2A2E">
      <w:pPr>
        <w:pStyle w:val="a7"/>
        <w:rPr>
          <w:rFonts w:ascii="Times New Roman" w:hAnsi="Times New Roman"/>
          <w:sz w:val="28"/>
          <w:szCs w:val="28"/>
        </w:rPr>
      </w:pPr>
    </w:p>
    <w:p w:rsidR="000C2A2E" w:rsidRDefault="000C2A2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C2A2E" w:rsidRDefault="0077090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Тематический план по программе  «Библиотечные уроки»</w:t>
      </w:r>
    </w:p>
    <w:p w:rsidR="000C2A2E" w:rsidRDefault="0077090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учащихся 6-х классов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87"/>
        <w:gridCol w:w="993"/>
        <w:gridCol w:w="992"/>
      </w:tblGrid>
      <w:tr w:rsidR="000C2A2E">
        <w:tc>
          <w:tcPr>
            <w:tcW w:w="851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7087" w:type="dxa"/>
            <w:vMerge w:val="restart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занятия</w:t>
            </w:r>
          </w:p>
        </w:tc>
        <w:tc>
          <w:tcPr>
            <w:tcW w:w="1985" w:type="dxa"/>
            <w:gridSpan w:val="2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Количество часов</w:t>
            </w:r>
          </w:p>
        </w:tc>
      </w:tr>
      <w:tr w:rsidR="000C2A2E">
        <w:tc>
          <w:tcPr>
            <w:tcW w:w="851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  <w:vMerge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Вводное занятие. Давайте познакомимся. Экскурсия по библиотеке знакомство с ее возможностями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«Ее величество книга»  Знакомство со структурой книги.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Реставрация книг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«Остров периодики» Газеты и журналы для детей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Научная периодическая печать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Поиск информации в научно-популярных журналах.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Справочная литература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Поиск информации в справочной литературе. Структура справочника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Словари. Структура словаря. Виды словарей.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со словарем. Поиск информации в словарях различных видов.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Энциклопедии. Структура энциклопедии строение статьи. Виды энциклопедий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Поиск информации в энциклопедии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Библиотеки в древности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Крупнейшие библиотеки России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информацией. Содержание темы: Записи прочитанного, их виды и назначение (записи впечатлений, выписки, цитаты). Простейшие конспекты, понятие свертывания информации.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>Выбор книг. Библиографические указатели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>Каталоги - ключ к фондам библиотеки. Картотеки. Практическая работа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Алфавитный каталог и его структура Поиск  книг  в алфавитном каталоге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 xml:space="preserve">Методы самостоятельной работы с книгой. 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свободного чтения.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>Как писать отзыв о прочитанной книге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>Правила написания реферата, сообщения.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rFonts w:ascii="Times New Roman" w:hAnsi="Times New Roman"/>
                <w:b w:val="0"/>
                <w:sz w:val="28"/>
                <w:szCs w:val="28"/>
              </w:rPr>
              <w:t>Создание презентации (урок-консультация)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  книги. Справочный  аппарат  издания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Деловая книга для тебя. Содержание темы: Знакомство с книгами в помощь изучению предметов школьной программы.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Читательская дискуссия «Как  сделать  книгу открытием: (чтение  как  творчество)»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851" w:type="dxa"/>
            <w:vAlign w:val="center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087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Час тихого чтения </w:t>
            </w:r>
          </w:p>
        </w:tc>
        <w:tc>
          <w:tcPr>
            <w:tcW w:w="993" w:type="dxa"/>
          </w:tcPr>
          <w:p w:rsidR="000C2A2E" w:rsidRDefault="000C2A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A2E">
        <w:tc>
          <w:tcPr>
            <w:tcW w:w="7938" w:type="dxa"/>
            <w:gridSpan w:val="2"/>
          </w:tcPr>
          <w:p w:rsidR="000C2A2E" w:rsidRDefault="0077090E">
            <w:pPr>
              <w:pStyle w:val="a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93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0C2A2E" w:rsidRDefault="0077090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</w:tbl>
    <w:p w:rsidR="000C2A2E" w:rsidRDefault="000C2A2E">
      <w:pPr>
        <w:spacing w:line="238" w:lineRule="auto"/>
        <w:ind w:right="-79"/>
        <w:jc w:val="center"/>
        <w:rPr>
          <w:sz w:val="20"/>
          <w:szCs w:val="20"/>
        </w:rPr>
      </w:pPr>
    </w:p>
    <w:p w:rsidR="000C2A2E" w:rsidRDefault="0077090E">
      <w:pPr>
        <w:ind w:left="260" w:firstLine="44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КУРСА ДЛЯ  6  КЛАССА</w:t>
      </w:r>
    </w:p>
    <w:p w:rsidR="000C2A2E" w:rsidRDefault="0077090E">
      <w:pPr>
        <w:tabs>
          <w:tab w:val="left" w:pos="1660"/>
          <w:tab w:val="left" w:pos="9639"/>
        </w:tabs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1 раздел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Вводное занятие. Основные этапы реализации  данного курса.</w:t>
      </w:r>
      <w:r>
        <w:rPr>
          <w:rFonts w:ascii="Times New Roman" w:hAnsi="Times New Roman"/>
          <w:sz w:val="28"/>
          <w:szCs w:val="28"/>
        </w:rPr>
        <w:t xml:space="preserve"> Экскурсия по библиотеке знакомство с ее возможностями.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Правила поведения и работы в библиотеке.</w:t>
      </w:r>
    </w:p>
    <w:p w:rsidR="000C2A2E" w:rsidRDefault="0077090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 раздел 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Городская библиотека. Экскурсия по библиотеке. Правила пользования библиотекой. Основные отделы библиотеки. Организация книжного фонда. </w:t>
      </w:r>
    </w:p>
    <w:p w:rsidR="000C2A2E" w:rsidRDefault="0077090E">
      <w:pPr>
        <w:pStyle w:val="a6"/>
        <w:tabs>
          <w:tab w:val="left" w:pos="9639"/>
        </w:tabs>
        <w:spacing w:after="0"/>
        <w:ind w:left="0"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Знакомство со структурой книги.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Реставрация книг. Процесс реставрации, используемые материалы, техника безопасности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Периодика. Газеты и журналы для детей. Справочная литература, словари, поиск нужной информации.  Структура справочника.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Энциклопедии. Структура энциклопедии строение статьи. Виды энциклопедий.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возникновения библиотек. Древнейшие библиотеки мира. Крупнейшие библиотеки России.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информацией. Простейшие конспекты, понятие свертывания информации.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Каталоги - ключ к фондам библиотеки. Картотеки. Практическая работа.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Сообщения, рефераты, доклады. Правила написания реферата, сообщения. Создание презентаций, основные требования к презентации (фон, цвет, шрифт, использование наглядности, анимация)</w:t>
      </w:r>
    </w:p>
    <w:p w:rsidR="000C2A2E" w:rsidRDefault="0077090E">
      <w:pPr>
        <w:pStyle w:val="a6"/>
        <w:numPr>
          <w:ilvl w:val="0"/>
          <w:numId w:val="7"/>
        </w:numPr>
        <w:spacing w:after="0"/>
        <w:ind w:left="0" w:right="282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Деловая книга. Книги, помогающие в учебе. Час  тихого чтения. Читательская дискуссия «Как  сделать  книгу открытием: (чтение  как  творчество)».</w:t>
      </w:r>
    </w:p>
    <w:p w:rsidR="000C2A2E" w:rsidRDefault="000C2A2E">
      <w:pPr>
        <w:pStyle w:val="a6"/>
        <w:spacing w:after="0"/>
        <w:ind w:left="0" w:right="282"/>
        <w:jc w:val="both"/>
        <w:rPr>
          <w:rFonts w:ascii="Times New Roman" w:hAnsi="Times New Roman"/>
          <w:sz w:val="28"/>
          <w:szCs w:val="28"/>
        </w:rPr>
      </w:pPr>
    </w:p>
    <w:p w:rsidR="000C2A2E" w:rsidRDefault="0077090E">
      <w:pPr>
        <w:pStyle w:val="a6"/>
        <w:spacing w:after="0"/>
        <w:ind w:left="0" w:right="28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Подведение итогов работы за год. Поощрение лучших читателей. Советы библиотекаря – что почитать летом.</w:t>
      </w:r>
    </w:p>
    <w:p w:rsidR="000C2A2E" w:rsidRDefault="000C2A2E"/>
    <w:p w:rsidR="000C2A2E" w:rsidRDefault="000C2A2E"/>
    <w:sectPr w:rsidR="000C2A2E">
      <w:pgSz w:w="11906" w:h="16838"/>
      <w:pgMar w:top="567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A2E" w:rsidRDefault="0077090E">
      <w:pPr>
        <w:spacing w:line="240" w:lineRule="auto"/>
      </w:pPr>
      <w:r>
        <w:separator/>
      </w:r>
    </w:p>
  </w:endnote>
  <w:endnote w:type="continuationSeparator" w:id="0">
    <w:p w:rsidR="000C2A2E" w:rsidRDefault="00770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A2E" w:rsidRDefault="0077090E">
      <w:pPr>
        <w:spacing w:after="0"/>
      </w:pPr>
      <w:r>
        <w:separator/>
      </w:r>
    </w:p>
  </w:footnote>
  <w:footnote w:type="continuationSeparator" w:id="0">
    <w:p w:rsidR="000C2A2E" w:rsidRDefault="007709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0B19"/>
    <w:multiLevelType w:val="multilevel"/>
    <w:tmpl w:val="03310B1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92700"/>
    <w:multiLevelType w:val="multilevel"/>
    <w:tmpl w:val="1259270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65E75EB"/>
    <w:multiLevelType w:val="multilevel"/>
    <w:tmpl w:val="365E75E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6041FC"/>
    <w:multiLevelType w:val="multilevel"/>
    <w:tmpl w:val="3A6041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FC62A9"/>
    <w:multiLevelType w:val="multilevel"/>
    <w:tmpl w:val="4AFC62A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BF96396"/>
    <w:multiLevelType w:val="multilevel"/>
    <w:tmpl w:val="4BF96396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681F33B2"/>
    <w:multiLevelType w:val="multilevel"/>
    <w:tmpl w:val="681F3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3AB9"/>
    <w:rsid w:val="0000587A"/>
    <w:rsid w:val="00026DFB"/>
    <w:rsid w:val="00055AAC"/>
    <w:rsid w:val="00057C32"/>
    <w:rsid w:val="0006699A"/>
    <w:rsid w:val="00077AAC"/>
    <w:rsid w:val="000803EC"/>
    <w:rsid w:val="00095A74"/>
    <w:rsid w:val="000C2A2E"/>
    <w:rsid w:val="000F1AA7"/>
    <w:rsid w:val="001175DA"/>
    <w:rsid w:val="00121414"/>
    <w:rsid w:val="00124107"/>
    <w:rsid w:val="00127BC5"/>
    <w:rsid w:val="001379DD"/>
    <w:rsid w:val="00153D56"/>
    <w:rsid w:val="0015404A"/>
    <w:rsid w:val="001A230B"/>
    <w:rsid w:val="001A45A3"/>
    <w:rsid w:val="001B0E6E"/>
    <w:rsid w:val="001B23B4"/>
    <w:rsid w:val="001E4140"/>
    <w:rsid w:val="002051F3"/>
    <w:rsid w:val="002061BC"/>
    <w:rsid w:val="002146DD"/>
    <w:rsid w:val="0021744F"/>
    <w:rsid w:val="002403D7"/>
    <w:rsid w:val="0024212A"/>
    <w:rsid w:val="00246EB8"/>
    <w:rsid w:val="00266B92"/>
    <w:rsid w:val="00267E59"/>
    <w:rsid w:val="002943E9"/>
    <w:rsid w:val="002A3357"/>
    <w:rsid w:val="002B6DE2"/>
    <w:rsid w:val="002C0154"/>
    <w:rsid w:val="002C3FCF"/>
    <w:rsid w:val="002D77A8"/>
    <w:rsid w:val="002E376F"/>
    <w:rsid w:val="002E578E"/>
    <w:rsid w:val="00311505"/>
    <w:rsid w:val="0031305E"/>
    <w:rsid w:val="0032189D"/>
    <w:rsid w:val="00333DB7"/>
    <w:rsid w:val="0035476C"/>
    <w:rsid w:val="003647CF"/>
    <w:rsid w:val="003841D4"/>
    <w:rsid w:val="00385821"/>
    <w:rsid w:val="003863BC"/>
    <w:rsid w:val="00392C40"/>
    <w:rsid w:val="003F6575"/>
    <w:rsid w:val="00427EC9"/>
    <w:rsid w:val="004502A9"/>
    <w:rsid w:val="00454C60"/>
    <w:rsid w:val="00455AF5"/>
    <w:rsid w:val="004625CB"/>
    <w:rsid w:val="004B02C1"/>
    <w:rsid w:val="004E31FE"/>
    <w:rsid w:val="004F6083"/>
    <w:rsid w:val="0051058A"/>
    <w:rsid w:val="0052018F"/>
    <w:rsid w:val="0052337F"/>
    <w:rsid w:val="00533A9C"/>
    <w:rsid w:val="005419D9"/>
    <w:rsid w:val="005535FE"/>
    <w:rsid w:val="00571A20"/>
    <w:rsid w:val="00582D1F"/>
    <w:rsid w:val="005C087F"/>
    <w:rsid w:val="005C57BB"/>
    <w:rsid w:val="005D675A"/>
    <w:rsid w:val="00613032"/>
    <w:rsid w:val="006200D1"/>
    <w:rsid w:val="00631048"/>
    <w:rsid w:val="00645ED9"/>
    <w:rsid w:val="00651CE7"/>
    <w:rsid w:val="006529FB"/>
    <w:rsid w:val="00664F92"/>
    <w:rsid w:val="00673551"/>
    <w:rsid w:val="00675AFF"/>
    <w:rsid w:val="00675CAE"/>
    <w:rsid w:val="006A4D8D"/>
    <w:rsid w:val="006F03ED"/>
    <w:rsid w:val="006F1090"/>
    <w:rsid w:val="00700159"/>
    <w:rsid w:val="0070749D"/>
    <w:rsid w:val="00722974"/>
    <w:rsid w:val="00730218"/>
    <w:rsid w:val="0077090E"/>
    <w:rsid w:val="007869EF"/>
    <w:rsid w:val="007A013F"/>
    <w:rsid w:val="007A5CB2"/>
    <w:rsid w:val="00853E3C"/>
    <w:rsid w:val="00856B87"/>
    <w:rsid w:val="0087159E"/>
    <w:rsid w:val="00883A2C"/>
    <w:rsid w:val="00896308"/>
    <w:rsid w:val="00897AA5"/>
    <w:rsid w:val="008A7B84"/>
    <w:rsid w:val="008C0956"/>
    <w:rsid w:val="008E2CA9"/>
    <w:rsid w:val="008E709E"/>
    <w:rsid w:val="00925EF6"/>
    <w:rsid w:val="00946AEC"/>
    <w:rsid w:val="00970959"/>
    <w:rsid w:val="009800AF"/>
    <w:rsid w:val="009E534C"/>
    <w:rsid w:val="00A60CC8"/>
    <w:rsid w:val="00A73AEC"/>
    <w:rsid w:val="00A81737"/>
    <w:rsid w:val="00A86ED3"/>
    <w:rsid w:val="00A9130E"/>
    <w:rsid w:val="00A93483"/>
    <w:rsid w:val="00A96BA7"/>
    <w:rsid w:val="00AA1657"/>
    <w:rsid w:val="00AB076F"/>
    <w:rsid w:val="00AB7AC8"/>
    <w:rsid w:val="00AC147E"/>
    <w:rsid w:val="00AC3C5B"/>
    <w:rsid w:val="00B00FDD"/>
    <w:rsid w:val="00B14A76"/>
    <w:rsid w:val="00B20531"/>
    <w:rsid w:val="00B24DD0"/>
    <w:rsid w:val="00B57445"/>
    <w:rsid w:val="00B642DC"/>
    <w:rsid w:val="00B831F0"/>
    <w:rsid w:val="00B909A7"/>
    <w:rsid w:val="00B95145"/>
    <w:rsid w:val="00BA3500"/>
    <w:rsid w:val="00BB1E18"/>
    <w:rsid w:val="00BC27B2"/>
    <w:rsid w:val="00BD1EA0"/>
    <w:rsid w:val="00BE6F59"/>
    <w:rsid w:val="00BF1817"/>
    <w:rsid w:val="00BF4EE2"/>
    <w:rsid w:val="00BF73A1"/>
    <w:rsid w:val="00C07A51"/>
    <w:rsid w:val="00C07EA8"/>
    <w:rsid w:val="00C17CDA"/>
    <w:rsid w:val="00C24BDF"/>
    <w:rsid w:val="00C2796B"/>
    <w:rsid w:val="00C36233"/>
    <w:rsid w:val="00C37269"/>
    <w:rsid w:val="00C454E2"/>
    <w:rsid w:val="00C71E3A"/>
    <w:rsid w:val="00C77A45"/>
    <w:rsid w:val="00C804F0"/>
    <w:rsid w:val="00C80639"/>
    <w:rsid w:val="00C9053F"/>
    <w:rsid w:val="00CA33F8"/>
    <w:rsid w:val="00CB27B5"/>
    <w:rsid w:val="00D42BB1"/>
    <w:rsid w:val="00D57A69"/>
    <w:rsid w:val="00D60E5A"/>
    <w:rsid w:val="00D61812"/>
    <w:rsid w:val="00D806AC"/>
    <w:rsid w:val="00D80B45"/>
    <w:rsid w:val="00D817C0"/>
    <w:rsid w:val="00D91ADE"/>
    <w:rsid w:val="00DA0418"/>
    <w:rsid w:val="00DB1DD2"/>
    <w:rsid w:val="00DC287F"/>
    <w:rsid w:val="00DD0DA4"/>
    <w:rsid w:val="00DD1A6B"/>
    <w:rsid w:val="00DD5018"/>
    <w:rsid w:val="00DE5726"/>
    <w:rsid w:val="00DE6F57"/>
    <w:rsid w:val="00DF28A0"/>
    <w:rsid w:val="00E13144"/>
    <w:rsid w:val="00E46DF4"/>
    <w:rsid w:val="00E5534E"/>
    <w:rsid w:val="00E77DE1"/>
    <w:rsid w:val="00E82CFA"/>
    <w:rsid w:val="00EB0FDB"/>
    <w:rsid w:val="00EB3D1E"/>
    <w:rsid w:val="00EC7FF5"/>
    <w:rsid w:val="00F22C54"/>
    <w:rsid w:val="00F3148D"/>
    <w:rsid w:val="00F31D39"/>
    <w:rsid w:val="00F537F2"/>
    <w:rsid w:val="00F61372"/>
    <w:rsid w:val="00F62CF6"/>
    <w:rsid w:val="00F6466B"/>
    <w:rsid w:val="00F66504"/>
    <w:rsid w:val="00F77149"/>
    <w:rsid w:val="00F93AB9"/>
    <w:rsid w:val="00FA35D9"/>
    <w:rsid w:val="00FB28C4"/>
    <w:rsid w:val="00FC447F"/>
    <w:rsid w:val="00FD12E6"/>
    <w:rsid w:val="00FE3FCB"/>
    <w:rsid w:val="00FF3616"/>
    <w:rsid w:val="00FF4772"/>
    <w:rsid w:val="00FF673C"/>
    <w:rsid w:val="11A6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rPr>
      <w:rFonts w:eastAsiaTheme="minorEastAsi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5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C6DA2-8451-487C-9654-2A3EFEBD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18</Pages>
  <Words>3811</Words>
  <Characters>24963</Characters>
  <Application>Microsoft Office Word</Application>
  <DocSecurity>0</DocSecurity>
  <Lines>208</Lines>
  <Paragraphs>57</Paragraphs>
  <ScaleCrop>false</ScaleCrop>
  <Company/>
  <LinksUpToDate>false</LinksUpToDate>
  <CharactersWithSpaces>28717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ReinEA</dc:creator>
  <cp:lastModifiedBy>Тамара Зиновьева</cp:lastModifiedBy>
  <cp:revision>200</cp:revision>
  <cp:lastPrinted>2018-06-20T08:20:00Z</cp:lastPrinted>
  <dcterms:created xsi:type="dcterms:W3CDTF">2015-12-18T12:01:00Z</dcterms:created>
  <dcterms:modified xsi:type="dcterms:W3CDTF">2026-09-10T08:55:00Z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8578B42016814008B9ED5DDFAFDC65ED_12</vt:lpwstr>
  </property>
</Properties>
</file>