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FB17BB" w:rsidTr="00CE2442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FB17BB" w:rsidRDefault="00FB17BB" w:rsidP="00CE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FB17BB" w:rsidRDefault="00FB17BB" w:rsidP="00CE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7BB" w:rsidRDefault="00FB17BB" w:rsidP="00CE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B17BB" w:rsidRDefault="00FB17BB" w:rsidP="00CE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FF0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FB17BB" w:rsidRDefault="00FB17BB" w:rsidP="00CE2442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FF0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B17BB" w:rsidRDefault="00FB17BB" w:rsidP="00C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FB17BB" w:rsidRDefault="00FB17BB" w:rsidP="00CE2442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7BB" w:rsidRDefault="00FB17BB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B17BB" w:rsidRDefault="00FF07F8" w:rsidP="00CE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="00FB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родному(русскому)языку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 класса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F07F8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bookmarkStart w:id="0" w:name="_GoBack"/>
      <w:bookmarkEnd w:id="0"/>
      <w:r w:rsidR="00FB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B17BB" w:rsidRPr="00AA3ABC" w:rsidRDefault="00FB17BB" w:rsidP="00FB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BB" w:rsidRDefault="00FB17BB" w:rsidP="00FB17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B17BB" w:rsidRPr="00FB17BB" w:rsidRDefault="00FB17BB" w:rsidP="00FB17BB">
      <w:pPr>
        <w:pStyle w:val="a3"/>
        <w:ind w:firstLine="567"/>
        <w:jc w:val="both"/>
        <w:rPr>
          <w:b/>
          <w:sz w:val="22"/>
          <w:szCs w:val="22"/>
        </w:rPr>
      </w:pPr>
      <w:r>
        <w:rPr>
          <w:rStyle w:val="20"/>
          <w:bCs/>
          <w:sz w:val="22"/>
          <w:szCs w:val="22"/>
        </w:rPr>
        <w:t>Личностные результаты освоения программы: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3.Понимание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FB17BB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FB17BB" w:rsidRPr="00FB17BB" w:rsidRDefault="00FB17BB" w:rsidP="00FB17BB">
      <w:pPr>
        <w:pStyle w:val="a3"/>
        <w:jc w:val="both"/>
      </w:pPr>
      <w:r w:rsidRPr="00FB17BB">
        <w:t xml:space="preserve">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t>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FB17BB">
        <w:rPr>
          <w:rStyle w:val="dash041e005f0431005f044b005f0447005f043d005f044b005f0439005f005fchar1char1"/>
        </w:rPr>
        <w:t>интериоризация</w:t>
      </w:r>
      <w:proofErr w:type="spellEnd"/>
      <w:r w:rsidRPr="00FB17BB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9.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10.Развитость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</w:t>
      </w:r>
      <w:r w:rsidRPr="00FB17BB">
        <w:rPr>
          <w:rStyle w:val="dash041e005f0431005f044b005f0447005f043d005f044b005f0439005f005fchar1char1"/>
        </w:rPr>
        <w:lastRenderedPageBreak/>
        <w:t>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11.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</w:p>
    <w:p w:rsidR="00FB17BB" w:rsidRPr="00FB17BB" w:rsidRDefault="00FB17BB" w:rsidP="00FB17BB">
      <w:pPr>
        <w:pStyle w:val="a3"/>
        <w:ind w:firstLine="567"/>
        <w:jc w:val="both"/>
        <w:rPr>
          <w:rStyle w:val="dash041e005f0431005f044b005f0447005f043d005f044b005f0439005f005fchar1char1"/>
        </w:rPr>
      </w:pPr>
    </w:p>
    <w:p w:rsidR="00FB17BB" w:rsidRPr="00FB17BB" w:rsidRDefault="00FB17BB" w:rsidP="00FB17BB">
      <w:pPr>
        <w:pStyle w:val="a3"/>
        <w:ind w:firstLine="567"/>
        <w:jc w:val="both"/>
        <w:rPr>
          <w:b/>
        </w:rPr>
      </w:pPr>
      <w:proofErr w:type="spellStart"/>
      <w:r w:rsidRPr="00FB17BB">
        <w:rPr>
          <w:b/>
        </w:rPr>
        <w:t>Метапредметные</w:t>
      </w:r>
      <w:proofErr w:type="spellEnd"/>
      <w:r w:rsidRPr="00FB17BB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FB17BB" w:rsidRPr="00FB17BB" w:rsidRDefault="00FB17BB" w:rsidP="00FB17BB">
      <w:pPr>
        <w:pStyle w:val="a3"/>
        <w:ind w:firstLine="567"/>
        <w:jc w:val="both"/>
        <w:rPr>
          <w:i/>
        </w:rPr>
      </w:pPr>
      <w:r w:rsidRPr="00FB17BB">
        <w:rPr>
          <w:i/>
        </w:rPr>
        <w:t>Регулятивные УУД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анализировать существующие и планировать будущие образовательные результаты;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идентифицировать собственные проблемы и определять главную проблему;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ставить цель деятельности на основе определенной проблемы и существующих возможностей;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формулировать учебные задачи как шаги достижения поставленной цели деятельности;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обосновывать и осуществлять выбор наиболее эффективных способов решения учебных и познавательных задач;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составлять план решения проблемы (выполнения проекта, проведения исследования);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определять совместно с педагогом критерии планируемых результатов и критерии оценки своей учебной деятельности;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оценивать свою деятельность, аргументируя причины достижения или отсутствия планируемого результата;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Умение оценивать правильность выполнения учебной задачи, собственные возможности ее решения.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определять критерии правильности выполнения учебной задачи;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фиксировать и анализировать динамику собственных образовательных результатов.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B17BB" w:rsidRPr="00FB17BB" w:rsidRDefault="00FB17BB" w:rsidP="00FB17BB">
      <w:pPr>
        <w:pStyle w:val="a3"/>
        <w:ind w:firstLine="567"/>
        <w:jc w:val="both"/>
      </w:pPr>
    </w:p>
    <w:p w:rsidR="00FB17BB" w:rsidRPr="00FB17BB" w:rsidRDefault="00FB17BB" w:rsidP="00FB17BB">
      <w:pPr>
        <w:pStyle w:val="a3"/>
        <w:ind w:firstLine="567"/>
        <w:jc w:val="both"/>
        <w:rPr>
          <w:i/>
        </w:rPr>
      </w:pPr>
      <w:r w:rsidRPr="00FB17BB">
        <w:rPr>
          <w:i/>
        </w:rPr>
        <w:t>Познавательные УУД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FB17BB"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подбирать слова, соподчиненные ключевому слову, определяющие его признаки и свойства;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выстраивать логическую цепочку, состоящую из ключевого слова и соподчиненных ему слов;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выделять общий признак двух или нескольких предметов или явлений и объяснять их сходство;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выделять явление из общего ряда других явлений;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строить рассуждение от общих закономерностей к частным явлениям и от частных явлений к общим закономерностям;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строить рассуждение на основе сравнения предметов и явлений, выделяя при этом общие признаки;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излагать полученную информацию;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подтверждать вывод собственной аргументацией или самостоятельно полученными данными.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2.Смысловое чтение.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находить в тексте требуемую информацию (в соответствии с целями своей деятельности);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ориентироваться в содержании текста, понимать целостный смысл текста, структурировать текст;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устанавливать взаимосвязь описанных в тексте событий, явлений, процессов;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определять идею текста;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преобразовывать текст;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оценивать содержание и форму текста.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выражать свое отношение к природе через рисунки, сочинения, проектные работы.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4. Развитие мотивации к овладению культурой активного использования словарей и других поисковых систем.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определять необходимые ключевые поисковые слова и запросы;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осуществлять взаимодействие с электронными поисковыми системами, словарями;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формировать множественную выборку из поисковых источников для объективизации результатов поиска.</w:t>
      </w:r>
    </w:p>
    <w:p w:rsidR="00FB17BB" w:rsidRPr="00FB17BB" w:rsidRDefault="00FB17BB" w:rsidP="00FB17BB">
      <w:pPr>
        <w:pStyle w:val="a3"/>
        <w:ind w:firstLine="567"/>
        <w:jc w:val="both"/>
      </w:pPr>
    </w:p>
    <w:p w:rsidR="00FB17BB" w:rsidRPr="00FB17BB" w:rsidRDefault="00FB17BB" w:rsidP="00FB17BB">
      <w:pPr>
        <w:pStyle w:val="a3"/>
        <w:ind w:firstLine="567"/>
        <w:jc w:val="both"/>
        <w:rPr>
          <w:i/>
        </w:rPr>
      </w:pPr>
      <w:r w:rsidRPr="00FB17BB">
        <w:rPr>
          <w:i/>
        </w:rPr>
        <w:t>Коммуникативные УУД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rPr>
          <w:i/>
        </w:rPr>
        <w:t>Обучающийся сможет</w:t>
      </w:r>
      <w:r w:rsidRPr="00FB17BB">
        <w:t>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играть определенную роль в совместной деятельности;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lastRenderedPageBreak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FB17BB" w:rsidRPr="00FB17BB" w:rsidRDefault="00FB17BB" w:rsidP="00FB17BB">
      <w:pPr>
        <w:pStyle w:val="a3"/>
        <w:ind w:firstLine="567"/>
        <w:jc w:val="both"/>
        <w:rPr>
          <w:i/>
        </w:rPr>
      </w:pPr>
      <w:r w:rsidRPr="00FB17BB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отбирать и использовать речевые средства в процессе коммуникации с другими людьми (диалог в паре, в малой группе);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представлять в устной или письменной форме развернутый план собственной деятельности;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соблюдать нормы публичной речи, регламент в монологе и дискуссии в соответствии с коммуникативной задачей;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принимать решение в ходе диалога и согласовывать его с собеседником;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создавать письменные оригинальные тексты с использованием необходимых речевых средств;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FB17BB">
        <w:rPr>
          <w:i/>
        </w:rPr>
        <w:t>Обучающийся сможет: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17BB" w:rsidRPr="00FB17BB" w:rsidRDefault="00FB17BB" w:rsidP="00FB17BB">
      <w:pPr>
        <w:pStyle w:val="a3"/>
        <w:ind w:firstLine="567"/>
        <w:jc w:val="both"/>
        <w:rPr>
          <w:i/>
        </w:rPr>
      </w:pPr>
      <w:r w:rsidRPr="00FB17BB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• заполнять и дополнять таблицы, схемы.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FB17BB" w:rsidRPr="00FB17BB" w:rsidRDefault="00FB17BB" w:rsidP="00FB17BB">
      <w:pPr>
        <w:pStyle w:val="a3"/>
        <w:ind w:firstLine="567"/>
        <w:jc w:val="both"/>
      </w:pPr>
    </w:p>
    <w:p w:rsidR="00FB17BB" w:rsidRPr="00FB17BB" w:rsidRDefault="00FB17BB" w:rsidP="00FB17BB">
      <w:pPr>
        <w:pStyle w:val="a3"/>
        <w:ind w:firstLine="567"/>
        <w:jc w:val="both"/>
        <w:rPr>
          <w:b/>
        </w:rPr>
      </w:pPr>
      <w:r w:rsidRPr="00FB17BB">
        <w:rPr>
          <w:b/>
        </w:rPr>
        <w:t>Предметные результаты</w:t>
      </w:r>
    </w:p>
    <w:p w:rsidR="00FB17BB" w:rsidRPr="00FB17BB" w:rsidRDefault="00FB17BB" w:rsidP="00FB17BB">
      <w:pPr>
        <w:pStyle w:val="a3"/>
        <w:ind w:firstLine="567"/>
        <w:jc w:val="both"/>
        <w:rPr>
          <w:i/>
          <w:iCs/>
        </w:rPr>
      </w:pPr>
      <w:r w:rsidRPr="00FB17BB">
        <w:rPr>
          <w:i/>
          <w:iCs/>
        </w:rPr>
        <w:t>Ученик научится:</w:t>
      </w:r>
    </w:p>
    <w:p w:rsidR="00FB17BB" w:rsidRPr="00FB17BB" w:rsidRDefault="00FB17BB" w:rsidP="00FB17BB">
      <w:pPr>
        <w:pStyle w:val="a3"/>
        <w:ind w:firstLine="567"/>
        <w:jc w:val="both"/>
        <w:rPr>
          <w:i/>
          <w:iCs/>
        </w:rPr>
      </w:pPr>
      <w:r w:rsidRPr="00FB17BB">
        <w:lastRenderedPageBreak/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rPr>
          <w:iCs/>
        </w:rPr>
        <w:t>2)</w:t>
      </w:r>
      <w:r w:rsidRPr="00FB17BB"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3) использовать коммуникативно-эстетические возможности родного языка;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FB17BB" w:rsidRPr="00FB17BB" w:rsidRDefault="00FB17BB" w:rsidP="00FB17BB">
      <w:pPr>
        <w:pStyle w:val="a3"/>
        <w:ind w:firstLine="567"/>
        <w:jc w:val="both"/>
      </w:pPr>
    </w:p>
    <w:p w:rsidR="00FB17BB" w:rsidRPr="00FB17BB" w:rsidRDefault="00FB17BB" w:rsidP="00FB17BB">
      <w:pPr>
        <w:pStyle w:val="a3"/>
        <w:ind w:firstLine="567"/>
        <w:jc w:val="both"/>
        <w:rPr>
          <w:i/>
          <w:iCs/>
        </w:rPr>
      </w:pPr>
      <w:r w:rsidRPr="00FB17BB">
        <w:rPr>
          <w:i/>
          <w:iCs/>
        </w:rPr>
        <w:t>Ученик получит возможность научиться: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rPr>
          <w:i/>
          <w:iCs/>
        </w:rPr>
        <w:t>1)</w:t>
      </w:r>
      <w:r w:rsidRPr="00FB17BB"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B17BB" w:rsidRPr="00FB17BB" w:rsidRDefault="00FB17BB" w:rsidP="00FB17BB">
      <w:pPr>
        <w:pStyle w:val="a3"/>
        <w:jc w:val="both"/>
      </w:pPr>
      <w:r w:rsidRPr="00FB17BB">
        <w:t xml:space="preserve">         </w:t>
      </w:r>
      <w:r w:rsidRPr="00FB17BB">
        <w:rPr>
          <w:i/>
        </w:rPr>
        <w:t>3</w:t>
      </w:r>
      <w:r w:rsidRPr="00FB17BB">
        <w:t>)ответственности за языковую культуру как общечеловеческую ценность.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17BB" w:rsidRPr="00FB17BB" w:rsidRDefault="00FB17BB" w:rsidP="00FB17BB">
      <w:pPr>
        <w:pStyle w:val="a3"/>
        <w:ind w:firstLine="567"/>
        <w:jc w:val="both"/>
        <w:rPr>
          <w:i/>
          <w:iCs/>
        </w:rPr>
      </w:pPr>
      <w:r w:rsidRPr="00FB17BB">
        <w:t>5) понимать литературные художественные произведения, отражающие разные этнокультурные традиции;</w:t>
      </w:r>
    </w:p>
    <w:p w:rsidR="00FB17BB" w:rsidRPr="00FB17BB" w:rsidRDefault="00FB17BB" w:rsidP="00FB17BB">
      <w:pPr>
        <w:pStyle w:val="a3"/>
        <w:ind w:firstLine="567"/>
        <w:jc w:val="both"/>
      </w:pPr>
      <w:r w:rsidRPr="00FB17BB"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B17BB" w:rsidRPr="00FB17BB" w:rsidRDefault="00FB17BB" w:rsidP="00FB17BB">
      <w:pPr>
        <w:pStyle w:val="a3"/>
        <w:rPr>
          <w:b/>
          <w:smallCaps/>
        </w:rPr>
      </w:pPr>
    </w:p>
    <w:p w:rsidR="00FB17BB" w:rsidRPr="00FB17BB" w:rsidRDefault="00FB17BB" w:rsidP="00FB17B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(к знаниям, умениям, навыкам) обуч</w:t>
      </w:r>
      <w:r>
        <w:rPr>
          <w:rFonts w:ascii="Times New Roman" w:hAnsi="Times New Roman" w:cs="Times New Roman"/>
          <w:b/>
          <w:sz w:val="24"/>
          <w:szCs w:val="24"/>
        </w:rPr>
        <w:t>ающихся за курс 10 класса</w:t>
      </w:r>
    </w:p>
    <w:p w:rsidR="00FB17BB" w:rsidRPr="00FB17BB" w:rsidRDefault="00FB17BB" w:rsidP="00FB17B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родного (русского) языка на базовом уровне ученик должен з</w:t>
      </w:r>
      <w:r w:rsidRPr="00FB17BB">
        <w:rPr>
          <w:rFonts w:ascii="Times New Roman" w:hAnsi="Times New Roman" w:cs="Times New Roman"/>
          <w:b/>
          <w:bCs/>
          <w:sz w:val="24"/>
          <w:szCs w:val="24"/>
        </w:rPr>
        <w:t>нать/понимать:</w:t>
      </w:r>
    </w:p>
    <w:p w:rsidR="00FB17BB" w:rsidRPr="00FB17BB" w:rsidRDefault="00FB17BB" w:rsidP="00FB17BB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национального общения;</w:t>
      </w:r>
    </w:p>
    <w:p w:rsidR="00FB17BB" w:rsidRPr="00FB17BB" w:rsidRDefault="00FB17BB" w:rsidP="00FB17BB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основные признаки разговорной речи, научного, публицистиче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ского, официально-делового стилей, языка художественной лите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ратуры;</w:t>
      </w:r>
    </w:p>
    <w:p w:rsidR="00FB17BB" w:rsidRPr="00FB17BB" w:rsidRDefault="00FB17BB" w:rsidP="00FB17BB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основных жанров научного, публицистического,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официально-делового стилей и разговорной речи;</w:t>
      </w:r>
    </w:p>
    <w:p w:rsidR="00FB17BB" w:rsidRPr="00FB17BB" w:rsidRDefault="00FB17BB" w:rsidP="00FB17BB">
      <w:pPr>
        <w:numPr>
          <w:ilvl w:val="0"/>
          <w:numId w:val="3"/>
        </w:numPr>
        <w:shd w:val="clear" w:color="auto" w:fill="FFFFFF"/>
        <w:tabs>
          <w:tab w:val="left" w:pos="180"/>
          <w:tab w:val="left" w:pos="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основные единицы языка, их признаки; </w:t>
      </w:r>
    </w:p>
    <w:p w:rsidR="00FB17BB" w:rsidRPr="00FB17BB" w:rsidRDefault="00FB17BB" w:rsidP="00FB17BB">
      <w:pPr>
        <w:numPr>
          <w:ilvl w:val="0"/>
          <w:numId w:val="3"/>
        </w:numPr>
        <w:shd w:val="clear" w:color="auto" w:fill="FFFFFF"/>
        <w:tabs>
          <w:tab w:val="left" w:pos="180"/>
          <w:tab w:val="left" w:pos="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основные нормы русского литературного языка (орфоэпические,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>лексические, грамматические, орфографические, пунктуацион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ные); нормы речевого этикета;</w:t>
      </w:r>
    </w:p>
    <w:p w:rsidR="00FB17BB" w:rsidRPr="00FB17BB" w:rsidRDefault="00FB17BB" w:rsidP="00FB17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spacing w:val="-19"/>
          <w:sz w:val="24"/>
          <w:szCs w:val="24"/>
        </w:rPr>
        <w:t>уметь:</w:t>
      </w:r>
    </w:p>
    <w:p w:rsidR="00FB17BB" w:rsidRPr="00FB17BB" w:rsidRDefault="00FB17BB" w:rsidP="00FB17BB">
      <w:pPr>
        <w:shd w:val="clear" w:color="auto" w:fill="FFFFFF"/>
        <w:tabs>
          <w:tab w:val="left" w:pos="180"/>
        </w:tabs>
        <w:ind w:right="86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различать разговорную речь, научный, публицистический, офи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 xml:space="preserve">циально-деловой стили, язык художественной литературы; </w:t>
      </w:r>
    </w:p>
    <w:p w:rsidR="00FB17BB" w:rsidRPr="00FB17BB" w:rsidRDefault="00FB17BB" w:rsidP="00FB17BB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</w:t>
      </w:r>
      <w:r w:rsidRPr="00FB17BB">
        <w:rPr>
          <w:rFonts w:ascii="Times New Roman" w:hAnsi="Times New Roman" w:cs="Times New Roman"/>
          <w:sz w:val="24"/>
          <w:szCs w:val="24"/>
        </w:rPr>
        <w:t xml:space="preserve">енности текста; </w:t>
      </w:r>
    </w:p>
    <w:p w:rsidR="00FB17BB" w:rsidRPr="00FB17BB" w:rsidRDefault="00FB17BB" w:rsidP="00FB17BB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опознавать языковые единицы, проводить различные виды их </w:t>
      </w:r>
      <w:r w:rsidRPr="00FB17BB">
        <w:rPr>
          <w:rFonts w:ascii="Times New Roman" w:hAnsi="Times New Roman" w:cs="Times New Roman"/>
          <w:sz w:val="24"/>
          <w:szCs w:val="24"/>
        </w:rPr>
        <w:t>анализа;</w:t>
      </w:r>
    </w:p>
    <w:p w:rsidR="00FB17BB" w:rsidRPr="00FB17BB" w:rsidRDefault="00FB17BB" w:rsidP="00FB17B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объяснять с помощью словаря значение слов с национально-куль</w:t>
      </w:r>
      <w:r w:rsidRPr="00FB17BB">
        <w:rPr>
          <w:rFonts w:ascii="Times New Roman" w:hAnsi="Times New Roman" w:cs="Times New Roman"/>
          <w:sz w:val="24"/>
          <w:szCs w:val="24"/>
        </w:rPr>
        <w:t>турным компонентом;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различать разговорную речь и язык художественной литературы;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орфографические ошибки</w:t>
      </w:r>
      <w:r w:rsidRPr="00FB17BB">
        <w:rPr>
          <w:rFonts w:ascii="Times New Roman" w:hAnsi="Times New Roman" w:cs="Times New Roman"/>
          <w:bCs/>
          <w:sz w:val="24"/>
          <w:szCs w:val="24"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FB17BB" w:rsidRPr="00FB17BB" w:rsidRDefault="00FB17BB" w:rsidP="00FB17BB">
      <w:pPr>
        <w:numPr>
          <w:ilvl w:val="0"/>
          <w:numId w:val="4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FB17BB" w:rsidRPr="00FB17BB" w:rsidRDefault="00FB17BB" w:rsidP="00FB17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аудирование</w:t>
      </w:r>
      <w:proofErr w:type="spellEnd"/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FB17BB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и </w:t>
      </w:r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чтение</w:t>
      </w:r>
    </w:p>
    <w:p w:rsidR="00FB17BB" w:rsidRPr="00FB17BB" w:rsidRDefault="00FB17BB" w:rsidP="00FB17BB">
      <w:pPr>
        <w:shd w:val="clear" w:color="auto" w:fill="FFFFFF"/>
        <w:ind w:right="1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адекватно понимать информацию устного и письменного сообще</w:t>
      </w:r>
      <w:r w:rsidRPr="00FB17BB">
        <w:rPr>
          <w:rFonts w:ascii="Times New Roman" w:hAnsi="Times New Roman" w:cs="Times New Roman"/>
          <w:spacing w:val="-2"/>
          <w:sz w:val="24"/>
          <w:szCs w:val="24"/>
        </w:rPr>
        <w:t xml:space="preserve">ния (цель, тему текста, основную, дополнительную, явную и </w:t>
      </w:r>
      <w:r w:rsidRPr="00FB17BB">
        <w:rPr>
          <w:rFonts w:ascii="Times New Roman" w:hAnsi="Times New Roman" w:cs="Times New Roman"/>
          <w:sz w:val="24"/>
          <w:szCs w:val="24"/>
        </w:rPr>
        <w:t>скрытую информацию);</w:t>
      </w:r>
    </w:p>
    <w:p w:rsidR="00FB17BB" w:rsidRPr="00FB17BB" w:rsidRDefault="00FB17BB" w:rsidP="00FB17BB">
      <w:pPr>
        <w:shd w:val="clear" w:color="auto" w:fill="FFFFFF"/>
        <w:ind w:right="1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извлекать информацию из различных источников, включая сред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ства массовой информации; свободно пользоваться лингвистиче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скими словарями, справочной литературой;</w:t>
      </w:r>
    </w:p>
    <w:p w:rsidR="00FB17BB" w:rsidRPr="00FB17BB" w:rsidRDefault="00FB17BB" w:rsidP="00FB17B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говорение </w:t>
      </w:r>
      <w:r w:rsidRPr="00FB17BB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и письмо</w:t>
      </w:r>
    </w:p>
    <w:p w:rsidR="00FB17BB" w:rsidRPr="00FB17BB" w:rsidRDefault="00FB17BB" w:rsidP="00FB17BB">
      <w:pPr>
        <w:widowControl w:val="0"/>
        <w:numPr>
          <w:ilvl w:val="0"/>
          <w:numId w:val="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5"/>
          <w:sz w:val="24"/>
          <w:szCs w:val="24"/>
        </w:rPr>
        <w:t>воспроизводить текст с заданной степенью свернутости (план, пе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ресказ, изложение, конспект);</w:t>
      </w:r>
    </w:p>
    <w:p w:rsidR="00FB17BB" w:rsidRPr="00FB17BB" w:rsidRDefault="00FB17BB" w:rsidP="00FB17BB">
      <w:pPr>
        <w:widowControl w:val="0"/>
        <w:numPr>
          <w:ilvl w:val="0"/>
          <w:numId w:val="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создавать тексты различных стилей и жанров (отзыв, аннотация,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>реферат, выступление, письмо, расписка, заявление);</w:t>
      </w:r>
    </w:p>
    <w:p w:rsidR="00FB17BB" w:rsidRPr="00FB17BB" w:rsidRDefault="00FB17BB" w:rsidP="00FB17BB">
      <w:pPr>
        <w:widowControl w:val="0"/>
        <w:numPr>
          <w:ilvl w:val="0"/>
          <w:numId w:val="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6"/>
          <w:sz w:val="24"/>
          <w:szCs w:val="24"/>
        </w:rPr>
        <w:t>осуществлять выбор и организацию языковых средств в соответст</w:t>
      </w:r>
      <w:r w:rsidRPr="00FB17B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вии с темой, целями, сферой и ситуацией общения;</w:t>
      </w:r>
    </w:p>
    <w:p w:rsidR="00FB17BB" w:rsidRPr="00FB17BB" w:rsidRDefault="00FB17BB" w:rsidP="00FB17BB">
      <w:pPr>
        <w:widowControl w:val="0"/>
        <w:numPr>
          <w:ilvl w:val="0"/>
          <w:numId w:val="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5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  <w:t>ми, установление и регулирование межличностных отношений);</w:t>
      </w:r>
    </w:p>
    <w:p w:rsidR="00FB17BB" w:rsidRPr="00FB17BB" w:rsidRDefault="00FB17BB" w:rsidP="00FB17BB">
      <w:pPr>
        <w:shd w:val="clear" w:color="auto" w:fill="FFFFFF"/>
        <w:tabs>
          <w:tab w:val="left" w:pos="238"/>
        </w:tabs>
        <w:ind w:right="3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 xml:space="preserve">свободно, правильно излагать свои мысли в устной и письменной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форме, соблюдать нормы построения текста (логичность, после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довательность, связность, соответствие теме и др.); адекватно выражать свое отношение к фактам и явлениям окружающей дейст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вительности к прочитанному, услышанному, увиденному;</w:t>
      </w:r>
    </w:p>
    <w:p w:rsidR="00FB17BB" w:rsidRPr="00FB17BB" w:rsidRDefault="00FB17BB" w:rsidP="00FB17BB">
      <w:pPr>
        <w:shd w:val="clear" w:color="auto" w:fill="FFFFFF"/>
        <w:tabs>
          <w:tab w:val="left" w:pos="252"/>
        </w:tabs>
        <w:adjustRightInd w:val="0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3"/>
          <w:sz w:val="24"/>
          <w:szCs w:val="24"/>
        </w:rPr>
        <w:lastRenderedPageBreak/>
        <w:t>• соблюдать в практике речевого общения основные произноси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тельные, лексические, грамматические нормы современного рус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 xml:space="preserve">ского литературного языка;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соблюдать в практике письма основные правила орфографии и </w:t>
      </w:r>
      <w:r w:rsidRPr="00FB17BB">
        <w:rPr>
          <w:rFonts w:ascii="Times New Roman" w:hAnsi="Times New Roman" w:cs="Times New Roman"/>
          <w:sz w:val="24"/>
          <w:szCs w:val="24"/>
        </w:rPr>
        <w:t>пунктуации;</w:t>
      </w:r>
    </w:p>
    <w:p w:rsidR="00FB17BB" w:rsidRPr="00FB17BB" w:rsidRDefault="00FB17BB" w:rsidP="00FB17BB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соблюдать нормы русского речевого этикета; уместно использо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вать паралингвистические (внеязыковые) средства общения;</w:t>
      </w:r>
    </w:p>
    <w:p w:rsidR="00FB17BB" w:rsidRPr="00FB17BB" w:rsidRDefault="00FB17BB" w:rsidP="00FB17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осуществлять речевой самоконтроль; оценивать свою речь с точки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зрения ее правильности, находить грамматические и речевые 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ошибки, недочеты, исправлять их; совершенствовать и редактиро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вать собственные тексты;</w:t>
      </w:r>
    </w:p>
    <w:p w:rsidR="00FB17BB" w:rsidRPr="00FB17BB" w:rsidRDefault="00FB17BB" w:rsidP="00FB17B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spacing w:val="-13"/>
          <w:sz w:val="24"/>
          <w:szCs w:val="24"/>
        </w:rPr>
        <w:t>использовать приобретенные знания и умения в практической дея</w:t>
      </w:r>
      <w:r w:rsidRPr="00FB17BB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FB17BB">
        <w:rPr>
          <w:rFonts w:ascii="Times New Roman" w:hAnsi="Times New Roman" w:cs="Times New Roman"/>
          <w:b/>
          <w:bCs/>
          <w:sz w:val="24"/>
          <w:szCs w:val="24"/>
        </w:rPr>
        <w:t xml:space="preserve">тельности и повседневной жизни </w:t>
      </w:r>
      <w:r w:rsidRPr="00FB17BB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FB17BB" w:rsidRPr="00FB17BB" w:rsidRDefault="00FB17BB" w:rsidP="00FB17BB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осознания роли родного языка в развитии интеллектуальных и </w:t>
      </w:r>
      <w:r w:rsidRPr="00FB17BB">
        <w:rPr>
          <w:rFonts w:ascii="Times New Roman" w:hAnsi="Times New Roman" w:cs="Times New Roman"/>
          <w:spacing w:val="-2"/>
          <w:sz w:val="24"/>
          <w:szCs w:val="24"/>
        </w:rPr>
        <w:t xml:space="preserve">творческих способностей личности, значения родного языка в </w:t>
      </w:r>
      <w:r w:rsidRPr="00FB17BB">
        <w:rPr>
          <w:rFonts w:ascii="Times New Roman" w:hAnsi="Times New Roman" w:cs="Times New Roman"/>
          <w:sz w:val="24"/>
          <w:szCs w:val="24"/>
        </w:rPr>
        <w:t>жизни человека и общества;</w:t>
      </w:r>
    </w:p>
    <w:p w:rsidR="00FB17BB" w:rsidRPr="00FB17BB" w:rsidRDefault="00FB17BB" w:rsidP="00FB17BB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развития речевой культуры, бережного и сознательного отноше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ния к родному языку, сохранения чистоты русского языка как яв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ления культуры;</w:t>
      </w:r>
    </w:p>
    <w:p w:rsidR="00FB17BB" w:rsidRPr="00FB17BB" w:rsidRDefault="00FB17BB" w:rsidP="00FB17BB">
      <w:pPr>
        <w:shd w:val="clear" w:color="auto" w:fill="FFFFFF"/>
        <w:tabs>
          <w:tab w:val="left" w:pos="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удовлетворения коммуникативных потребностей в учебных, быто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вых, социально-культурных ситуациях общения;</w:t>
      </w:r>
    </w:p>
    <w:p w:rsidR="00FB17BB" w:rsidRPr="00FB17BB" w:rsidRDefault="00FB17BB" w:rsidP="00FB17BB">
      <w:pPr>
        <w:numPr>
          <w:ilvl w:val="0"/>
          <w:numId w:val="6"/>
        </w:num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 w:rsidRPr="00FB17BB">
        <w:rPr>
          <w:rFonts w:ascii="Times New Roman" w:hAnsi="Times New Roman" w:cs="Times New Roman"/>
          <w:sz w:val="24"/>
          <w:szCs w:val="24"/>
        </w:rPr>
        <w:t>основе наблюдения за собственной речью;</w:t>
      </w:r>
    </w:p>
    <w:p w:rsidR="00FB17BB" w:rsidRPr="00FB17BB" w:rsidRDefault="00FB17BB" w:rsidP="00FB17BB">
      <w:pPr>
        <w:shd w:val="clear" w:color="auto" w:fill="FFFFFF"/>
        <w:tabs>
          <w:tab w:val="left" w:pos="3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использования родного языка как средства получения знаний по 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другим учебным предметам и продолжения образования.</w:t>
      </w:r>
    </w:p>
    <w:p w:rsidR="00FB17BB" w:rsidRDefault="00FB17BB" w:rsidP="00FB17BB">
      <w:pPr>
        <w:pStyle w:val="a3"/>
        <w:ind w:firstLine="567"/>
        <w:jc w:val="both"/>
        <w:rPr>
          <w:b/>
          <w:sz w:val="20"/>
          <w:szCs w:val="22"/>
        </w:rPr>
      </w:pPr>
    </w:p>
    <w:p w:rsidR="00FB17BB" w:rsidRPr="00AA3ABC" w:rsidRDefault="00FB17BB" w:rsidP="00FB17BB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СОДЕРЖАНИЕ УЧЕБНОГО ПРЕДМЕТА «РУССКИЙ РОДНОЙ ЯЗЫК» </w:t>
      </w:r>
    </w:p>
    <w:p w:rsidR="00FB17BB" w:rsidRDefault="00FB17BB" w:rsidP="00FB17BB">
      <w:pPr>
        <w:pStyle w:val="a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1. Язык и культура (4 ч)</w:t>
      </w:r>
    </w:p>
    <w:p w:rsidR="00FB17BB" w:rsidRDefault="00FB17BB" w:rsidP="00FB17BB">
      <w:pPr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t>Русский язык в Российской Федерации и в современном мире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Система русского языка, его единицы и уровни. Русский язык как развивающееся явление.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Изменение значений и переосмысление имеющихся в русском языке слов, их стилистическая переоценка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w w:val="120"/>
        </w:rPr>
        <w:t>Проблемы экологии</w:t>
      </w:r>
      <w:r>
        <w:rPr>
          <w:rFonts w:ascii="Times New Roman" w:hAnsi="Times New Roman" w:cs="Times New Roman"/>
          <w:spacing w:val="23"/>
          <w:w w:val="120"/>
        </w:rPr>
        <w:t xml:space="preserve"> </w:t>
      </w:r>
      <w:r>
        <w:rPr>
          <w:rFonts w:ascii="Times New Roman" w:hAnsi="Times New Roman" w:cs="Times New Roman"/>
          <w:w w:val="120"/>
        </w:rPr>
        <w:t>языка.</w:t>
      </w:r>
    </w:p>
    <w:p w:rsidR="00FB17BB" w:rsidRDefault="00FB17BB" w:rsidP="00FB17BB">
      <w:pPr>
        <w:pStyle w:val="a3"/>
        <w:ind w:firstLine="567"/>
        <w:jc w:val="both"/>
        <w:rPr>
          <w:b/>
          <w:sz w:val="22"/>
          <w:szCs w:val="22"/>
        </w:rPr>
      </w:pPr>
    </w:p>
    <w:p w:rsidR="00FB17BB" w:rsidRDefault="00FB17BB" w:rsidP="00FB17BB">
      <w:pPr>
        <w:pStyle w:val="a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2. Культура речи (6 ч)</w:t>
      </w:r>
    </w:p>
    <w:p w:rsidR="00FB17BB" w:rsidRDefault="00FB17BB" w:rsidP="00FB17BB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hAnsi="Times New Roman" w:cs="Times New Roman"/>
        </w:rPr>
        <w:t>нетикета</w:t>
      </w:r>
      <w:proofErr w:type="spellEnd"/>
      <w:r>
        <w:rPr>
          <w:rFonts w:ascii="Times New Roman" w:hAnsi="Times New Roman" w:cs="Times New Roman"/>
        </w:rPr>
        <w:t>.  Интернет-дискуссии, Интернет -полемики. Этикетное речевое поведение в ситуациях делового общения.</w:t>
      </w:r>
    </w:p>
    <w:p w:rsidR="00FB17BB" w:rsidRDefault="00FB17BB" w:rsidP="00FB17BB">
      <w:pPr>
        <w:spacing w:after="19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Употребление языковых средств в соответствии с ситуацией и сферой речевого общения. </w:t>
      </w:r>
      <w:r>
        <w:rPr>
          <w:rFonts w:ascii="Times New Roman" w:hAnsi="Times New Roman" w:cs="Times New Roman"/>
          <w:color w:val="000000"/>
        </w:rPr>
        <w:t>Понимание содержания устного и письменного высказывания, основной и дополнительной, явной и скрытой информации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Ошибки, вызванные отклонениями от литературной нормы.</w:t>
      </w:r>
    </w:p>
    <w:p w:rsidR="00FB17BB" w:rsidRDefault="00FB17BB" w:rsidP="00FB17BB">
      <w:pPr>
        <w:pStyle w:val="a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Речь. Речевая деятельность. Текст (7 ч)</w:t>
      </w:r>
    </w:p>
    <w:p w:rsidR="00FB17BB" w:rsidRDefault="00FB17BB" w:rsidP="00FB17BB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Понятие речевого (риторического) идеала, эффективности речевого общения. Сферы и ситуации речевого общения (общение, сообщение, воздействие). Влияние языка на состояние общества.</w:t>
      </w:r>
    </w:p>
    <w:p w:rsidR="00FB17BB" w:rsidRDefault="00FB17BB" w:rsidP="00FB17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Оратория: мастерство публичного выступления. Принципы подготовки к публичной речи.</w:t>
      </w:r>
    </w:p>
    <w:p w:rsidR="00FB17BB" w:rsidRDefault="00FB17BB" w:rsidP="00FB17BB">
      <w:pPr>
        <w:pStyle w:val="a3"/>
        <w:ind w:firstLine="567"/>
        <w:jc w:val="both"/>
        <w:rPr>
          <w:sz w:val="22"/>
        </w:rPr>
      </w:pPr>
      <w:r>
        <w:rPr>
          <w:sz w:val="22"/>
        </w:rPr>
        <w:t>Техника импровизированной речи. Средства речевой выразительности: «цветы красноречия». Риторика остроумия.  Категория монолога и диалога как формы речевого общения. Риторика делового общения. Спор, дискуссия, полемика.</w:t>
      </w:r>
    </w:p>
    <w:p w:rsidR="00FB17BB" w:rsidRDefault="00FB17BB" w:rsidP="00FB17BB">
      <w:pPr>
        <w:pStyle w:val="a3"/>
        <w:ind w:firstLine="567"/>
        <w:jc w:val="center"/>
        <w:rPr>
          <w:sz w:val="22"/>
        </w:rPr>
      </w:pPr>
    </w:p>
    <w:p w:rsidR="00FB17BB" w:rsidRDefault="00FB17BB" w:rsidP="00FB17BB">
      <w:pPr>
        <w:pStyle w:val="a3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t>Тематическое планирование</w:t>
      </w:r>
    </w:p>
    <w:tbl>
      <w:tblPr>
        <w:tblpPr w:leftFromText="180" w:rightFromText="180" w:bottomFromText="160" w:vertAnchor="text" w:horzAnchor="margin" w:tblpX="250" w:tblpY="279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2126"/>
      </w:tblGrid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BB" w:rsidRDefault="00FB17BB" w:rsidP="00CE2442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BB" w:rsidRDefault="00FB17BB" w:rsidP="00CE2442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B17BB" w:rsidTr="00FB17BB"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Русский язык в Российской Федерации и в современном мире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w w:val="120"/>
                <w:sz w:val="20"/>
              </w:rPr>
              <w:t>Проблемы экологии</w:t>
            </w:r>
            <w:r>
              <w:rPr>
                <w:rFonts w:ascii="Times New Roman" w:hAnsi="Times New Roman" w:cs="Times New Roman"/>
                <w:spacing w:val="23"/>
                <w:w w:val="12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0"/>
              </w:rPr>
              <w:t>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Этика и этикет в электронной среде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нетикета</w:t>
            </w:r>
            <w:proofErr w:type="spellEnd"/>
            <w:r>
              <w:rPr>
                <w:rFonts w:ascii="Times New Roman" w:hAnsi="Times New Roman" w:cs="Times New Roman"/>
              </w:rPr>
              <w:t>. Интернет-дискуссии, Интернет-полемики.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Этикетное речевое поведение в ситуациях делового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Употребление языковых средств в соответствии с ситуацией и сферой речевого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Понимание содержания устного и письменного высказывания, основной и дополнительной, явной и скрытой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Ошибки, вызванные отклонениями от литературной нормы.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Сферы и ситуации речевого общения (общение, сообщение, воздействие).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CE2442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Влияние языка на состояние общества.</w:t>
            </w:r>
          </w:p>
          <w:p w:rsidR="00FB17BB" w:rsidRDefault="00FB17BB" w:rsidP="00CE2442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Техника импровизированной речи. Средства речевой выразительности: «цветы. красноречия». Риторика остроумия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Категория монолога и диалога как формы речевого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7BB" w:rsidTr="00FB17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BB" w:rsidRDefault="00FB17BB" w:rsidP="00FB17B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BB" w:rsidRDefault="00FB17BB" w:rsidP="00CE2442">
            <w:pPr>
              <w:spacing w:after="190" w:line="256" w:lineRule="auto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Риторика делового общения. Спор, дискуссия, полемика.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7BB" w:rsidRDefault="00FB17BB" w:rsidP="00CE244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17BB" w:rsidRDefault="00FB17BB" w:rsidP="00FB17BB">
      <w:pPr>
        <w:rPr>
          <w:rFonts w:ascii="Times New Roman" w:hAnsi="Times New Roman" w:cs="Times New Roman"/>
        </w:rPr>
      </w:pPr>
    </w:p>
    <w:p w:rsidR="00FB17BB" w:rsidRDefault="00FB17BB" w:rsidP="00FB17BB">
      <w:pPr>
        <w:ind w:left="567" w:right="284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Раздел «Учебно-методическое и материально-техническое обеспечение образовательного процесса»</w:t>
      </w:r>
    </w:p>
    <w:p w:rsidR="00FB17BB" w:rsidRDefault="00FB17BB" w:rsidP="00FB17BB">
      <w:pPr>
        <w:rPr>
          <w:rFonts w:ascii="Times New Roman" w:hAnsi="Times New Roman" w:cs="Times New Roman"/>
          <w:lang w:eastAsia="hi-IN"/>
        </w:rPr>
      </w:pP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Русский родной язык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8, 9 класс :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>
        <w:rPr>
          <w:rFonts w:ascii="Times New Roman" w:hAnsi="Times New Roman" w:cs="Times New Roman"/>
          <w:color w:val="000000"/>
        </w:rPr>
        <w:t>Гостева</w:t>
      </w:r>
      <w:proofErr w:type="spellEnd"/>
      <w:r>
        <w:rPr>
          <w:rFonts w:ascii="Times New Roman" w:hAnsi="Times New Roman" w:cs="Times New Roman"/>
          <w:color w:val="000000"/>
        </w:rPr>
        <w:t xml:space="preserve">, И. Н. </w:t>
      </w:r>
      <w:proofErr w:type="spellStart"/>
      <w:r>
        <w:rPr>
          <w:rFonts w:ascii="Times New Roman" w:hAnsi="Times New Roman" w:cs="Times New Roman"/>
          <w:color w:val="000000"/>
        </w:rPr>
        <w:t>Добротина</w:t>
      </w:r>
      <w:proofErr w:type="spellEnd"/>
      <w:r>
        <w:rPr>
          <w:rFonts w:ascii="Times New Roman" w:hAnsi="Times New Roman" w:cs="Times New Roman"/>
          <w:color w:val="000000"/>
        </w:rPr>
        <w:t xml:space="preserve">, А. Г. </w:t>
      </w:r>
      <w:proofErr w:type="spellStart"/>
      <w:r>
        <w:rPr>
          <w:rFonts w:ascii="Times New Roman" w:hAnsi="Times New Roman" w:cs="Times New Roman"/>
          <w:color w:val="000000"/>
        </w:rPr>
        <w:t>Нарушевич</w:t>
      </w:r>
      <w:proofErr w:type="spellEnd"/>
      <w:r>
        <w:rPr>
          <w:rFonts w:ascii="Times New Roman" w:hAnsi="Times New Roman" w:cs="Times New Roman"/>
          <w:color w:val="000000"/>
        </w:rPr>
        <w:t xml:space="preserve">, Е. И. Казакова, И. П. Васильевых.— М. : Просвещение, 2018. </w:t>
      </w: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2.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http://fgosreestr.ru/registry/primernaya-rabochaya-programma-po-uchebnomu-predmetu-russkij-rodnoj-yazyk-dlya-obshheobrazovatelnyh-organizatsij-5-9-klassov. </w:t>
      </w: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</w:rPr>
        <w:t xml:space="preserve">Русская словесность. От слова к словесности: учеб. для 8,9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учреждений/Р.И. </w:t>
      </w:r>
      <w:proofErr w:type="spellStart"/>
      <w:r>
        <w:rPr>
          <w:rFonts w:ascii="Times New Roman" w:hAnsi="Times New Roman" w:cs="Times New Roman"/>
        </w:rPr>
        <w:t>Альбеткова</w:t>
      </w:r>
      <w:proofErr w:type="spellEnd"/>
      <w:r>
        <w:rPr>
          <w:rFonts w:ascii="Times New Roman" w:hAnsi="Times New Roman" w:cs="Times New Roman"/>
        </w:rPr>
        <w:t>.  – М.: Дрофа, 2011..</w:t>
      </w:r>
      <w:r>
        <w:rPr>
          <w:rFonts w:hint="eastAsia"/>
        </w:rPr>
        <w:t xml:space="preserve">   </w:t>
      </w: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B17BB" w:rsidRDefault="00FB17BB" w:rsidP="00FB17B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Интернет-ресурсы</w:t>
      </w: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Азбучные истины. URL: http://gramota.ru/class/istiny. </w:t>
      </w: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Академический орфографический словарь. URL: http://gramota.ru/slovari/info/lop. </w:t>
      </w:r>
    </w:p>
    <w:p w:rsidR="00FB17BB" w:rsidRDefault="00FB17BB" w:rsidP="00FB17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Вавилонская башня. Базы данных по словарям C. И. Ожегова, А. А. Зализняка, М. Фасмера. URL: http://starling.rinet.ru/indexru.htm. </w:t>
      </w:r>
    </w:p>
    <w:p w:rsidR="00FB17BB" w:rsidRDefault="00FB17BB" w:rsidP="00FB17BB">
      <w:pPr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Вишнякова О. В. Словарь паронимов русского языка. </w:t>
      </w:r>
      <w:r>
        <w:rPr>
          <w:rFonts w:ascii="Times New Roman" w:hAnsi="Times New Roman" w:cs="Times New Roman"/>
          <w:color w:val="000000"/>
          <w:lang w:val="en-US"/>
        </w:rPr>
        <w:t xml:space="preserve">URL: </w:t>
      </w:r>
      <w:hyperlink r:id="rId6" w:history="1">
        <w:r>
          <w:rPr>
            <w:rStyle w:val="a6"/>
            <w:rFonts w:ascii="Times New Roman" w:hAnsi="Times New Roman" w:cs="Times New Roman"/>
            <w:lang w:val="en-US"/>
          </w:rPr>
          <w:t>https://classes.ru/grammar/122.Vishnyakova</w:t>
        </w:r>
      </w:hyperlink>
      <w:r>
        <w:rPr>
          <w:rFonts w:ascii="Times New Roman" w:hAnsi="Times New Roman" w:cs="Times New Roman"/>
          <w:color w:val="000000"/>
          <w:lang w:val="en-US"/>
        </w:rPr>
        <w:t>.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Древнерусские берестяные грамоты. URL: http://gramoty.ru.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Какие бывают словари. URL: http://gramota.ru/slovari/types.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Кругосвет</w:t>
      </w:r>
      <w:proofErr w:type="spellEnd"/>
      <w:r>
        <w:rPr>
          <w:rFonts w:ascii="Times New Roman" w:hAnsi="Times New Roman" w:cs="Times New Roman"/>
          <w:color w:val="000000"/>
        </w:rPr>
        <w:t xml:space="preserve"> — универсальная энциклопедия. URL: http://www.krugosvet.ru.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Культура письменной речи. URL: http://gramma.ru.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Лингвистика для школьников. URL: http://www.lingling.ru.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Мир русского слова. URL: http://gramota.ru/biblio/magazines/mrs.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Образовательный портал Национального корпуса русского языка.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https://studiorum-ruscorpora.ru.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Обучающий корпус русского языка. URL: http://www.ruscorpora.ru/search-school.html.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Первое сентября. URL: http://rus.1september.ru.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Портал «Русские словари». URL: http://slovari.ru.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Православная библиотека: справочники, энциклопедии, словари.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https://azbyka.ru/otechnik/Spravochniki.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Русская виртуальная библиотека. URL: http://www.rvb.ru.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Русская речь. URL: http://gramota.ru/biblio/magazines/rr/.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Русский филологический портал. URL: http://www.philology.ru.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Русский язык в школе. URL: http://gramota.ru/biblio/magazines/riash.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Cловарь</w:t>
      </w:r>
      <w:proofErr w:type="spellEnd"/>
      <w:r>
        <w:rPr>
          <w:rFonts w:ascii="Times New Roman" w:hAnsi="Times New Roman" w:cs="Times New Roman"/>
          <w:color w:val="000000"/>
        </w:rPr>
        <w:t xml:space="preserve"> сокращений русского языка. URL: http://www.sokr.ru.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 и энциклопедии GUFO.ME. URL: https://gufo.me.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Словари и энциклопедии на Академике.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https://dic.academic.ru.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Словари, созданные на основе Национального корпуса русского языка (проект ИРЯ РАН). URL: http://dict.ruslang.ru.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Словарь молодежного сленга. URL: http://teenslang.su.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Словарь устойчивых словосочетаний и оборотов деловой речи.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http://doc-style.ru.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Стихия: классическая русская/ советская поэзия.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http://litera.ru/stixiya.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Учительская газета. URL: http://www.ug.ru. </w:t>
      </w:r>
    </w:p>
    <w:p w:rsidR="00FB17BB" w:rsidRDefault="00FB17BB" w:rsidP="00FB17BB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Фундаментальная электронная библиотека «Русская литература и фольклор»: словари, энциклопедии. URL: http://feb-web.ru/feb/feb/dict.htm. </w:t>
      </w:r>
    </w:p>
    <w:p w:rsidR="00FB17BB" w:rsidRDefault="00FB17BB" w:rsidP="00FB17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Этимология и история слов русского языка (проект ИРЯ РАН). </w:t>
      </w:r>
      <w:r>
        <w:rPr>
          <w:rFonts w:ascii="Times New Roman" w:hAnsi="Times New Roman" w:cs="Times New Roman"/>
          <w:color w:val="000000"/>
          <w:lang w:val="en-US"/>
        </w:rPr>
        <w:t>URL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en-US"/>
        </w:rPr>
        <w:t>http</w:t>
      </w:r>
      <w:r>
        <w:rPr>
          <w:rFonts w:ascii="Times New Roman" w:hAnsi="Times New Roman" w:cs="Times New Roman"/>
          <w:color w:val="000000"/>
        </w:rPr>
        <w:t>://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etymolog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ruslang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2039EF" w:rsidRDefault="002039EF"/>
    <w:sectPr w:rsidR="002039EF" w:rsidSect="00FB17BB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1A5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49237B30"/>
    <w:multiLevelType w:val="hybridMultilevel"/>
    <w:tmpl w:val="60D8B8CC"/>
    <w:lvl w:ilvl="0" w:tplc="741A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>
    <w:nsid w:val="794C2FDA"/>
    <w:multiLevelType w:val="hybridMultilevel"/>
    <w:tmpl w:val="DFD8F602"/>
    <w:lvl w:ilvl="0" w:tplc="E32E0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BB"/>
    <w:rsid w:val="002039EF"/>
    <w:rsid w:val="00FB17BB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B"/>
  </w:style>
  <w:style w:type="paragraph" w:styleId="2">
    <w:name w:val="heading 2"/>
    <w:basedOn w:val="a"/>
    <w:next w:val="a"/>
    <w:link w:val="20"/>
    <w:semiHidden/>
    <w:unhideWhenUsed/>
    <w:qFormat/>
    <w:rsid w:val="00FB17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B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FB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B1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17B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B17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7B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B"/>
  </w:style>
  <w:style w:type="paragraph" w:styleId="2">
    <w:name w:val="heading 2"/>
    <w:basedOn w:val="a"/>
    <w:next w:val="a"/>
    <w:link w:val="20"/>
    <w:semiHidden/>
    <w:unhideWhenUsed/>
    <w:qFormat/>
    <w:rsid w:val="00FB17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B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FB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B1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17B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B17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7B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es.ru/grammar/122.Vishnyak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Антоха</cp:lastModifiedBy>
  <cp:revision>2</cp:revision>
  <dcterms:created xsi:type="dcterms:W3CDTF">2021-09-06T11:51:00Z</dcterms:created>
  <dcterms:modified xsi:type="dcterms:W3CDTF">2022-09-05T11:24:00Z</dcterms:modified>
</cp:coreProperties>
</file>