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9" w:rsidRPr="00B614D9" w:rsidRDefault="00374CCF" w:rsidP="00B614D9">
      <w:r w:rsidRPr="00374CCF">
        <w:drawing>
          <wp:inline distT="0" distB="0" distL="0" distR="0" wp14:anchorId="1F1EE00E" wp14:editId="7EEC4503">
            <wp:extent cx="5708815" cy="77571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9310" cy="775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/>
    <w:p w:rsidR="00B614D9" w:rsidRPr="00B614D9" w:rsidRDefault="00B614D9" w:rsidP="00B614D9">
      <w:pPr>
        <w:jc w:val="center"/>
      </w:pPr>
      <w:bookmarkStart w:id="0" w:name="_GoBack"/>
      <w:bookmarkEnd w:id="0"/>
    </w:p>
    <w:p w:rsidR="00B614D9" w:rsidRPr="00B614D9" w:rsidRDefault="00720853" w:rsidP="00B614D9">
      <w:pPr>
        <w:jc w:val="center"/>
      </w:pPr>
      <w:r>
        <w:t>202</w:t>
      </w:r>
      <w:r w:rsidR="0017256C">
        <w:t>3</w:t>
      </w:r>
      <w:r>
        <w:t>-202</w:t>
      </w:r>
      <w:r w:rsidR="0017256C">
        <w:t>4</w:t>
      </w:r>
      <w:r w:rsidR="00B614D9" w:rsidRPr="00B614D9">
        <w:t xml:space="preserve"> учебный год</w:t>
      </w:r>
    </w:p>
    <w:p w:rsidR="00374CCF" w:rsidRDefault="00374CCF" w:rsidP="00A374E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A374E3" w:rsidRPr="004D5DEE" w:rsidRDefault="00A374E3" w:rsidP="00A374E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  <w:r w:rsidRPr="004D5DEE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информатики</w:t>
      </w:r>
    </w:p>
    <w:p w:rsidR="00A374E3" w:rsidRPr="004D5DEE" w:rsidRDefault="00A374E3" w:rsidP="00A374E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374E3" w:rsidRPr="004D5DEE" w:rsidRDefault="00A374E3" w:rsidP="00A374E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В результате освоения курса информатики в 8-9 классах </w:t>
      </w: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учащиеся получат представление</w:t>
      </w: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: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374E3" w:rsidRPr="004D5DEE" w:rsidRDefault="00A374E3" w:rsidP="00A374E3">
      <w:pPr>
        <w:numPr>
          <w:ilvl w:val="0"/>
          <w:numId w:val="1"/>
        </w:numPr>
        <w:spacing w:before="240" w:after="20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</w:pPr>
      <w:r w:rsidRPr="004D5DE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Учащиеся будут уметь: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кодировать и декодировать информацию</w:t>
      </w: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 при известных правилах кодирования</w:t>
      </w:r>
      <w:r w:rsidRPr="004D5DEE">
        <w:rPr>
          <w:rFonts w:ascii="Times New Roman" w:hAnsi="Times New Roman"/>
          <w:sz w:val="28"/>
          <w:szCs w:val="28"/>
        </w:rPr>
        <w:t>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переводить единицы измерения количества информации; оценивать количественные  параметры информационных объектов и процессов: </w:t>
      </w:r>
      <w:r w:rsidRPr="004D5DEE">
        <w:rPr>
          <w:rFonts w:ascii="Times New Roman" w:hAnsi="Times New Roman"/>
          <w:sz w:val="28"/>
          <w:szCs w:val="28"/>
        </w:rPr>
        <w:lastRenderedPageBreak/>
        <w:t>объем памяти, необходимый для хранения информации; скорость передачи информации;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записывать в двоичной системе целые числа от 0 до 256;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записывать и преобразовывать логические выражения с операциями</w:t>
      </w:r>
      <w:proofErr w:type="gramStart"/>
      <w:r w:rsidRPr="004D5DE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D5DEE">
        <w:rPr>
          <w:rFonts w:ascii="Times New Roman" w:hAnsi="Times New Roman"/>
          <w:sz w:val="28"/>
          <w:szCs w:val="28"/>
        </w:rPr>
        <w:t>, ИЛИ, НЕ; определять значение логического выражения;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проводить компьютерные эксперименты с использованием готовых моделей;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 xml:space="preserve">создавать алгоритмы для решения несложных задач, используя конструкции ветвления (в том числе с </w:t>
      </w:r>
      <w:r w:rsidRPr="004D5DEE">
        <w:rPr>
          <w:rFonts w:ascii="Times New Roman" w:hAnsi="Times New Roman"/>
          <w:sz w:val="28"/>
          <w:szCs w:val="28"/>
        </w:rPr>
        <w:t xml:space="preserve">логическими связками при задании условий) </w:t>
      </w: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и повторения, вспомогательные алгоритмы и простые величины;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D5DEE">
        <w:rPr>
          <w:rStyle w:val="dash041e0441043d043e0432043d043e0439002004420435043a04410442002004410020043e0442044104420443043f043e043cchar1"/>
          <w:sz w:val="28"/>
          <w:szCs w:val="28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создавать записи в базе данных;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tabs>
          <w:tab w:val="left" w:pos="1647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создавать презентации на основе шаблонов;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использовать формулы для вычислений в электронных таблицах;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lastRenderedPageBreak/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A374E3" w:rsidRPr="004D5DEE" w:rsidRDefault="00A374E3" w:rsidP="00A374E3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EE">
        <w:rPr>
          <w:rFonts w:ascii="Times New Roman" w:hAnsi="Times New Roman"/>
          <w:sz w:val="28"/>
          <w:szCs w:val="28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A374E3" w:rsidRPr="004D5DEE" w:rsidRDefault="00A374E3" w:rsidP="00A374E3">
      <w:pPr>
        <w:pStyle w:val="a3"/>
        <w:spacing w:before="120" w:after="0"/>
        <w:ind w:firstLine="709"/>
        <w:jc w:val="both"/>
        <w:rPr>
          <w:b/>
          <w:sz w:val="28"/>
          <w:szCs w:val="28"/>
        </w:rPr>
      </w:pPr>
      <w:r w:rsidRPr="004D5DEE">
        <w:rPr>
          <w:sz w:val="28"/>
          <w:szCs w:val="28"/>
        </w:rP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</w:t>
      </w:r>
      <w:r w:rsidRPr="004D5DEE">
        <w:rPr>
          <w:b/>
          <w:sz w:val="28"/>
          <w:szCs w:val="28"/>
        </w:rPr>
        <w:t xml:space="preserve"> 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b/>
          <w:bCs/>
          <w:color w:val="000000"/>
          <w:sz w:val="28"/>
          <w:szCs w:val="28"/>
          <w:lang w:eastAsia="ru-RU"/>
        </w:rPr>
        <w:t>.Содержание предмета</w:t>
      </w:r>
    </w:p>
    <w:p w:rsidR="00A374E3" w:rsidRPr="00A374E3" w:rsidRDefault="00A374E3" w:rsidP="00A374E3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374E3">
        <w:rPr>
          <w:b/>
          <w:bCs/>
          <w:color w:val="000000"/>
          <w:sz w:val="28"/>
          <w:szCs w:val="28"/>
          <w:lang w:eastAsia="ru-RU"/>
        </w:rPr>
        <w:t>Математические основы информатики (12 ч)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Компьютерное представление целых чисел. Представление вещественных чисел.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Аналитическая деятельность: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любую позиционную систему как знаковую систему;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диапазон целых чисел в n-разрядном представлении;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логическую структуру высказываний;</w:t>
      </w:r>
    </w:p>
    <w:p w:rsidR="00A374E3" w:rsidRPr="00A374E3" w:rsidRDefault="00A374E3" w:rsidP="00A374E3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простейшие электронные схемы.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Практическая деятельность: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выполнять операции сложения и умножения над небольшими двоичными числами;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таблицы истинности для логических выражений;</w:t>
      </w:r>
    </w:p>
    <w:p w:rsidR="00A374E3" w:rsidRPr="00A374E3" w:rsidRDefault="00A374E3" w:rsidP="00A374E3">
      <w:pPr>
        <w:numPr>
          <w:ilvl w:val="0"/>
          <w:numId w:val="3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вычислять истинностное значение логического выражения.</w:t>
      </w:r>
    </w:p>
    <w:p w:rsidR="00A374E3" w:rsidRPr="00A374E3" w:rsidRDefault="00A374E3" w:rsidP="00A374E3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374E3">
        <w:rPr>
          <w:b/>
          <w:bCs/>
          <w:color w:val="000000"/>
          <w:sz w:val="28"/>
          <w:szCs w:val="28"/>
          <w:lang w:eastAsia="ru-RU"/>
        </w:rPr>
        <w:t>Основы алгоритмизации (12 ч)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Водолей, Удвоитель и </w:t>
      </w:r>
      <w:r w:rsidRPr="00A374E3">
        <w:rPr>
          <w:color w:val="000000"/>
          <w:sz w:val="28"/>
          <w:szCs w:val="28"/>
          <w:lang w:eastAsia="ru-RU"/>
        </w:rPr>
        <w:lastRenderedPageBreak/>
        <w:t>др.) как примеры формальных исполнителей. Их назначение, среда, режим работы, система команд.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Аналитическая деятельность: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приводить примеры формальных и неформальных исполнителей;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придумывать задачи по управлению учебными исполнителями;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по блок-схеме, для решения какой задачи предназначен данный алгоритм;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изменение значений величин при пошаговом выполнении алгоритма;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осуществлять разбиение исходной задачи на подзадачи;</w:t>
      </w:r>
    </w:p>
    <w:p w:rsidR="00A374E3" w:rsidRPr="00A374E3" w:rsidRDefault="00A374E3" w:rsidP="00A374E3">
      <w:pPr>
        <w:numPr>
          <w:ilvl w:val="0"/>
          <w:numId w:val="4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сравнивать различные алгоритмы решения одной задачи.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Практическая деятельность: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исполнять готовые алгоритмы для конкретных исходных данных;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преобразовывать запись алгоритма с одной формы в другую;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составлять линейные алгоритмы по управлению учебным исполнителем;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составлять алгоритмы с ветвлениями по управлению учебным исполнителем;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составлять циклические алгоритмы по управлению учебным исполнителем;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арифметические, строковые, логические выражения и вычислять их значения;</w:t>
      </w:r>
    </w:p>
    <w:p w:rsidR="00A374E3" w:rsidRPr="00A374E3" w:rsidRDefault="00A374E3" w:rsidP="00A374E3">
      <w:pPr>
        <w:numPr>
          <w:ilvl w:val="0"/>
          <w:numId w:val="5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A374E3" w:rsidRPr="00A374E3" w:rsidRDefault="00A374E3" w:rsidP="00A374E3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374E3">
        <w:rPr>
          <w:b/>
          <w:bCs/>
          <w:color w:val="000000"/>
          <w:sz w:val="28"/>
          <w:szCs w:val="28"/>
          <w:lang w:eastAsia="ru-RU"/>
        </w:rPr>
        <w:lastRenderedPageBreak/>
        <w:t>Начала программирования (11 ч)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Решение задач по разработке и выполнению программ в выбранной среде программирования.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Аналитическая деятельность:</w:t>
      </w:r>
    </w:p>
    <w:p w:rsidR="00A374E3" w:rsidRPr="00A374E3" w:rsidRDefault="00A374E3" w:rsidP="00A374E3">
      <w:pPr>
        <w:numPr>
          <w:ilvl w:val="0"/>
          <w:numId w:val="6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анализировать готовые программы;</w:t>
      </w:r>
    </w:p>
    <w:p w:rsidR="00A374E3" w:rsidRPr="00A374E3" w:rsidRDefault="00A374E3" w:rsidP="00A374E3">
      <w:pPr>
        <w:numPr>
          <w:ilvl w:val="0"/>
          <w:numId w:val="6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определять по программе, для решения какой задачи она предназначена;</w:t>
      </w:r>
    </w:p>
    <w:p w:rsidR="00A374E3" w:rsidRPr="00A374E3" w:rsidRDefault="00A374E3" w:rsidP="00A374E3">
      <w:pPr>
        <w:numPr>
          <w:ilvl w:val="0"/>
          <w:numId w:val="6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выделять этапы решения задачи на компьютере.</w:t>
      </w:r>
    </w:p>
    <w:p w:rsidR="00A374E3" w:rsidRPr="00A374E3" w:rsidRDefault="00A374E3" w:rsidP="00A374E3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Практическая деятельность: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программы, содержащие оператор (операторы) цикла;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программы, содержащие подпрограмму;</w:t>
      </w:r>
    </w:p>
    <w:p w:rsidR="00A374E3" w:rsidRPr="00A374E3" w:rsidRDefault="00A374E3" w:rsidP="00A374E3">
      <w:pPr>
        <w:numPr>
          <w:ilvl w:val="0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разрабатывать программы для обработки одномерного массива: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нахождение минимального (максимального) значения в данном массиве;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подсчёт количества элементов массива, удовлетворяющих некоторому условию;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нахождение суммы всех элементов массива;</w:t>
      </w:r>
    </w:p>
    <w:p w:rsidR="00A374E3" w:rsidRPr="00A374E3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нахождение количества и суммы всех четных элементов в массиве;</w:t>
      </w:r>
    </w:p>
    <w:p w:rsidR="00A374E3" w:rsidRPr="004D5DEE" w:rsidRDefault="00A374E3" w:rsidP="00A374E3">
      <w:pPr>
        <w:numPr>
          <w:ilvl w:val="1"/>
          <w:numId w:val="7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A374E3">
        <w:rPr>
          <w:color w:val="000000"/>
          <w:sz w:val="28"/>
          <w:szCs w:val="28"/>
          <w:lang w:eastAsia="ru-RU"/>
        </w:rPr>
        <w:t>сортировка элементов массива и пр.</w:t>
      </w: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4D5DEE" w:rsidRPr="004D5DEE" w:rsidRDefault="004D5DEE" w:rsidP="004D5DEE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  <w:r w:rsidRPr="004D5DEE">
        <w:rPr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text" w:tblpX="-998" w:tblpY="1"/>
        <w:tblOverlap w:val="never"/>
        <w:tblW w:w="5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969"/>
        <w:gridCol w:w="1305"/>
        <w:gridCol w:w="1848"/>
        <w:gridCol w:w="51"/>
      </w:tblGrid>
      <w:tr w:rsidR="004D5DEE" w:rsidRPr="004D5DEE" w:rsidTr="004D5DEE">
        <w:trPr>
          <w:gridAfter w:val="1"/>
          <w:wAfter w:w="23" w:type="pct"/>
          <w:cantSplit/>
          <w:trHeight w:val="442"/>
          <w:tblHeader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D5DEE">
              <w:rPr>
                <w:b/>
                <w:sz w:val="28"/>
                <w:szCs w:val="28"/>
              </w:rPr>
              <w:t xml:space="preserve">Тема </w:t>
            </w:r>
          </w:p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</w:tcBorders>
            <w:vAlign w:val="center"/>
          </w:tcPr>
          <w:p w:rsidR="004D5DEE" w:rsidRPr="004D5DEE" w:rsidRDefault="004D5DEE" w:rsidP="004D5DEE">
            <w:pPr>
              <w:tabs>
                <w:tab w:val="left" w:pos="500"/>
              </w:tabs>
              <w:ind w:left="-67" w:right="-251"/>
              <w:jc w:val="center"/>
              <w:rPr>
                <w:b/>
                <w:sz w:val="28"/>
                <w:szCs w:val="28"/>
              </w:rPr>
            </w:pPr>
          </w:p>
          <w:p w:rsidR="004D5DEE" w:rsidRPr="004D5DEE" w:rsidRDefault="004D5DEE" w:rsidP="004D5DEE">
            <w:pPr>
              <w:tabs>
                <w:tab w:val="left" w:pos="500"/>
              </w:tabs>
              <w:ind w:left="-67" w:right="-251"/>
              <w:jc w:val="center"/>
              <w:rPr>
                <w:b/>
                <w:sz w:val="28"/>
                <w:szCs w:val="28"/>
              </w:rPr>
            </w:pPr>
            <w:r w:rsidRPr="004D5DEE">
              <w:rPr>
                <w:b/>
                <w:sz w:val="28"/>
                <w:szCs w:val="28"/>
              </w:rPr>
              <w:t>Кол-во часов</w:t>
            </w:r>
          </w:p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ind w:left="113" w:hanging="166"/>
              <w:jc w:val="center"/>
              <w:rPr>
                <w:sz w:val="28"/>
                <w:szCs w:val="28"/>
              </w:rPr>
            </w:pPr>
            <w:r w:rsidRPr="004D5DEE">
              <w:rPr>
                <w:b/>
                <w:sz w:val="28"/>
                <w:szCs w:val="28"/>
              </w:rPr>
              <w:t>Параграф учебника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1527"/>
          <w:tblHeader/>
        </w:trPr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31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ind w:left="48" w:hanging="48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Введение.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Тема «Математические основы информатики» 12 часов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Общие сведения о системах счисления 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§1.1.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§1.2.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§1.2.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Высказывание. Логические операции. 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Свойства логических операций. 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11.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  <w:trHeight w:val="285"/>
        </w:trPr>
        <w:tc>
          <w:tcPr>
            <w:tcW w:w="393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12.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Cs/>
                <w:sz w:val="28"/>
                <w:szCs w:val="28"/>
              </w:rPr>
              <w:t>Логические элементы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§1.3.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13.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п/р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Тема «Основы алгоритмизации» 12 часов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Алгоритмы и исполнители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Объекты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Алгоритмическая конструкция «следование».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Сокращённая форма ветвления.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Цикл с заданным условием окончания работы.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Цикл с заданным числом повторений.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Алгоритмы управления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§2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ind w:left="56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п/р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bCs/>
                <w:sz w:val="28"/>
                <w:szCs w:val="28"/>
              </w:rPr>
              <w:t>Тема «Начала программирования» 8часов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Составной оператор. Многообразие способов записи ветвлений.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§3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п/р</w:t>
            </w:r>
          </w:p>
        </w:tc>
      </w:tr>
      <w:tr w:rsidR="004D5DEE" w:rsidRPr="004D5DEE" w:rsidTr="004D5DEE">
        <w:trPr>
          <w:cantSplit/>
        </w:trPr>
        <w:tc>
          <w:tcPr>
            <w:tcW w:w="5000" w:type="pct"/>
            <w:gridSpan w:val="5"/>
          </w:tcPr>
          <w:p w:rsidR="004D5DEE" w:rsidRPr="004D5DEE" w:rsidRDefault="004D5DEE" w:rsidP="004D5DEE">
            <w:pPr>
              <w:pStyle w:val="a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2часа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к/тест</w:t>
            </w:r>
          </w:p>
        </w:tc>
      </w:tr>
      <w:tr w:rsidR="004D5DEE" w:rsidRPr="004D5DEE" w:rsidTr="004D5DEE">
        <w:trPr>
          <w:gridAfter w:val="1"/>
          <w:wAfter w:w="23" w:type="pct"/>
          <w:cantSplit/>
        </w:trPr>
        <w:tc>
          <w:tcPr>
            <w:tcW w:w="393" w:type="pct"/>
          </w:tcPr>
          <w:p w:rsidR="004D5DEE" w:rsidRPr="004D5DEE" w:rsidRDefault="004D5DEE" w:rsidP="004D5DEE">
            <w:pPr>
              <w:pStyle w:val="a5"/>
              <w:ind w:hanging="42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35.</w:t>
            </w:r>
          </w:p>
        </w:tc>
        <w:tc>
          <w:tcPr>
            <w:tcW w:w="3156" w:type="pct"/>
          </w:tcPr>
          <w:p w:rsidR="004D5DEE" w:rsidRPr="004D5DEE" w:rsidRDefault="004D5DEE" w:rsidP="004D5DEE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D5DEE">
              <w:rPr>
                <w:sz w:val="28"/>
                <w:szCs w:val="28"/>
              </w:rPr>
              <w:t>Резерв учебного времени.</w:t>
            </w:r>
          </w:p>
        </w:tc>
        <w:tc>
          <w:tcPr>
            <w:tcW w:w="591" w:type="pct"/>
          </w:tcPr>
          <w:p w:rsidR="004D5DEE" w:rsidRPr="004D5DEE" w:rsidRDefault="004D5DEE" w:rsidP="004D5DEE">
            <w:pPr>
              <w:pStyle w:val="a5"/>
              <w:ind w:left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D5DEE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37" w:type="pct"/>
          </w:tcPr>
          <w:p w:rsidR="004D5DEE" w:rsidRPr="004D5DEE" w:rsidRDefault="004D5DEE" w:rsidP="004D5DEE">
            <w:pPr>
              <w:pStyle w:val="a5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4D5DEE" w:rsidRDefault="004D5DEE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5051B" w:rsidRPr="00C5051B" w:rsidRDefault="00C5051B" w:rsidP="00C5051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C5051B">
        <w:rPr>
          <w:b/>
          <w:color w:val="000000"/>
          <w:sz w:val="28"/>
          <w:szCs w:val="28"/>
          <w:lang w:eastAsia="ru-RU"/>
        </w:rPr>
        <w:lastRenderedPageBreak/>
        <w:t>Учебно-методический комплекс</w:t>
      </w:r>
    </w:p>
    <w:p w:rsidR="00C5051B" w:rsidRPr="00656403" w:rsidRDefault="00C5051B" w:rsidP="00C5051B">
      <w:pPr>
        <w:pStyle w:val="2"/>
        <w:spacing w:after="0" w:line="240" w:lineRule="auto"/>
        <w:ind w:firstLine="567"/>
        <w:rPr>
          <w:sz w:val="28"/>
          <w:szCs w:val="28"/>
        </w:rPr>
      </w:pPr>
      <w:r w:rsidRPr="00656403">
        <w:rPr>
          <w:sz w:val="28"/>
          <w:szCs w:val="28"/>
        </w:rPr>
        <w:t xml:space="preserve">Преподавание пропедевтического курса «Информатика и ИКТ» ориентировано на использование учебного и программно-методического комплекса, в который входят: 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Информатика. Программа для основной школы</w:t>
      </w:r>
      <w:proofErr w:type="gramStart"/>
      <w:r w:rsidRPr="00656403">
        <w:rPr>
          <w:sz w:val="28"/>
          <w:szCs w:val="28"/>
        </w:rPr>
        <w:t xml:space="preserve"> :</w:t>
      </w:r>
      <w:proofErr w:type="gramEnd"/>
      <w:r w:rsidRPr="00656403">
        <w:rPr>
          <w:sz w:val="28"/>
          <w:szCs w:val="28"/>
        </w:rPr>
        <w:t xml:space="preserve"> 7–9 классы. – М.: БИНОМ. Лаборатория знаний, 2013.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Информатика: Учебник для </w:t>
      </w:r>
      <w:r>
        <w:rPr>
          <w:sz w:val="28"/>
          <w:szCs w:val="28"/>
        </w:rPr>
        <w:t>8</w:t>
      </w:r>
      <w:r w:rsidRPr="00656403">
        <w:rPr>
          <w:sz w:val="28"/>
          <w:szCs w:val="28"/>
        </w:rPr>
        <w:t xml:space="preserve"> класса. – М.: БИНОМ. Лаборатория знаний, 201</w:t>
      </w:r>
      <w:r>
        <w:rPr>
          <w:sz w:val="28"/>
          <w:szCs w:val="28"/>
        </w:rPr>
        <w:t>5</w:t>
      </w:r>
      <w:r w:rsidRPr="00656403">
        <w:rPr>
          <w:sz w:val="28"/>
          <w:szCs w:val="28"/>
        </w:rPr>
        <w:t>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А.Б. Информатика: рабочая тетрадь для </w:t>
      </w:r>
      <w:r>
        <w:rPr>
          <w:sz w:val="28"/>
          <w:szCs w:val="28"/>
        </w:rPr>
        <w:t>8</w:t>
      </w:r>
      <w:r w:rsidRPr="00656403">
        <w:rPr>
          <w:sz w:val="28"/>
          <w:szCs w:val="28"/>
        </w:rPr>
        <w:t xml:space="preserve"> класса. – М.: БИНОМ. Лаборатория знаний, 201</w:t>
      </w:r>
      <w:r>
        <w:rPr>
          <w:sz w:val="28"/>
          <w:szCs w:val="28"/>
        </w:rPr>
        <w:t>5</w:t>
      </w:r>
      <w:r w:rsidRPr="00656403">
        <w:rPr>
          <w:sz w:val="28"/>
          <w:szCs w:val="28"/>
        </w:rPr>
        <w:t>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Информатика. 7–9 классы</w:t>
      </w:r>
      <w:proofErr w:type="gramStart"/>
      <w:r w:rsidRPr="00656403">
        <w:rPr>
          <w:sz w:val="28"/>
          <w:szCs w:val="28"/>
        </w:rPr>
        <w:t xml:space="preserve"> :</w:t>
      </w:r>
      <w:proofErr w:type="gramEnd"/>
      <w:r w:rsidRPr="00656403">
        <w:rPr>
          <w:sz w:val="28"/>
          <w:szCs w:val="28"/>
        </w:rPr>
        <w:t xml:space="preserve"> методическое пособие. – М.</w:t>
      </w:r>
      <w:r>
        <w:rPr>
          <w:sz w:val="28"/>
          <w:szCs w:val="28"/>
        </w:rPr>
        <w:t>: БИНОМ. Лаборатория знаний, 20</w:t>
      </w:r>
      <w:r w:rsidRPr="00656403">
        <w:rPr>
          <w:sz w:val="28"/>
          <w:szCs w:val="28"/>
        </w:rPr>
        <w:t>13.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Л.Л., </w:t>
      </w:r>
      <w:proofErr w:type="spellStart"/>
      <w:r w:rsidRPr="00656403">
        <w:rPr>
          <w:sz w:val="28"/>
          <w:szCs w:val="28"/>
        </w:rPr>
        <w:t>Босова</w:t>
      </w:r>
      <w:proofErr w:type="spellEnd"/>
      <w:r w:rsidRPr="00656403">
        <w:rPr>
          <w:sz w:val="28"/>
          <w:szCs w:val="28"/>
        </w:rPr>
        <w:t xml:space="preserve"> А.Ю. Электронное приложение к учебнику  «Информатика. </w:t>
      </w:r>
      <w:r>
        <w:rPr>
          <w:sz w:val="28"/>
          <w:szCs w:val="28"/>
        </w:rPr>
        <w:t>8</w:t>
      </w:r>
      <w:r w:rsidRPr="00656403">
        <w:rPr>
          <w:sz w:val="28"/>
          <w:szCs w:val="28"/>
        </w:rPr>
        <w:t xml:space="preserve"> класс»</w:t>
      </w:r>
    </w:p>
    <w:p w:rsidR="00C5051B" w:rsidRPr="00656403" w:rsidRDefault="00C5051B" w:rsidP="00C5051B">
      <w:pPr>
        <w:numPr>
          <w:ilvl w:val="0"/>
          <w:numId w:val="8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sz w:val="28"/>
          <w:szCs w:val="28"/>
        </w:rPr>
      </w:pPr>
      <w:r w:rsidRPr="00656403">
        <w:rPr>
          <w:sz w:val="28"/>
          <w:szCs w:val="28"/>
        </w:rPr>
        <w:t xml:space="preserve">Материалы авторской мастерской </w:t>
      </w:r>
      <w:proofErr w:type="spellStart"/>
      <w:r w:rsidRPr="00656403">
        <w:rPr>
          <w:sz w:val="28"/>
          <w:szCs w:val="28"/>
        </w:rPr>
        <w:t>Босовой</w:t>
      </w:r>
      <w:proofErr w:type="spellEnd"/>
      <w:r w:rsidRPr="00656403">
        <w:rPr>
          <w:sz w:val="28"/>
          <w:szCs w:val="28"/>
        </w:rPr>
        <w:t> Л.Л. (metodist.lbz.ru/)</w:t>
      </w:r>
    </w:p>
    <w:p w:rsidR="00C5051B" w:rsidRPr="00656403" w:rsidRDefault="00C5051B" w:rsidP="00C5051B">
      <w:pPr>
        <w:pStyle w:val="a3"/>
        <w:spacing w:before="0" w:after="0"/>
        <w:rPr>
          <w:b/>
          <w:sz w:val="28"/>
          <w:szCs w:val="28"/>
        </w:rPr>
      </w:pPr>
      <w:r w:rsidRPr="00656403">
        <w:rPr>
          <w:b/>
          <w:sz w:val="28"/>
          <w:szCs w:val="28"/>
        </w:rPr>
        <w:t>Интернет-ресурсы.</w:t>
      </w:r>
    </w:p>
    <w:p w:rsidR="00C5051B" w:rsidRPr="00656403" w:rsidRDefault="00C5051B" w:rsidP="00C5051B">
      <w:pPr>
        <w:pStyle w:val="a3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spacing w:before="0" w:after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>Клякс@.</w:t>
      </w:r>
      <w:proofErr w:type="spellStart"/>
      <w:r w:rsidRPr="00656403">
        <w:rPr>
          <w:sz w:val="28"/>
          <w:szCs w:val="28"/>
        </w:rPr>
        <w:t>net</w:t>
      </w:r>
      <w:proofErr w:type="spellEnd"/>
      <w:r w:rsidRPr="00656403">
        <w:rPr>
          <w:sz w:val="28"/>
          <w:szCs w:val="28"/>
        </w:rPr>
        <w:t>: Информатика в школе. Компьютер на уроках</w:t>
      </w:r>
      <w:r w:rsidRPr="00656403">
        <w:rPr>
          <w:sz w:val="28"/>
          <w:szCs w:val="28"/>
        </w:rPr>
        <w:tab/>
      </w:r>
      <w:hyperlink r:id="rId7" w:history="1">
        <w:r w:rsidRPr="00656403">
          <w:rPr>
            <w:rStyle w:val="a7"/>
            <w:sz w:val="28"/>
            <w:szCs w:val="28"/>
          </w:rPr>
          <w:t>http://www.klyaksa.net</w:t>
        </w:r>
      </w:hyperlink>
    </w:p>
    <w:p w:rsidR="00C5051B" w:rsidRPr="00656403" w:rsidRDefault="00C5051B" w:rsidP="00C5051B">
      <w:pPr>
        <w:pStyle w:val="a3"/>
        <w:numPr>
          <w:ilvl w:val="1"/>
          <w:numId w:val="9"/>
        </w:numPr>
        <w:tabs>
          <w:tab w:val="clear" w:pos="1440"/>
          <w:tab w:val="num" w:pos="709"/>
        </w:tabs>
        <w:suppressAutoHyphens w:val="0"/>
        <w:spacing w:before="0" w:after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>Дидактические материалы по информатике и математике</w:t>
      </w:r>
      <w:r w:rsidRPr="00656403">
        <w:rPr>
          <w:sz w:val="28"/>
          <w:szCs w:val="28"/>
        </w:rPr>
        <w:tab/>
      </w:r>
      <w:hyperlink r:id="rId8" w:history="1">
        <w:r w:rsidRPr="00656403">
          <w:rPr>
            <w:rStyle w:val="a7"/>
            <w:sz w:val="28"/>
            <w:szCs w:val="28"/>
          </w:rPr>
          <w:t>http://comp-science.narod.ru</w:t>
        </w:r>
      </w:hyperlink>
    </w:p>
    <w:p w:rsidR="00C5051B" w:rsidRPr="00656403" w:rsidRDefault="00C5051B" w:rsidP="00C5051B">
      <w:pPr>
        <w:numPr>
          <w:ilvl w:val="1"/>
          <w:numId w:val="9"/>
        </w:numPr>
        <w:tabs>
          <w:tab w:val="clear" w:pos="1440"/>
          <w:tab w:val="num" w:pos="709"/>
        </w:tabs>
        <w:suppressAutoHyphens w:val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 xml:space="preserve">Образовательный портал г. Челябинска. Раздел «Методическая копилка» </w:t>
      </w:r>
      <w:hyperlink r:id="rId9" w:history="1">
        <w:r w:rsidRPr="00656403">
          <w:rPr>
            <w:rStyle w:val="a7"/>
            <w:sz w:val="28"/>
            <w:szCs w:val="28"/>
          </w:rPr>
          <w:t>http://</w:t>
        </w:r>
        <w:r w:rsidRPr="00656403">
          <w:rPr>
            <w:rStyle w:val="a7"/>
            <w:sz w:val="28"/>
            <w:szCs w:val="28"/>
            <w:lang w:val="en-US"/>
          </w:rPr>
          <w:t>www</w:t>
        </w:r>
        <w:r w:rsidRPr="00656403">
          <w:rPr>
            <w:rStyle w:val="a7"/>
            <w:sz w:val="28"/>
            <w:szCs w:val="28"/>
          </w:rPr>
          <w:t>.</w:t>
        </w:r>
        <w:proofErr w:type="spellStart"/>
        <w:r w:rsidRPr="00656403">
          <w:rPr>
            <w:rStyle w:val="a7"/>
            <w:sz w:val="28"/>
            <w:szCs w:val="28"/>
            <w:lang w:val="en-US"/>
          </w:rPr>
          <w:t>chel</w:t>
        </w:r>
        <w:proofErr w:type="spellEnd"/>
        <w:r w:rsidRPr="00656403">
          <w:rPr>
            <w:rStyle w:val="a7"/>
            <w:sz w:val="28"/>
            <w:szCs w:val="28"/>
          </w:rPr>
          <w:t>_</w:t>
        </w:r>
        <w:proofErr w:type="spellStart"/>
        <w:r w:rsidRPr="00656403">
          <w:rPr>
            <w:rStyle w:val="a7"/>
            <w:sz w:val="28"/>
            <w:szCs w:val="28"/>
            <w:lang w:val="en-US"/>
          </w:rPr>
          <w:t>edu</w:t>
        </w:r>
        <w:proofErr w:type="spellEnd"/>
        <w:r w:rsidRPr="00656403">
          <w:rPr>
            <w:rStyle w:val="a7"/>
            <w:sz w:val="28"/>
            <w:szCs w:val="28"/>
          </w:rPr>
          <w:t>.</w:t>
        </w:r>
        <w:proofErr w:type="spellStart"/>
        <w:r w:rsidRPr="0065640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C5051B" w:rsidRPr="00656403" w:rsidRDefault="00C5051B" w:rsidP="00C5051B">
      <w:pPr>
        <w:numPr>
          <w:ilvl w:val="1"/>
          <w:numId w:val="9"/>
        </w:numPr>
        <w:tabs>
          <w:tab w:val="clear" w:pos="1440"/>
          <w:tab w:val="num" w:pos="709"/>
        </w:tabs>
        <w:suppressAutoHyphens w:val="0"/>
        <w:ind w:left="709"/>
        <w:rPr>
          <w:sz w:val="28"/>
          <w:szCs w:val="28"/>
        </w:rPr>
      </w:pPr>
      <w:r w:rsidRPr="00656403">
        <w:rPr>
          <w:sz w:val="28"/>
          <w:szCs w:val="28"/>
        </w:rPr>
        <w:t xml:space="preserve">Информатика и информация: сайт для учителей информатики и учеников </w:t>
      </w:r>
      <w:hyperlink r:id="rId10" w:history="1">
        <w:r w:rsidRPr="00656403">
          <w:rPr>
            <w:rStyle w:val="a7"/>
            <w:sz w:val="28"/>
            <w:szCs w:val="28"/>
          </w:rPr>
          <w:t>http://www.phis.org.ru/informatika</w:t>
        </w:r>
      </w:hyperlink>
    </w:p>
    <w:p w:rsidR="00C5051B" w:rsidRDefault="00C5051B" w:rsidP="00C5051B">
      <w:pPr>
        <w:rPr>
          <w:sz w:val="28"/>
          <w:szCs w:val="28"/>
        </w:rPr>
      </w:pPr>
      <w:r w:rsidRPr="00656403">
        <w:rPr>
          <w:b/>
          <w:sz w:val="28"/>
          <w:szCs w:val="28"/>
        </w:rPr>
        <w:t xml:space="preserve">Используемые ИКТ: </w:t>
      </w:r>
      <w:r w:rsidRPr="00656403">
        <w:rPr>
          <w:sz w:val="28"/>
          <w:szCs w:val="28"/>
        </w:rPr>
        <w:t>Таблицы, плакаты в электронном виде по темам, презентации к урокам, интерактивные тесты, учебные пособия по темам в электронном виде.</w:t>
      </w:r>
    </w:p>
    <w:p w:rsidR="00C5051B" w:rsidRPr="00A374E3" w:rsidRDefault="00C5051B" w:rsidP="004D5DE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D4109B" w:rsidRPr="004D5DEE" w:rsidRDefault="00D4109B">
      <w:pPr>
        <w:rPr>
          <w:sz w:val="28"/>
          <w:szCs w:val="28"/>
        </w:rPr>
      </w:pPr>
    </w:p>
    <w:sectPr w:rsidR="00D4109B" w:rsidRPr="004D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F41"/>
    <w:multiLevelType w:val="multilevel"/>
    <w:tmpl w:val="BE52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A21A0"/>
    <w:multiLevelType w:val="multilevel"/>
    <w:tmpl w:val="43F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D7C60"/>
    <w:multiLevelType w:val="multilevel"/>
    <w:tmpl w:val="937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E6197"/>
    <w:multiLevelType w:val="multilevel"/>
    <w:tmpl w:val="3FC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7754C"/>
    <w:multiLevelType w:val="hybridMultilevel"/>
    <w:tmpl w:val="6030AFBA"/>
    <w:lvl w:ilvl="0" w:tplc="1BE8D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2B75"/>
    <w:multiLevelType w:val="multilevel"/>
    <w:tmpl w:val="E9F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05573"/>
    <w:multiLevelType w:val="hybridMultilevel"/>
    <w:tmpl w:val="9D8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7B0B38"/>
    <w:multiLevelType w:val="multilevel"/>
    <w:tmpl w:val="35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A"/>
    <w:rsid w:val="0012007A"/>
    <w:rsid w:val="0017256C"/>
    <w:rsid w:val="00374CCF"/>
    <w:rsid w:val="004D5DEE"/>
    <w:rsid w:val="006525A5"/>
    <w:rsid w:val="00720853"/>
    <w:rsid w:val="0074404D"/>
    <w:rsid w:val="00A374E3"/>
    <w:rsid w:val="00B614D9"/>
    <w:rsid w:val="00C5051B"/>
    <w:rsid w:val="00D4109B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74E3"/>
    <w:pPr>
      <w:spacing w:before="280" w:after="280"/>
    </w:pPr>
  </w:style>
  <w:style w:type="paragraph" w:styleId="a4">
    <w:name w:val="List Paragraph"/>
    <w:basedOn w:val="a"/>
    <w:uiPriority w:val="34"/>
    <w:qFormat/>
    <w:rsid w:val="00A374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374E3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374E3"/>
    <w:pPr>
      <w:spacing w:after="120"/>
      <w:ind w:left="280"/>
    </w:pPr>
  </w:style>
  <w:style w:type="paragraph" w:styleId="a5">
    <w:name w:val="Body Text Indent"/>
    <w:basedOn w:val="a"/>
    <w:link w:val="a6"/>
    <w:unhideWhenUsed/>
    <w:rsid w:val="004D5DEE"/>
    <w:pPr>
      <w:suppressAutoHyphens w:val="0"/>
      <w:spacing w:after="120"/>
      <w:ind w:left="283"/>
    </w:pPr>
    <w:rPr>
      <w:rFonts w:ascii="Arial" w:hAnsi="Arial"/>
      <w:i/>
      <w:sz w:val="144"/>
      <w:szCs w:val="14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5DE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05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05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C505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14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4D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74E3"/>
    <w:pPr>
      <w:spacing w:before="280" w:after="280"/>
    </w:pPr>
  </w:style>
  <w:style w:type="paragraph" w:styleId="a4">
    <w:name w:val="List Paragraph"/>
    <w:basedOn w:val="a"/>
    <w:uiPriority w:val="34"/>
    <w:qFormat/>
    <w:rsid w:val="00A374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374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374E3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374E3"/>
    <w:pPr>
      <w:spacing w:after="120"/>
      <w:ind w:left="280"/>
    </w:pPr>
  </w:style>
  <w:style w:type="paragraph" w:styleId="a5">
    <w:name w:val="Body Text Indent"/>
    <w:basedOn w:val="a"/>
    <w:link w:val="a6"/>
    <w:unhideWhenUsed/>
    <w:rsid w:val="004D5DEE"/>
    <w:pPr>
      <w:suppressAutoHyphens w:val="0"/>
      <w:spacing w:after="120"/>
      <w:ind w:left="283"/>
    </w:pPr>
    <w:rPr>
      <w:rFonts w:ascii="Arial" w:hAnsi="Arial"/>
      <w:i/>
      <w:sz w:val="144"/>
      <w:szCs w:val="14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5DE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05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05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C505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14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4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science.na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lyaks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is.org.ru/informa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_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Тамара Зиновьева</cp:lastModifiedBy>
  <cp:revision>10</cp:revision>
  <cp:lastPrinted>2021-08-20T05:23:00Z</cp:lastPrinted>
  <dcterms:created xsi:type="dcterms:W3CDTF">2018-10-22T01:46:00Z</dcterms:created>
  <dcterms:modified xsi:type="dcterms:W3CDTF">2023-09-08T07:38:00Z</dcterms:modified>
</cp:coreProperties>
</file>