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6C" w:rsidRPr="001C2CDD" w:rsidRDefault="00E76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9736C" w:rsidRPr="001C2CDD">
          <w:pgSz w:w="11906" w:h="16383"/>
          <w:pgMar w:top="1134" w:right="850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block-36849891"/>
      <w:r w:rsidR="001C2CDD" w:rsidRPr="001C2C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drawing>
          <wp:inline distT="0" distB="0" distL="0" distR="0" wp14:anchorId="0D1CA898" wp14:editId="065B5C17">
            <wp:extent cx="6166180" cy="893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4254" cy="894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0"/>
      <w:bookmarkEnd w:id="1"/>
      <w:r w:rsidRPr="001C2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</w:t>
      </w:r>
      <w:r w:rsidRPr="001C2CDD">
        <w:rPr>
          <w:rFonts w:ascii="Times New Roman" w:hAnsi="Times New Roman"/>
          <w:color w:val="000000"/>
          <w:sz w:val="28"/>
          <w:lang w:val="ru-RU"/>
        </w:rPr>
        <w:t>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</w:t>
      </w:r>
      <w:r w:rsidRPr="001C2CDD">
        <w:rPr>
          <w:rFonts w:ascii="Times New Roman" w:hAnsi="Times New Roman"/>
          <w:color w:val="000000"/>
          <w:sz w:val="28"/>
          <w:lang w:val="ru-RU"/>
        </w:rPr>
        <w:t>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</w:t>
      </w:r>
      <w:r w:rsidRPr="001C2CDD">
        <w:rPr>
          <w:rFonts w:ascii="Times New Roman" w:hAnsi="Times New Roman"/>
          <w:color w:val="000000"/>
          <w:sz w:val="28"/>
          <w:lang w:val="ru-RU"/>
        </w:rPr>
        <w:t>результаты освоения курса физики: личностные, метапредметные, предметные (на базовом уровне).</w:t>
      </w:r>
    </w:p>
    <w:p w:rsidR="0099736C" w:rsidRDefault="00E76A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99736C" w:rsidRPr="001C2CDD" w:rsidRDefault="00E76A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99736C" w:rsidRPr="001C2CDD" w:rsidRDefault="00E76A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1C2CDD">
        <w:rPr>
          <w:rFonts w:ascii="Times New Roman" w:hAnsi="Times New Roman"/>
          <w:color w:val="000000"/>
          <w:sz w:val="28"/>
          <w:lang w:val="ru-RU"/>
        </w:rPr>
        <w:t>учебного предмета «Физика» по годам обучения.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</w:t>
      </w:r>
      <w:r w:rsidRPr="001C2CDD">
        <w:rPr>
          <w:rFonts w:ascii="Times New Roman" w:hAnsi="Times New Roman"/>
          <w:color w:val="000000"/>
          <w:sz w:val="28"/>
          <w:lang w:val="ru-RU"/>
        </w:rPr>
        <w:t>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</w:t>
      </w:r>
      <w:r w:rsidRPr="001C2CDD">
        <w:rPr>
          <w:rFonts w:ascii="Times New Roman" w:hAnsi="Times New Roman"/>
          <w:color w:val="000000"/>
          <w:sz w:val="28"/>
          <w:lang w:val="ru-RU"/>
        </w:rPr>
        <w:t>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ять научный метод познания при выполнении ими учебных исследований.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</w:t>
      </w:r>
      <w:r w:rsidRPr="001C2CDD">
        <w:rPr>
          <w:rFonts w:ascii="Times New Roman" w:hAnsi="Times New Roman"/>
          <w:color w:val="000000"/>
          <w:sz w:val="28"/>
          <w:lang w:val="ru-RU"/>
        </w:rPr>
        <w:t>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1C2CDD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</w:t>
      </w:r>
      <w:r w:rsidRPr="001C2CDD">
        <w:rPr>
          <w:rFonts w:ascii="Times New Roman" w:hAnsi="Times New Roman"/>
          <w:color w:val="000000"/>
          <w:sz w:val="28"/>
          <w:lang w:val="ru-RU"/>
        </w:rPr>
        <w:t>ляется формирование представлений о структурных уровнях материи, веществе и поле.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1C2CD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</w:t>
      </w:r>
      <w:r w:rsidRPr="001C2CDD">
        <w:rPr>
          <w:rFonts w:ascii="Times New Roman" w:hAnsi="Times New Roman"/>
          <w:color w:val="000000"/>
          <w:sz w:val="28"/>
          <w:lang w:val="ru-RU"/>
        </w:rPr>
        <w:t>овоззренческими, нравственными и экологическими проблемами.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</w:t>
      </w:r>
      <w:r w:rsidRPr="001C2CDD">
        <w:rPr>
          <w:rFonts w:ascii="Times New Roman" w:hAnsi="Times New Roman"/>
          <w:color w:val="000000"/>
          <w:sz w:val="28"/>
          <w:lang w:val="ru-RU"/>
        </w:rPr>
        <w:t>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сания естественно-научных явлений и процессов).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</w:t>
      </w:r>
      <w:r w:rsidRPr="001C2CDD">
        <w:rPr>
          <w:rFonts w:ascii="Times New Roman" w:hAnsi="Times New Roman"/>
          <w:color w:val="000000"/>
          <w:sz w:val="28"/>
          <w:lang w:val="ru-RU"/>
        </w:rPr>
        <w:t>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</w:t>
      </w:r>
      <w:r w:rsidRPr="001C2CDD">
        <w:rPr>
          <w:rFonts w:ascii="Times New Roman" w:hAnsi="Times New Roman"/>
          <w:color w:val="000000"/>
          <w:sz w:val="28"/>
          <w:lang w:val="ru-RU"/>
        </w:rPr>
        <w:t>оженных гипотез.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</w:t>
      </w:r>
      <w:r w:rsidRPr="001C2CDD">
        <w:rPr>
          <w:rFonts w:ascii="Times New Roman" w:hAnsi="Times New Roman"/>
          <w:color w:val="000000"/>
          <w:sz w:val="28"/>
          <w:lang w:val="ru-RU"/>
        </w:rPr>
        <w:t>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ктера.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Демонстрационное оборудова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применений.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99736C" w:rsidRPr="001C2CDD" w:rsidRDefault="00E76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</w:t>
      </w:r>
      <w:r w:rsidRPr="001C2CDD">
        <w:rPr>
          <w:rFonts w:ascii="Times New Roman" w:hAnsi="Times New Roman"/>
          <w:color w:val="000000"/>
          <w:sz w:val="28"/>
          <w:lang w:val="ru-RU"/>
        </w:rPr>
        <w:t>ению природы, развитие их интеллектуальных и творческих способностей;</w:t>
      </w:r>
    </w:p>
    <w:p w:rsidR="0099736C" w:rsidRPr="001C2CDD" w:rsidRDefault="00E76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9736C" w:rsidRPr="001C2CDD" w:rsidRDefault="00E76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</w:t>
      </w:r>
      <w:r w:rsidRPr="001C2CDD">
        <w:rPr>
          <w:rFonts w:ascii="Times New Roman" w:hAnsi="Times New Roman"/>
          <w:color w:val="000000"/>
          <w:sz w:val="28"/>
          <w:lang w:val="ru-RU"/>
        </w:rPr>
        <w:t>ения материи и фундаментальных законов физики;</w:t>
      </w:r>
    </w:p>
    <w:p w:rsidR="0099736C" w:rsidRPr="001C2CDD" w:rsidRDefault="00E76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9736C" w:rsidRPr="001C2CDD" w:rsidRDefault="00E76A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Достижени</w:t>
      </w:r>
      <w:r w:rsidRPr="001C2CDD">
        <w:rPr>
          <w:rFonts w:ascii="Times New Roman" w:hAnsi="Times New Roman"/>
          <w:color w:val="000000"/>
          <w:sz w:val="28"/>
          <w:lang w:val="ru-RU"/>
        </w:rPr>
        <w:t>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9736C" w:rsidRPr="001C2CDD" w:rsidRDefault="00E76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</w:t>
      </w:r>
      <w:r w:rsidRPr="001C2CDD">
        <w:rPr>
          <w:rFonts w:ascii="Times New Roman" w:hAnsi="Times New Roman"/>
          <w:color w:val="000000"/>
          <w:sz w:val="28"/>
          <w:lang w:val="ru-RU"/>
        </w:rPr>
        <w:t>электродинамику, квантовую физику и элементы астрофизики;</w:t>
      </w:r>
    </w:p>
    <w:p w:rsidR="0099736C" w:rsidRPr="001C2CDD" w:rsidRDefault="00E76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9736C" w:rsidRPr="001C2CDD" w:rsidRDefault="00E76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</w:t>
      </w:r>
      <w:r w:rsidRPr="001C2CDD">
        <w:rPr>
          <w:rFonts w:ascii="Times New Roman" w:hAnsi="Times New Roman"/>
          <w:color w:val="000000"/>
          <w:sz w:val="28"/>
          <w:lang w:val="ru-RU"/>
        </w:rPr>
        <w:t>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9736C" w:rsidRPr="001C2CDD" w:rsidRDefault="00E76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у; </w:t>
      </w:r>
    </w:p>
    <w:p w:rsidR="0099736C" w:rsidRPr="001C2CDD" w:rsidRDefault="00E76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9736C" w:rsidRPr="001C2CDD" w:rsidRDefault="00E76A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</w:t>
      </w:r>
      <w:r w:rsidRPr="001C2CDD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bookmarkStart w:id="2" w:name="490f2411-5974-435e-ac25-4fd30bd3d382"/>
      <w:r w:rsidRPr="001C2CDD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</w:t>
      </w:r>
      <w:r w:rsidRPr="001C2CDD">
        <w:rPr>
          <w:rFonts w:ascii="Times New Roman" w:hAnsi="Times New Roman"/>
          <w:color w:val="000000"/>
          <w:sz w:val="28"/>
          <w:lang w:val="ru-RU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9736C" w:rsidRPr="001C2CDD" w:rsidRDefault="0099736C">
      <w:pPr>
        <w:rPr>
          <w:lang w:val="ru-RU"/>
        </w:rPr>
        <w:sectPr w:rsidR="0099736C" w:rsidRPr="001C2CD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4270629"/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End w:id="3"/>
      <w:bookmarkEnd w:id="4"/>
      <w:r w:rsidRPr="001C2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Физика – наука о природе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. Научные методы познания окружающего мира. Роль эксперимента и теории в процессе познания природы. Эксперимент в физике.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Принцип соответствия.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Механиче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ское движение. Относительность механического движения. Система отсчёта. Траектория.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1C2CDD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1C2CDD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1C2CD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99736C" w:rsidRDefault="00E76AC6">
      <w:pPr>
        <w:spacing w:after="0" w:line="264" w:lineRule="auto"/>
        <w:ind w:firstLine="600"/>
        <w:jc w:val="both"/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1C2CDD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99736C" w:rsidRDefault="00E76AC6">
      <w:pPr>
        <w:spacing w:after="0" w:line="264" w:lineRule="auto"/>
        <w:ind w:firstLine="600"/>
        <w:jc w:val="both"/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1C2CDD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1C2CDD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1C2CDD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1C2CDD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Термо</w:t>
      </w:r>
      <w:r w:rsidRPr="001C2CDD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1C2CDD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1C2CDD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Опыт по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1C2CDD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1C2CDD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1C2CDD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1C2CDD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C2C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C2CD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</w:t>
      </w:r>
      <w:r w:rsidRPr="001C2CDD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1C2CDD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1C2CDD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1C2CDD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1C2CDD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1C2CDD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C2CD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1C2CDD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1C2CDD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1C2CDD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1C2CDD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1C2CDD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1C2CDD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1C2CDD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1C2CDD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1C2CDD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1C2CDD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1C2CDD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Default="00E76AC6">
      <w:pPr>
        <w:spacing w:after="0" w:line="264" w:lineRule="auto"/>
        <w:ind w:left="120"/>
        <w:jc w:val="both"/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Колеб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Колеб</w:t>
      </w:r>
      <w:r w:rsidRPr="001C2CDD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1C2CDD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1C2CDD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1C2CDD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</w:t>
      </w:r>
      <w:r w:rsidRPr="001C2CDD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1C2CDD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1C2CDD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1C2CDD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1C2CDD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1C2CDD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1C2CDD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1C2CDD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99736C" w:rsidRDefault="00E76AC6">
      <w:pPr>
        <w:spacing w:after="0" w:line="264" w:lineRule="auto"/>
        <w:ind w:firstLine="600"/>
        <w:jc w:val="both"/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Элементы квантовой оптики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Хи</w:t>
      </w:r>
      <w:r w:rsidRPr="001C2CDD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1C2CDD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1C2CDD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1C2CDD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1C2CDD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1C2CDD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1C2CDD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1C2CDD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1C2CDD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C2CD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1C2CDD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1C2CDD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1C2CDD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1C2CDD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99736C" w:rsidRPr="001C2CDD" w:rsidRDefault="0099736C">
      <w:pPr>
        <w:rPr>
          <w:lang w:val="ru-RU"/>
        </w:rPr>
        <w:sectPr w:rsidR="0099736C" w:rsidRPr="001C2CD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4270630"/>
    </w:p>
    <w:bookmarkEnd w:id="5"/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99736C" w:rsidRPr="001C2CDD" w:rsidRDefault="0099736C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99736C" w:rsidRPr="001C2CDD" w:rsidRDefault="00E76AC6">
      <w:pPr>
        <w:spacing w:after="0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1C2CDD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1C2CDD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1C2CDD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1C2CDD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1C2CDD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1C2CDD">
        <w:rPr>
          <w:rFonts w:ascii="Times New Roman" w:hAnsi="Times New Roman"/>
          <w:color w:val="000000"/>
          <w:sz w:val="28"/>
          <w:lang w:val="ru-RU"/>
        </w:rPr>
        <w:t>пе.</w:t>
      </w:r>
    </w:p>
    <w:p w:rsidR="0099736C" w:rsidRPr="001C2CDD" w:rsidRDefault="0099736C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99736C" w:rsidRPr="001C2CDD" w:rsidRDefault="00E76AC6">
      <w:pPr>
        <w:spacing w:after="0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736C" w:rsidRPr="001C2CDD" w:rsidRDefault="0099736C">
      <w:pPr>
        <w:spacing w:after="0"/>
        <w:ind w:left="120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1C2CDD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1C2CDD">
        <w:rPr>
          <w:rFonts w:ascii="Times New Roman" w:hAnsi="Times New Roman"/>
          <w:color w:val="000000"/>
          <w:sz w:val="28"/>
          <w:lang w:val="ru-RU"/>
        </w:rPr>
        <w:t>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1C2CDD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1C2CDD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1C2CDD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1C2CDD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1C2CDD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99736C" w:rsidRPr="001C2CDD" w:rsidRDefault="0099736C">
      <w:pPr>
        <w:spacing w:after="0" w:line="264" w:lineRule="auto"/>
        <w:ind w:left="120"/>
        <w:jc w:val="both"/>
        <w:rPr>
          <w:lang w:val="ru-RU"/>
        </w:rPr>
      </w:pP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1C2CDD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расши</w:t>
      </w:r>
      <w:r w:rsidRPr="001C2CDD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1C2CDD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99736C" w:rsidRPr="001C2CDD" w:rsidRDefault="00E76AC6">
      <w:pPr>
        <w:spacing w:after="0" w:line="264" w:lineRule="auto"/>
        <w:ind w:left="120"/>
        <w:jc w:val="both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1C2CDD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1C2CDD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1C2CDD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1C2CDD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1C2CDD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1C2CDD">
        <w:rPr>
          <w:rFonts w:ascii="Times New Roman" w:hAnsi="Times New Roman"/>
          <w:color w:val="000000"/>
          <w:sz w:val="28"/>
          <w:lang w:val="ru-RU"/>
        </w:rPr>
        <w:t>.</w:t>
      </w:r>
    </w:p>
    <w:p w:rsidR="0099736C" w:rsidRPr="001C2CDD" w:rsidRDefault="0099736C">
      <w:pPr>
        <w:spacing w:after="0"/>
        <w:ind w:left="120"/>
        <w:rPr>
          <w:lang w:val="ru-RU"/>
        </w:rPr>
      </w:pPr>
      <w:bookmarkStart w:id="8" w:name="_Toc134720971"/>
      <w:bookmarkStart w:id="9" w:name="_Toc138345810"/>
      <w:bookmarkEnd w:id="8"/>
      <w:bookmarkEnd w:id="9"/>
    </w:p>
    <w:p w:rsidR="0099736C" w:rsidRPr="001C2CDD" w:rsidRDefault="0099736C">
      <w:pPr>
        <w:spacing w:after="0"/>
        <w:ind w:left="120"/>
        <w:rPr>
          <w:lang w:val="ru-RU"/>
        </w:rPr>
      </w:pPr>
    </w:p>
    <w:p w:rsidR="0099736C" w:rsidRPr="001C2CDD" w:rsidRDefault="00E76AC6">
      <w:pPr>
        <w:spacing w:after="0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1C2CDD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1C2CDD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1C2CDD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1C2CDD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1C2CDD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1C2CDD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1C2CDD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1C2CDD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1C2CDD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1C2CDD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1C2CDD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1C2CDD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1C2CDD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1C2CDD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1C2CDD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1C2CDD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1C2CDD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1C2CDD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2CD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1C2CDD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1C2CDD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1C2CDD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1C2CDD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1C2CDD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1C2CDD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1C2CDD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1C2CDD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1C2CDD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1C2CDD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1C2CDD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1C2CDD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1C2CDD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1C2CDD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1C2CDD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1C2CDD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1C2CDD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1C2CDD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1C2CDD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99736C" w:rsidRPr="001C2CDD" w:rsidRDefault="00E76AC6">
      <w:pPr>
        <w:spacing w:after="0" w:line="264" w:lineRule="auto"/>
        <w:ind w:firstLine="600"/>
        <w:jc w:val="both"/>
        <w:rPr>
          <w:lang w:val="ru-RU"/>
        </w:rPr>
      </w:pPr>
      <w:r w:rsidRPr="001C2CD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1C2CDD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99736C" w:rsidRPr="001C2CDD" w:rsidRDefault="0099736C">
      <w:pPr>
        <w:rPr>
          <w:lang w:val="ru-RU"/>
        </w:rPr>
        <w:sectPr w:rsidR="0099736C" w:rsidRPr="001C2CD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64270631"/>
    </w:p>
    <w:bookmarkEnd w:id="10"/>
    <w:p w:rsidR="0099736C" w:rsidRDefault="00E76AC6">
      <w:pPr>
        <w:spacing w:after="0"/>
        <w:ind w:left="120"/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36C" w:rsidRDefault="00E76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02"/>
        <w:gridCol w:w="1843"/>
        <w:gridCol w:w="1912"/>
        <w:gridCol w:w="2802"/>
      </w:tblGrid>
      <w:tr w:rsidR="0099736C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</w:tbl>
    <w:p w:rsidR="0099736C" w:rsidRDefault="0099736C">
      <w:pPr>
        <w:sectPr w:rsidR="0099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6C" w:rsidRDefault="00E76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99736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</w:tbl>
    <w:p w:rsidR="0099736C" w:rsidRDefault="0099736C">
      <w:pPr>
        <w:sectPr w:rsidR="0099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6C" w:rsidRDefault="0099736C">
      <w:pPr>
        <w:sectPr w:rsidR="009973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64270632"/>
    </w:p>
    <w:bookmarkEnd w:id="11"/>
    <w:p w:rsidR="0099736C" w:rsidRDefault="00E76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36C" w:rsidRDefault="00E76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122"/>
        <w:gridCol w:w="1161"/>
        <w:gridCol w:w="1843"/>
        <w:gridCol w:w="1912"/>
        <w:gridCol w:w="1349"/>
        <w:gridCol w:w="2790"/>
      </w:tblGrid>
      <w:tr w:rsidR="0099736C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</w:tbl>
    <w:p w:rsidR="0099736C" w:rsidRDefault="0099736C">
      <w:pPr>
        <w:sectPr w:rsidR="0099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6C" w:rsidRDefault="00E76A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90"/>
        <w:gridCol w:w="1169"/>
        <w:gridCol w:w="1843"/>
        <w:gridCol w:w="1912"/>
        <w:gridCol w:w="1349"/>
        <w:gridCol w:w="2802"/>
      </w:tblGrid>
      <w:tr w:rsidR="0099736C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6C" w:rsidRDefault="00997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электромагнитные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Дифракция света. Дифракционная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Основы специальной теории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звёздного неба. Созвездия, яркие звёзды, планеты, их видимое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«Элементы астрономии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9736C" w:rsidRDefault="0099736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135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99736C"/>
        </w:tc>
      </w:tr>
    </w:tbl>
    <w:p w:rsidR="0099736C" w:rsidRDefault="0099736C">
      <w:pPr>
        <w:sectPr w:rsidR="00997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6C" w:rsidRDefault="0099736C">
      <w:pPr>
        <w:sectPr w:rsidR="009973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64270634"/>
    </w:p>
    <w:bookmarkEnd w:id="12"/>
    <w:p w:rsidR="0099736C" w:rsidRPr="001C2CDD" w:rsidRDefault="00E76AC6">
      <w:pPr>
        <w:spacing w:before="199" w:after="199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9736C" w:rsidRDefault="00E76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99736C" w:rsidRDefault="0099736C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7444"/>
      </w:tblGrid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243"/>
              <w:rPr>
                <w:lang w:val="ru-RU"/>
              </w:rPr>
            </w:pP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техники и технологий, в практической деятельности людей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твёрдых тел, точечный электрический заряд – при решении физических задач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испарение,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механическое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Описывать изученные тепловые свойства тел и тепловые 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lastRenderedPageBreak/>
              <w:t xml:space="preserve">явления, используя физические величины: давление газа, 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электрические явления (процессы), используя физические величи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другими величинами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закон сохранения эле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 машин, приборов и технических устройств; различать условия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безопасного использования в повседневной жизни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эксперимента, собират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ь установку из предложенного оборудования, проводить опыт и формулировать выводы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при этом выбирать оптимальный способ измерения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использовать известные методы оценки погрешностей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там исследования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ость полученного значения физической величины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учебных задач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99736C" w:rsidRPr="001C2CDD" w:rsidRDefault="0099736C">
      <w:pPr>
        <w:spacing w:after="0"/>
        <w:ind w:left="120"/>
        <w:rPr>
          <w:lang w:val="ru-RU"/>
        </w:rPr>
      </w:pPr>
    </w:p>
    <w:p w:rsidR="0099736C" w:rsidRDefault="00E76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99736C" w:rsidRDefault="0099736C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7444"/>
      </w:tblGrid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/>
              <w:ind w:left="243"/>
              <w:rPr>
                <w:lang w:val="ru-RU"/>
              </w:rPr>
            </w:pPr>
            <w:r w:rsidRPr="001C2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людей, целостность и единство физической картины мира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(фотоэффект),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вещества (электрические, магнитные, оптические, электрическую проводимость различных сред)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трактов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электромагни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ескую величину с другими величинами, вычислять значение физической величины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ния энергии, закон сохранения импульса, закон сохранения электрическог</w:t>
            </w: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направление вектора индукции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магнитного поля проводника с током, силы Ампера и силы Лоренца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при этом в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полученной зав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исимости физических величин в виде таблиц и графиков, делать выводы по результатам исследования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Соблюдать правила безопасного труда при проведении </w:t>
            </w:r>
            <w:r w:rsidRPr="001C2CDD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lastRenderedPageBreak/>
              <w:t xml:space="preserve">исследований в рамках учебного эксперимента, учебно-исследовательской и проектной деятельности с </w:t>
            </w:r>
            <w:r w:rsidRPr="001C2CDD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>использованием измерительных устройств и лабораторного оборудования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кономерности и физические явления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итически анализировать получаемую информацию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и зарубежных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вами, для сохранения здоровья и соблюдения норм экологического поведения в окружающей среде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</w:t>
            </w:r>
            <w:r w:rsidRPr="001C2C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99736C" w:rsidRPr="001C2CDD" w:rsidRDefault="0099736C">
      <w:pPr>
        <w:rPr>
          <w:lang w:val="ru-RU"/>
        </w:rPr>
        <w:sectPr w:rsidR="0099736C" w:rsidRPr="001C2CDD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4270635"/>
    </w:p>
    <w:bookmarkEnd w:id="13"/>
    <w:p w:rsidR="0099736C" w:rsidRDefault="00E76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9736C" w:rsidRDefault="0099736C">
      <w:pPr>
        <w:spacing w:before="199" w:after="199"/>
        <w:ind w:left="120"/>
      </w:pPr>
    </w:p>
    <w:p w:rsidR="0099736C" w:rsidRDefault="00E76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9736C" w:rsidRDefault="0099736C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3067"/>
        <w:gridCol w:w="5068"/>
      </w:tblGrid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физических явлений и процессов. Научные гипотезы.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отсчёта. Траектория 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Перемещение, скорость (</w:t>
            </w:r>
            <w:r w:rsidRPr="001C2C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средняя скорость,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скорость) и ускорение материальной точки, их проекции на 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</w:t>
            </w:r>
            <w:r>
              <w:rPr>
                <w:rFonts w:ascii="Times New Roman" w:hAnsi="Times New Roman"/>
                <w:color w:val="000000"/>
                <w:sz w:val="24"/>
              </w:rPr>
              <w:t>ложение скоростей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спидометр, движение снарядов, цепные и ременные передачи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 Изучение движения шарика в вяз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кой жидкости. Изучение движения тела, брошенного горизонтально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Первый закон Ньютона. Инерциальные системы отсчёта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Сухое трение. Сила трения скольжения и сила трения покоя. Коэффициент трения. Сила сопротивления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тела в жидкости или газе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Плечо силы. Условия равновесия твёрдого тела в ИСО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движения бруска по наклонной плоскости под действием нескольких сил. Исследование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имеющего ось вращения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###ЗАКОНЫ СОХРАНЕНИЯ В МЕХАНИКЕ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 и изменение импульса тела 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keepNext/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 материальной точки. Теорема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 кинетической энергии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механической энергии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движение ракет, водомёт, копер, пружинный пистолет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###ОСНОВЫ МОЛЕКУЛЯРНО-КИНЕТИЧЕСКОЙ ТЕОРИИ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Броуновское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Диффузия. Характер движения и взаимодействия частиц вещества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теплового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Клапейрона – Менделеева. Закон Дальтона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Газовые законы. Изопроцессы в идеальном газе с постоянным количеством вещества: изотерма, изохора, изобара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термометр, барометр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Внутренняя энергия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термодинамической системы и способы её изменения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количества теплоты при теплопередаче 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и. Необратимость процессов в природе. Тепловые двигатели. Экологические проблемы теплоэнергетики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ВЕЩЕСВА. ФАЗОВЫЕ ПЕРЕХОДЫ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###Par###ЭЛЕКТРОСТАТИКА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проницаемость 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keepNext/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электроскоп, электрометр,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электростатическая защита, заземление электроприборов, конденсатор, ксерокс, струйный принтер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###ПОСТОЯННЫЙ ЭЛЕКТРИЧЕСКИЙ ТОК. ТОКИ В РАЗЛИЧНЫХ СРЕДАХ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постоянного электрического тока. Источники тока. Сила тока. Постоянный ток 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соединение проводников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электродвижущая сила (далее – ЭДС) и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цепи. Короткое замыкание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твёрдых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Свойства электронных пучков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Собственная и примесная проводимость полупроводников.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p-n перехода. Полупроводниковые приборы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электролитах. 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газах. Самостоятельный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Различные типы самостоятельного разряда. Молния. Плазма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вакуумны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й диод, термисторы и фоторезисторы, полупроводниковый диод, гальваника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Изучение смешанного соединения резисторов.</w:t>
            </w:r>
          </w:p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ЭДС источника тока и его внутреннего сопротивления.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электролиза</w:t>
            </w:r>
          </w:p>
        </w:tc>
      </w:tr>
    </w:tbl>
    <w:p w:rsidR="0099736C" w:rsidRDefault="0099736C">
      <w:pPr>
        <w:spacing w:after="0"/>
        <w:ind w:left="120"/>
      </w:pPr>
    </w:p>
    <w:p w:rsidR="0099736C" w:rsidRDefault="00E76A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9736C" w:rsidRDefault="0099736C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3384"/>
        <w:gridCol w:w="4751"/>
      </w:tblGrid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элемента 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###МАГНИТНОЕ ПОЛЕ. ЭЛЕКТРОМАГНИТНАЯ ИНДУКЦИЯ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магниты. Взаимодействие постоянных магнитов 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Вектор магнитной индукции.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суперпозиции. Линии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линий магнитной индукции поля постоянных магнитов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Картина линий поля длинного прямого проводника и замкнутого кольцевого проводника,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</w:t>
            </w:r>
            <w:r>
              <w:rPr>
                <w:rFonts w:ascii="Times New Roman" w:hAnsi="Times New Roman"/>
                <w:color w:val="000000"/>
                <w:sz w:val="24"/>
              </w:rPr>
              <w:t>стеда. Взаимодействие проводников с током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модуль и направление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Лоренца, её модуль и направление. Движение заряженной частицы в однородном магнитном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индукции. Закон электромагнитной индукции Фарадея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Явление самоиндукции. ЭДС самоиндукции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магнитного поля катушки с током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Технические устройства: постоянные магниты, электромагниты, электродвигатель, ускорители элементарных частиц, </w:t>
            </w:r>
            <w:r w:rsidRPr="001C2C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индукционная печь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магнитного поля катушки с током. Исследование действия постоянного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магнита на рамку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явления электромагнитной индукции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###МЕХАНИЧЕСКИЕ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Период, частота, амплитуда и фаза колебаний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гармонических колебаний. Кинематическое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 динамическое описание колебательного движения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Колебательный контур. Свободные электромагнитные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колебаниями. Формула Томсона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Вынужденные механические колебания. Резонанс. Резонансная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электромагнитные колебания.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Синусоидальный переменный ток.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переменного тока. Амплитудное и действующее значение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силы тока и напряжения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работы.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###МЕХАНИЧЕСКИЕ И ЭЛЕКТРОМАГНИТНЫЕ ВОЛНЫ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 Интерференция и дифракция механических волн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Условия излучения электромагнитных волн. Взаимная ориентация векторов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ʋ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электромагнитной волне в вакууме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электромагнитных волн: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Шкала электромагнитных волн. Применение электромагнитных волн в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и быту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Луч света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</w:t>
            </w:r>
            <w:r w:rsidRPr="001C2CDD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>Построение изображений в плоском зеркале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10"/>
                <w:sz w:val="24"/>
                <w:lang w:val="ru-RU"/>
              </w:rPr>
              <w:t xml:space="preserve">Полное внутреннее отражение.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Предельный угол полного внутреннего отражения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</w:t>
            </w:r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даваемое линзой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Когерентные источники. Условия наблюдения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максимумов и минимумов в интерференционной картине от двух синфазных когерентных источников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Дифракция света.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очки, лупа, фотоаппарат, проекционный аппарат, микроскоп, телескоп,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волоконная оптика, дифракционная решётка, поляроид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показателя преломления. Исследование свойств изображений в линзах.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дисперсии света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применимости 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свободной частицы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свободной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 свободной частицы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 связи энергии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фотона с его частотой.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</w:t>
            </w:r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keepNext/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фотоэффекта. Опыты А.Г.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«Красная граница» фотоэффекта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П.Н. Лебедева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фотоэлемент, фотодатчик, солнечная батарея, светодиод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Излучение и поглощение фотонов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свойства частиц. Волны де Бройля. Корпускулярно-волновой дуализм. Дифракция электронов на кристаллах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Спонтанное и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вынужденное излучение. Устройство и принцип работы лазера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Наблюдение линейчатого спектра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наблюдения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и регистрации элементарных частиц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</w:t>
            </w:r>
            <w:r w:rsidRPr="001C2C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Опыты Резерфорда по определению состава радиоактивного излучения. Свойства альфа-, бета-, гамма-излучения. Влияние радиоактивности на живые организмы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нейтрона.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 – Иваненко. </w:t>
            </w:r>
            <w:r>
              <w:rPr>
                <w:rFonts w:ascii="Times New Roman" w:hAnsi="Times New Roman"/>
                <w:color w:val="000000"/>
                <w:sz w:val="24"/>
              </w:rPr>
              <w:t>Заряд ядра. Массовое число ядра. Изотопы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массы ядра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Деление и синтез ядер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Ядерный реактор. Термоядерный синтез. Проблемы и перспективы ядерной энергетики.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ядерной энергетики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Фундаментальные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Исследование треков частиц (по готовым фотографиям)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звёздного неба. Созвездия, яркие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звёзды, планеты, их видимое движение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Планеты земной группы. Планеты-гиганты и их спутники, карликовые планеты. </w:t>
            </w:r>
            <w:r>
              <w:rPr>
                <w:rFonts w:ascii="Times New Roman" w:hAnsi="Times New Roman"/>
                <w:color w:val="000000"/>
                <w:sz w:val="24"/>
              </w:rPr>
              <w:t>Малые тела Солнечной системы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Солнце, фотосфера и атмосфера. Солнечная активность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Источник энергии Солнца и </w:t>
            </w:r>
            <w:r w:rsidRPr="001C2CDD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звёзд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Звёзды, их основные характеристики: масса, светимость, радиус, температура, их взаимосвязь.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1C2CDD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Этапы жизни звёзд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– наша Галактика. Спиральная структура Галактики, распределение звёзд, газа и пыли. Положение и движение 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Солнца в Галактике. Плоская и сферическая подсистемы Галактики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Типы галактик. Радиогалактики и квазары. Чёрные дыры в ядрах галактик</w:t>
            </w:r>
          </w:p>
        </w:tc>
      </w:tr>
      <w:tr w:rsidR="009973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Pr="001C2CDD" w:rsidRDefault="0099736C">
            <w:pPr>
              <w:rPr>
                <w:lang w:val="ru-RU"/>
              </w:rPr>
            </w:pP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36" w:lineRule="auto"/>
              <w:ind w:left="336"/>
              <w:jc w:val="both"/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Разбегание галактик. Возраст и радиус Вселенной, теория Большого</w:t>
            </w: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«горячей Вселенной». Реликтовое излучение</w:t>
            </w:r>
          </w:p>
        </w:tc>
      </w:tr>
      <w:tr w:rsidR="0099736C" w:rsidRPr="001C2CD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6C" w:rsidRDefault="0099736C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99736C" w:rsidRDefault="00E76AC6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99736C" w:rsidRPr="001C2CDD" w:rsidRDefault="00E76AC6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1C2CDD">
              <w:rPr>
                <w:rFonts w:ascii="Times New Roman" w:hAnsi="Times New Roman"/>
                <w:color w:val="000000"/>
                <w:sz w:val="24"/>
                <w:lang w:val="ru-RU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99736C" w:rsidRPr="001C2CDD" w:rsidRDefault="0099736C">
      <w:pPr>
        <w:rPr>
          <w:lang w:val="ru-RU"/>
        </w:rPr>
        <w:sectPr w:rsidR="0099736C" w:rsidRPr="001C2CDD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64270636"/>
    </w:p>
    <w:bookmarkEnd w:id="14"/>
    <w:p w:rsidR="0099736C" w:rsidRPr="001C2CDD" w:rsidRDefault="00E76AC6">
      <w:pPr>
        <w:spacing w:after="0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736C" w:rsidRPr="001C2CDD" w:rsidRDefault="00E76AC6">
      <w:pPr>
        <w:spacing w:after="0" w:line="480" w:lineRule="auto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736C" w:rsidRPr="001C2CDD" w:rsidRDefault="0099736C">
      <w:pPr>
        <w:spacing w:after="0" w:line="480" w:lineRule="auto"/>
        <w:ind w:left="120"/>
        <w:rPr>
          <w:lang w:val="ru-RU"/>
        </w:rPr>
      </w:pPr>
    </w:p>
    <w:p w:rsidR="0099736C" w:rsidRPr="001C2CDD" w:rsidRDefault="0099736C">
      <w:pPr>
        <w:spacing w:after="0" w:line="480" w:lineRule="auto"/>
        <w:ind w:left="120"/>
        <w:rPr>
          <w:lang w:val="ru-RU"/>
        </w:rPr>
      </w:pPr>
    </w:p>
    <w:p w:rsidR="0099736C" w:rsidRPr="001C2CDD" w:rsidRDefault="0099736C">
      <w:pPr>
        <w:spacing w:after="0"/>
        <w:ind w:left="120"/>
        <w:rPr>
          <w:lang w:val="ru-RU"/>
        </w:rPr>
      </w:pPr>
    </w:p>
    <w:p w:rsidR="0099736C" w:rsidRPr="001C2CDD" w:rsidRDefault="00E76AC6">
      <w:pPr>
        <w:spacing w:after="0" w:line="480" w:lineRule="auto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736C" w:rsidRPr="001C2CDD" w:rsidRDefault="0099736C">
      <w:pPr>
        <w:spacing w:after="0" w:line="480" w:lineRule="auto"/>
        <w:ind w:left="120"/>
        <w:rPr>
          <w:lang w:val="ru-RU"/>
        </w:rPr>
      </w:pPr>
    </w:p>
    <w:p w:rsidR="0099736C" w:rsidRPr="001C2CDD" w:rsidRDefault="0099736C">
      <w:pPr>
        <w:spacing w:after="0"/>
        <w:ind w:left="120"/>
        <w:rPr>
          <w:lang w:val="ru-RU"/>
        </w:rPr>
      </w:pPr>
    </w:p>
    <w:p w:rsidR="0099736C" w:rsidRPr="001C2CDD" w:rsidRDefault="00E76AC6">
      <w:pPr>
        <w:spacing w:after="0" w:line="480" w:lineRule="auto"/>
        <w:ind w:left="120"/>
        <w:rPr>
          <w:lang w:val="ru-RU"/>
        </w:rPr>
      </w:pPr>
      <w:r w:rsidRPr="001C2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36C" w:rsidRPr="001C2CDD" w:rsidRDefault="0099736C">
      <w:pPr>
        <w:spacing w:after="0" w:line="480" w:lineRule="auto"/>
        <w:ind w:left="120"/>
        <w:rPr>
          <w:lang w:val="ru-RU"/>
        </w:rPr>
      </w:pPr>
    </w:p>
    <w:p w:rsidR="0099736C" w:rsidRPr="001C2CDD" w:rsidRDefault="0099736C">
      <w:pPr>
        <w:rPr>
          <w:lang w:val="ru-RU"/>
        </w:rPr>
        <w:sectPr w:rsidR="0099736C" w:rsidRPr="001C2CDD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64270637"/>
    </w:p>
    <w:bookmarkEnd w:id="15"/>
    <w:p w:rsidR="0099736C" w:rsidRPr="001C2CDD" w:rsidRDefault="0099736C">
      <w:pPr>
        <w:rPr>
          <w:lang w:val="ru-RU"/>
        </w:rPr>
      </w:pPr>
    </w:p>
    <w:sectPr w:rsidR="0099736C" w:rsidRPr="001C2CD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C6" w:rsidRDefault="00E76AC6">
      <w:pPr>
        <w:spacing w:line="240" w:lineRule="auto"/>
      </w:pPr>
      <w:r>
        <w:separator/>
      </w:r>
    </w:p>
  </w:endnote>
  <w:endnote w:type="continuationSeparator" w:id="0">
    <w:p w:rsidR="00E76AC6" w:rsidRDefault="00E76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C6" w:rsidRDefault="00E76AC6">
      <w:pPr>
        <w:spacing w:after="0"/>
      </w:pPr>
      <w:r>
        <w:separator/>
      </w:r>
    </w:p>
  </w:footnote>
  <w:footnote w:type="continuationSeparator" w:id="0">
    <w:p w:rsidR="00E76AC6" w:rsidRDefault="00E76A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79AA4FA4"/>
    <w:multiLevelType w:val="singleLevel"/>
    <w:tmpl w:val="79AA4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736C"/>
    <w:rsid w:val="001C2CDD"/>
    <w:rsid w:val="0099736C"/>
    <w:rsid w:val="00E76AC6"/>
    <w:rsid w:val="6520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E42A4-62BA-4395-968A-1CE6D356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d091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502" TargetMode="External"/><Relationship Id="rId47" Type="http://schemas.openxmlformats.org/officeDocument/2006/relationships/hyperlink" Target="https://m.edsoo.ru/ff0c4fd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018" TargetMode="External"/><Relationship Id="rId84" Type="http://schemas.openxmlformats.org/officeDocument/2006/relationships/hyperlink" Target="https://m.edsoo.ru/ff0c98fe" TargetMode="External"/><Relationship Id="rId89" Type="http://schemas.openxmlformats.org/officeDocument/2006/relationships/hyperlink" Target="https://m.edsoo.ru/ff0cab82" TargetMode="External"/><Relationship Id="rId112" Type="http://schemas.openxmlformats.org/officeDocument/2006/relationships/hyperlink" Target="https://m.edsoo.ru/ff0cfe16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f02e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9cc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5efc" TargetMode="External"/><Relationship Id="rId58" Type="http://schemas.openxmlformats.org/officeDocument/2006/relationships/hyperlink" Target="https://m.edsoo.ru/ff0c63b6" TargetMode="External"/><Relationship Id="rId74" Type="http://schemas.openxmlformats.org/officeDocument/2006/relationships/hyperlink" Target="https://m.edsoo.ru/ff0c8c56" TargetMode="External"/><Relationship Id="rId79" Type="http://schemas.openxmlformats.org/officeDocument/2006/relationships/hyperlink" Target="https://m.edsoo.ru/ff0c86fc" TargetMode="External"/><Relationship Id="rId102" Type="http://schemas.openxmlformats.org/officeDocument/2006/relationships/hyperlink" Target="https://m.edsoo.ru/ff0cd4e0" TargetMode="External"/><Relationship Id="rId123" Type="http://schemas.openxmlformats.org/officeDocument/2006/relationships/hyperlink" Target="https://m.edsoo.ru/ff0d135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cad58" TargetMode="External"/><Relationship Id="rId95" Type="http://schemas.openxmlformats.org/officeDocument/2006/relationships/hyperlink" Target="https://m.edsoo.ru/ff0cbd3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2e2" TargetMode="External"/><Relationship Id="rId30" Type="http://schemas.openxmlformats.org/officeDocument/2006/relationships/hyperlink" Target="https://m.edsoo.ru/ff0c3620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61a" TargetMode="External"/><Relationship Id="rId48" Type="http://schemas.openxmlformats.org/officeDocument/2006/relationships/hyperlink" Target="https://m.edsoo.ru/ff0c511e" TargetMode="External"/><Relationship Id="rId56" Type="http://schemas.openxmlformats.org/officeDocument/2006/relationships/hyperlink" Target="https://m.edsoo.ru/ff0c6938" TargetMode="External"/><Relationship Id="rId64" Type="http://schemas.openxmlformats.org/officeDocument/2006/relationships/hyperlink" Target="https://m.edsoo.ru/ff0c6bcc" TargetMode="External"/><Relationship Id="rId69" Type="http://schemas.openxmlformats.org/officeDocument/2006/relationships/hyperlink" Target="https://m.edsoo.ru/ff0c7126" TargetMode="External"/><Relationship Id="rId77" Type="http://schemas.openxmlformats.org/officeDocument/2006/relationships/hyperlink" Target="https://m.edsoo.ru/ff0c82ba" TargetMode="External"/><Relationship Id="rId100" Type="http://schemas.openxmlformats.org/officeDocument/2006/relationships/hyperlink" Target="https://m.edsoo.ru/ff0cc6f8" TargetMode="External"/><Relationship Id="rId105" Type="http://schemas.openxmlformats.org/officeDocument/2006/relationships/hyperlink" Target="https://m.edsoo.ru/ff0cdd1e" TargetMode="External"/><Relationship Id="rId113" Type="http://schemas.openxmlformats.org/officeDocument/2006/relationships/hyperlink" Target="https://m.edsoo.ru/ff0cffc4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838" TargetMode="External"/><Relationship Id="rId80" Type="http://schemas.openxmlformats.org/officeDocument/2006/relationships/hyperlink" Target="https://m.edsoo.ru/ff0c8a8a" TargetMode="External"/><Relationship Id="rId85" Type="http://schemas.openxmlformats.org/officeDocument/2006/relationships/hyperlink" Target="https://m.edsoo.ru/ff0c9ac0" TargetMode="External"/><Relationship Id="rId93" Type="http://schemas.openxmlformats.org/officeDocument/2006/relationships/hyperlink" Target="https://m.edsoo.ru/ff0cb9c4" TargetMode="External"/><Relationship Id="rId98" Type="http://schemas.openxmlformats.org/officeDocument/2006/relationships/hyperlink" Target="https://m.edsoo.ru/ff0ccc0c" TargetMode="External"/><Relationship Id="rId121" Type="http://schemas.openxmlformats.org/officeDocument/2006/relationships/hyperlink" Target="https://m.edsoo.ru/ff0d0f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3e18" TargetMode="External"/><Relationship Id="rId46" Type="http://schemas.openxmlformats.org/officeDocument/2006/relationships/hyperlink" Target="https://m.edsoo.ru/ff0c4dc2" TargetMode="External"/><Relationship Id="rId59" Type="http://schemas.openxmlformats.org/officeDocument/2006/relationships/hyperlink" Target="https://m.edsoo.ru/ff0c64d8" TargetMode="External"/><Relationship Id="rId67" Type="http://schemas.openxmlformats.org/officeDocument/2006/relationships/hyperlink" Target="https://m.edsoo.ru/ff0c6f00" TargetMode="External"/><Relationship Id="rId103" Type="http://schemas.openxmlformats.org/officeDocument/2006/relationships/hyperlink" Target="https://m.edsoo.ru/ff0cd7f6" TargetMode="External"/><Relationship Id="rId108" Type="http://schemas.openxmlformats.org/officeDocument/2006/relationships/hyperlink" Target="https://m.edsoo.ru/ff0cf862" TargetMode="External"/><Relationship Id="rId116" Type="http://schemas.openxmlformats.org/officeDocument/2006/relationships/hyperlink" Target="https://m.edsoo.ru/ff0d0302" TargetMode="External"/><Relationship Id="rId124" Type="http://schemas.openxmlformats.org/officeDocument/2006/relationships/hyperlink" Target="https://m.edsoo.ru/ff0d0e38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3d6" TargetMode="External"/><Relationship Id="rId54" Type="http://schemas.openxmlformats.org/officeDocument/2006/relationships/hyperlink" Target="https://m.edsoo.ru/ff0c6230" TargetMode="External"/><Relationship Id="rId62" Type="http://schemas.openxmlformats.org/officeDocument/2006/relationships/hyperlink" Target="https://m.edsoo.ru/ff0c6820" TargetMode="External"/><Relationship Id="rId70" Type="http://schemas.openxmlformats.org/officeDocument/2006/relationships/hyperlink" Target="https://m.edsoo.ru/ff0c72c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600" TargetMode="External"/><Relationship Id="rId91" Type="http://schemas.openxmlformats.org/officeDocument/2006/relationships/hyperlink" Target="https://m.edsoo.ru/ff0caf06" TargetMode="External"/><Relationship Id="rId96" Type="http://schemas.openxmlformats.org/officeDocument/2006/relationships/hyperlink" Target="https://m.edsoo.ru/ff0cc324" TargetMode="External"/><Relationship Id="rId111" Type="http://schemas.openxmlformats.org/officeDocument/2006/relationships/hyperlink" Target="https://m.edsoo.ru/ff0cf6f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3e6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570e" TargetMode="External"/><Relationship Id="rId57" Type="http://schemas.openxmlformats.org/officeDocument/2006/relationships/hyperlink" Target="https://m.edsoo.ru/ff0c6a50" TargetMode="External"/><Relationship Id="rId106" Type="http://schemas.openxmlformats.org/officeDocument/2006/relationships/hyperlink" Target="https://m.edsoo.ru/ff0ced22" TargetMode="External"/><Relationship Id="rId114" Type="http://schemas.openxmlformats.org/officeDocument/2006/relationships/hyperlink" Target="https://m.edsoo.ru/ff0d015e" TargetMode="External"/><Relationship Id="rId119" Type="http://schemas.openxmlformats.org/officeDocument/2006/relationships/hyperlink" Target="https://m.edsoo.ru/ff0d0af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72e" TargetMode="External"/><Relationship Id="rId44" Type="http://schemas.openxmlformats.org/officeDocument/2006/relationships/hyperlink" Target="https://m.edsoo.ru/ff0c478c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5f0" TargetMode="External"/><Relationship Id="rId65" Type="http://schemas.openxmlformats.org/officeDocument/2006/relationships/hyperlink" Target="https://m.edsoo.ru/ff0c6ce4" TargetMode="External"/><Relationship Id="rId73" Type="http://schemas.openxmlformats.org/officeDocument/2006/relationships/hyperlink" Target="https://m.edsoo.ru/ff0c7ae0" TargetMode="External"/><Relationship Id="rId78" Type="http://schemas.openxmlformats.org/officeDocument/2006/relationships/hyperlink" Target="https://m.edsoo.ru/ff0c84ae" TargetMode="External"/><Relationship Id="rId81" Type="http://schemas.openxmlformats.org/officeDocument/2006/relationships/hyperlink" Target="https://m.edsoo.ru/ff0c8f6c" TargetMode="External"/><Relationship Id="rId86" Type="http://schemas.openxmlformats.org/officeDocument/2006/relationships/hyperlink" Target="https://m.edsoo.ru/ff0c9df4" TargetMode="External"/><Relationship Id="rId94" Type="http://schemas.openxmlformats.org/officeDocument/2006/relationships/hyperlink" Target="https://m.edsoo.ru/ff0cbb86" TargetMode="External"/><Relationship Id="rId99" Type="http://schemas.openxmlformats.org/officeDocument/2006/relationships/hyperlink" Target="https://m.edsoo.ru/ff0ccfe0" TargetMode="External"/><Relationship Id="rId101" Type="http://schemas.openxmlformats.org/officeDocument/2006/relationships/hyperlink" Target="https://m.edsoo.ru/ff0cd350" TargetMode="External"/><Relationship Id="rId122" Type="http://schemas.openxmlformats.org/officeDocument/2006/relationships/hyperlink" Target="https://m.edsoo.ru/ff0d1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f76" TargetMode="External"/><Relationship Id="rId109" Type="http://schemas.openxmlformats.org/officeDocument/2006/relationships/hyperlink" Target="https://m.edsoo.ru/ff0cfa42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952" TargetMode="External"/><Relationship Id="rId55" Type="http://schemas.openxmlformats.org/officeDocument/2006/relationships/hyperlink" Target="https://m.edsoo.ru/ff0c600a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a54" TargetMode="External"/><Relationship Id="rId104" Type="http://schemas.openxmlformats.org/officeDocument/2006/relationships/hyperlink" Target="https://m.edsoo.ru/ff0cd67a" TargetMode="External"/><Relationship Id="rId120" Type="http://schemas.openxmlformats.org/officeDocument/2006/relationships/hyperlink" Target="https://m.edsoo.ru/ff0d0ca8" TargetMode="External"/><Relationship Id="rId125" Type="http://schemas.openxmlformats.org/officeDocument/2006/relationships/hyperlink" Target="https://m.edsoo.ru/ff0d178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c74f0" TargetMode="External"/><Relationship Id="rId92" Type="http://schemas.openxmlformats.org/officeDocument/2006/relationships/hyperlink" Target="https://m.edsoo.ru/ff0cb8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508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1a6" TargetMode="External"/><Relationship Id="rId45" Type="http://schemas.openxmlformats.org/officeDocument/2006/relationships/hyperlink" Target="https://m.edsoo.ru/ff0c4b74" TargetMode="External"/><Relationship Id="rId66" Type="http://schemas.openxmlformats.org/officeDocument/2006/relationships/hyperlink" Target="https://m.edsoo.ru/ff0c6df2" TargetMode="External"/><Relationship Id="rId87" Type="http://schemas.openxmlformats.org/officeDocument/2006/relationships/hyperlink" Target="https://m.edsoo.ru/ff0ca150" TargetMode="External"/><Relationship Id="rId110" Type="http://schemas.openxmlformats.org/officeDocument/2006/relationships/hyperlink" Target="https://m.edsoo.ru/ff0cfc68" TargetMode="External"/><Relationship Id="rId115" Type="http://schemas.openxmlformats.org/officeDocument/2006/relationships/hyperlink" Target="https://m.edsoo.ru/ff0d04a6" TargetMode="External"/><Relationship Id="rId61" Type="http://schemas.openxmlformats.org/officeDocument/2006/relationships/hyperlink" Target="https://m.edsoo.ru/ff0c6708" TargetMode="External"/><Relationship Id="rId82" Type="http://schemas.openxmlformats.org/officeDocument/2006/relationships/hyperlink" Target="https://m.edsoo.ru/ff0c97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16452</Words>
  <Characters>93781</Characters>
  <Application>Microsoft Office Word</Application>
  <DocSecurity>0</DocSecurity>
  <Lines>781</Lines>
  <Paragraphs>220</Paragraphs>
  <ScaleCrop>false</ScaleCrop>
  <Company>HP Inc.</Company>
  <LinksUpToDate>false</LinksUpToDate>
  <CharactersWithSpaces>110013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 Zinoveva</cp:lastModifiedBy>
  <cp:revision>2</cp:revision>
  <dcterms:created xsi:type="dcterms:W3CDTF">2025-09-02T05:47:00Z</dcterms:created>
  <dcterms:modified xsi:type="dcterms:W3CDTF">2025-09-04T05:34:00Z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986AE5F189184267A3B3262510014FA8_12</vt:lpwstr>
  </property>
</Properties>
</file>