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4E3" w:rsidRDefault="00FD41B8" w:rsidP="009E24E3">
      <w:pPr>
        <w:spacing w:after="0" w:line="408" w:lineRule="auto"/>
        <w:ind w:left="120"/>
        <w:jc w:val="center"/>
      </w:pPr>
      <w:r w:rsidRPr="000E0746">
        <w:rPr>
          <w:rFonts w:ascii="Times New Roman" w:hAnsi="Times New Roman" w:cs="Times New Roman"/>
          <w:sz w:val="24"/>
          <w:szCs w:val="24"/>
        </w:rPr>
        <w:t xml:space="preserve">   </w:t>
      </w:r>
      <w:r w:rsidR="009E24E3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9E24E3" w:rsidRDefault="009E24E3" w:rsidP="009E24E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9E24E3" w:rsidRDefault="009E24E3" w:rsidP="009E24E3">
      <w:pPr>
        <w:spacing w:after="0" w:line="408" w:lineRule="auto"/>
        <w:ind w:left="120"/>
        <w:jc w:val="center"/>
      </w:pPr>
      <w:r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9E24E3" w:rsidRDefault="009E24E3" w:rsidP="009E24E3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9E24E3" w:rsidRDefault="009E24E3" w:rsidP="009E24E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block-65576943"/>
    </w:p>
    <w:tbl>
      <w:tblPr>
        <w:tblpPr w:leftFromText="180" w:rightFromText="180" w:bottomFromText="200" w:vertAnchor="text" w:horzAnchor="margin" w:tblpXSpec="right" w:tblpY="184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685"/>
        <w:gridCol w:w="3261"/>
      </w:tblGrid>
      <w:tr w:rsidR="009E24E3" w:rsidTr="009E24E3">
        <w:trPr>
          <w:trHeight w:val="2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«Рассмотрено»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Руководитель МО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    Кирпиченко Ю.А.</w:t>
            </w:r>
          </w:p>
          <w:p w:rsidR="009E24E3" w:rsidRDefault="009E24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                           ФИО</w:t>
            </w:r>
          </w:p>
          <w:p w:rsidR="009E24E3" w:rsidRDefault="009E24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Протокол №_1___</w:t>
            </w:r>
          </w:p>
          <w:p w:rsidR="009E24E3" w:rsidRDefault="009E24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«__25___»__08____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__Дорошенко О.Н</w:t>
            </w:r>
          </w:p>
          <w:p w:rsidR="009E24E3" w:rsidRDefault="009E24E3">
            <w:pPr>
              <w:tabs>
                <w:tab w:val="left" w:pos="231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ФИО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Протокол №_1__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«_26__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__08______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 г.</w:t>
            </w:r>
          </w:p>
          <w:p w:rsidR="009E24E3" w:rsidRDefault="009E24E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Директор 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9E24E3" w:rsidRDefault="009E24E3">
            <w:pPr>
              <w:tabs>
                <w:tab w:val="left" w:pos="223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ФИО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_123____</w:t>
            </w:r>
          </w:p>
          <w:p w:rsidR="009E24E3" w:rsidRDefault="009E24E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«__27__»___08__2026 г.</w:t>
            </w:r>
          </w:p>
        </w:tc>
        <w:bookmarkEnd w:id="1"/>
      </w:tr>
    </w:tbl>
    <w:p w:rsidR="009A6ADC" w:rsidRPr="000E0746" w:rsidRDefault="009A6ADC" w:rsidP="009E2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6ADC" w:rsidRPr="000E0746" w:rsidRDefault="009A6ADC" w:rsidP="009A6AD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9A6ADC" w:rsidRPr="000E0746" w:rsidRDefault="009A6ADC" w:rsidP="009A6AD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A6ADC" w:rsidRPr="000E0746" w:rsidRDefault="0081427F" w:rsidP="009A6AD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АДАПТИРОВАННАЯ </w:t>
      </w:r>
      <w:r w:rsidR="009A6ADC" w:rsidRPr="000E0746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9A6ADC" w:rsidRPr="000E0746" w:rsidRDefault="009A6ADC" w:rsidP="009A6AD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учебного предмета «Физическая культура» </w:t>
      </w:r>
    </w:p>
    <w:p w:rsidR="009A6ADC" w:rsidRPr="000E0746" w:rsidRDefault="009A6ADC" w:rsidP="009A6AD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 xml:space="preserve">для обучающихся </w:t>
      </w:r>
      <w:r w:rsidR="0081427F">
        <w:rPr>
          <w:rFonts w:ascii="Times New Roman" w:hAnsi="Times New Roman" w:cs="Times New Roman"/>
          <w:color w:val="000000"/>
          <w:sz w:val="24"/>
          <w:szCs w:val="24"/>
        </w:rPr>
        <w:t>2 класса</w:t>
      </w: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Составитель: Муратова Венера Сергеевна</w:t>
      </w:r>
    </w:p>
    <w:p w:rsidR="009A6ADC" w:rsidRPr="000E0746" w:rsidRDefault="009A6ADC" w:rsidP="009A6ADC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учитель физической культуры</w:t>
      </w:r>
    </w:p>
    <w:p w:rsidR="009A6ADC" w:rsidRPr="000E0746" w:rsidRDefault="009A6ADC" w:rsidP="009A6ADC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9A6ADC" w:rsidRP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0E0746" w:rsidRDefault="009A6ADC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>​</w:t>
      </w:r>
      <w:bookmarkStart w:id="2" w:name="a138e01f-71ee-4195-a132-95a500e7f996"/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E0746" w:rsidRDefault="000E0746" w:rsidP="009A6ADC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3379D" w:rsidRDefault="009A6ADC" w:rsidP="000E0746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0746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bookmarkEnd w:id="2"/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Облучье,‌ </w:t>
      </w:r>
      <w:bookmarkStart w:id="3" w:name="a612539e-b3c8-455e-88a4-bebacddb4762"/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 w:rsidR="0072217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0E07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:rsidR="00D47316" w:rsidRDefault="00D47316" w:rsidP="000E0746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83FA1" w:rsidRPr="000E0746" w:rsidRDefault="00D3379D" w:rsidP="00BA113B">
      <w:pPr>
        <w:rPr>
          <w:rFonts w:ascii="Times New Roman" w:hAnsi="Times New Roman" w:cs="Times New Roman"/>
          <w:b/>
          <w:sz w:val="24"/>
          <w:szCs w:val="24"/>
        </w:rPr>
      </w:pPr>
      <w:bookmarkStart w:id="4" w:name="_GoBack"/>
      <w:bookmarkEnd w:id="4"/>
      <w:r w:rsidRPr="000E07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</w:t>
      </w:r>
      <w:r w:rsidR="00FD41B8" w:rsidRPr="000E0746">
        <w:rPr>
          <w:rFonts w:ascii="Times New Roman" w:hAnsi="Times New Roman" w:cs="Times New Roman"/>
          <w:b/>
          <w:sz w:val="24"/>
          <w:szCs w:val="24"/>
        </w:rPr>
        <w:t xml:space="preserve"> ПОЯСНИТЕЛЬНАЯ ЗАПИСКА</w:t>
      </w:r>
    </w:p>
    <w:p w:rsidR="00FD41B8" w:rsidRPr="000E0746" w:rsidRDefault="00383FA1" w:rsidP="00FD41B8">
      <w:pPr>
        <w:rPr>
          <w:rFonts w:ascii="Times New Roman" w:hAnsi="Times New Roman" w:cs="Times New Roman"/>
          <w:color w:val="070C17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Рабочая программа по физкультуре составлена на основе программы по физкультуре специальных образовательных учреждений VIII вида под редакцией Воронковой В. В., 4 – е </w:t>
      </w:r>
      <w:proofErr w:type="gramStart"/>
      <w:r w:rsidRPr="000E0746">
        <w:rPr>
          <w:rFonts w:ascii="Times New Roman" w:hAnsi="Times New Roman" w:cs="Times New Roman"/>
          <w:sz w:val="24"/>
          <w:szCs w:val="24"/>
        </w:rPr>
        <w:t>издание.-</w:t>
      </w:r>
      <w:proofErr w:type="gramEnd"/>
      <w:r w:rsidRPr="000E0746">
        <w:rPr>
          <w:rFonts w:ascii="Times New Roman" w:hAnsi="Times New Roman" w:cs="Times New Roman"/>
          <w:sz w:val="24"/>
          <w:szCs w:val="24"/>
        </w:rPr>
        <w:t xml:space="preserve"> М.: Просвещение, 2013.Она разработана в целях решения оздоровительных, образовательных, воспитательных и коррекционных задач.</w:t>
      </w:r>
      <w:r w:rsidRPr="000E0746">
        <w:rPr>
          <w:rFonts w:ascii="Times New Roman" w:hAnsi="Times New Roman" w:cs="Times New Roman"/>
          <w:color w:val="070C17"/>
          <w:sz w:val="24"/>
          <w:szCs w:val="24"/>
        </w:rPr>
        <w:t xml:space="preserve"> Программы специальных (коррекционных) образовательных учреждений </w:t>
      </w:r>
      <w:r w:rsidRPr="000E0746">
        <w:rPr>
          <w:rFonts w:ascii="Times New Roman" w:hAnsi="Times New Roman" w:cs="Times New Roman"/>
          <w:color w:val="070C17"/>
          <w:sz w:val="24"/>
          <w:szCs w:val="24"/>
          <w:lang w:val="en-US"/>
        </w:rPr>
        <w:t>VIII</w:t>
      </w:r>
      <w:r w:rsidRPr="000E0746">
        <w:rPr>
          <w:rFonts w:ascii="Times New Roman" w:hAnsi="Times New Roman" w:cs="Times New Roman"/>
          <w:color w:val="070C17"/>
          <w:sz w:val="24"/>
          <w:szCs w:val="24"/>
        </w:rPr>
        <w:t xml:space="preserve"> вида подготовительный и 1-4 классы под редакцией В.В.</w:t>
      </w:r>
      <w:r w:rsidR="00BA113B" w:rsidRPr="000E0746">
        <w:rPr>
          <w:rFonts w:ascii="Times New Roman" w:hAnsi="Times New Roman" w:cs="Times New Roman"/>
          <w:color w:val="070C17"/>
          <w:sz w:val="24"/>
          <w:szCs w:val="24"/>
        </w:rPr>
        <w:t xml:space="preserve"> </w:t>
      </w:r>
      <w:r w:rsidRPr="000E0746">
        <w:rPr>
          <w:rFonts w:ascii="Times New Roman" w:hAnsi="Times New Roman" w:cs="Times New Roman"/>
          <w:color w:val="070C17"/>
          <w:sz w:val="24"/>
          <w:szCs w:val="24"/>
        </w:rPr>
        <w:t>Воронковой: 4-е издание - М.: Просвещение, 2013.</w:t>
      </w:r>
    </w:p>
    <w:p w:rsidR="00FD41B8" w:rsidRPr="000E0746" w:rsidRDefault="00FD41B8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воспитание отличается от других видов воспитания тем, что в его основе лежит обучение упорядоченным двигательным действиям, развитие физических способностей и формирование связанных с ними знаний. Физическая культура во всех ее проявлениях должна стимулировать позитивные реакции в системах и функциях организма, формируя тем самым необходимые двигательные координации, физические качества и способности, направленные </w:t>
      </w:r>
      <w:r w:rsidR="00A53B1E"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жизнеобеспечение, развитие и </w:t>
      </w: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</w:t>
      </w:r>
      <w:r w:rsidR="00A53B1E"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твование организма учащегося. </w:t>
      </w:r>
      <w:r w:rsidR="00DB2D98"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этой целью</w:t>
      </w:r>
      <w:r w:rsidR="00DB2D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</w:t>
      </w: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данному предмету является освоение учащимся системы двигательных координаций, физических качеств и способностей, направленных на жизнеобеспечение, развитие и совершенствование его организма. Обучение организуется с учетом климатических и сезонных изменений в природе. На уроках формируются элементарные двигательные функции, выполняемые совместно с учителем, по подражанию его действиям, по образцу, а также первичные элементарные представления о здоровье и здоровом образе жизни, о безопасности движений во время занятий физической культурой и т. п.</w:t>
      </w:r>
    </w:p>
    <w:p w:rsidR="00FD41B8" w:rsidRPr="00106E1C" w:rsidRDefault="00FD41B8" w:rsidP="00106E1C">
      <w:pPr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обучения положена система простейших физических упражнений, направленных на коррекцию дефектов физического развития и моторики, укрепление здоровья, выработку жизненно необходимых двигательных умений и навыков у учащихся с умеренной и тяжелой умственной отсталостью. Необходимо отметить, что учащиеся этой категории имеют значительные отклонения в физическом и двигательном развитии.</w:t>
      </w:r>
    </w:p>
    <w:p w:rsidR="00383FA1" w:rsidRPr="000E0746" w:rsidRDefault="00FD41B8" w:rsidP="00383FA1">
      <w:pPr>
        <w:pStyle w:val="razdel"/>
        <w:jc w:val="left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83FA1" w:rsidRPr="000E0746">
        <w:rPr>
          <w:rFonts w:ascii="Times New Roman" w:hAnsi="Times New Roman" w:cs="Times New Roman"/>
          <w:sz w:val="24"/>
          <w:szCs w:val="24"/>
        </w:rPr>
        <w:t xml:space="preserve"> ОБЩАЯ Х</w:t>
      </w:r>
      <w:r w:rsidR="000E0746">
        <w:rPr>
          <w:rFonts w:ascii="Times New Roman" w:hAnsi="Times New Roman" w:cs="Times New Roman"/>
          <w:sz w:val="24"/>
          <w:szCs w:val="24"/>
        </w:rPr>
        <w:t>АРАКТЕРИСТИКА УЧЕБНОГО ПРЕДМЕТА</w:t>
      </w:r>
    </w:p>
    <w:p w:rsidR="00BA113B" w:rsidRPr="000E0746" w:rsidRDefault="00383FA1" w:rsidP="00FD41B8">
      <w:pPr>
        <w:pStyle w:val="a3"/>
        <w:jc w:val="both"/>
      </w:pPr>
      <w:r w:rsidRPr="000E0746">
        <w:t xml:space="preserve">    Физическая культура в специальном (коррекционном) образовательном учреждении VIII вида является составной частью всей системы работы с умственно отсталыми учащимися. Физическое воспитание рассматривается и </w:t>
      </w:r>
      <w:r w:rsidR="00DB2D98" w:rsidRPr="000E0746">
        <w:t>реализуется комплексно,</w:t>
      </w:r>
      <w:r w:rsidRPr="000E0746">
        <w:t xml:space="preserve"> и находится в тесной связи с умственным, нравственным, эстетическим, трудовым обучением. Разнородность состава учащихся начального звена по психическим, двигательным и физическим данным выдвигает ряд конкретных </w:t>
      </w:r>
      <w:r w:rsidRPr="000E0746">
        <w:rPr>
          <w:b/>
        </w:rPr>
        <w:t xml:space="preserve">задач </w:t>
      </w:r>
      <w:r w:rsidRPr="000E0746">
        <w:t>физического воспитания:</w:t>
      </w:r>
    </w:p>
    <w:p w:rsidR="00383FA1" w:rsidRPr="000E0746" w:rsidRDefault="00BA113B" w:rsidP="00FD41B8">
      <w:pPr>
        <w:pStyle w:val="a3"/>
        <w:jc w:val="both"/>
      </w:pPr>
      <w:r w:rsidRPr="000E0746">
        <w:t xml:space="preserve">      </w:t>
      </w:r>
      <w:r w:rsidR="00383FA1" w:rsidRPr="000E0746">
        <w:t>- формирование, развитие и совершенствование двигательных умений и навыков;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- развитие у учащихся основных физических качеств, привитие устойчивого отношения к занятиям по физкультуре;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- укрепление здоровья, содействие нормальному физическому развитию.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      Система физического воспитания, объединяющая все формы занятий физическими упражнениями, должна способствовать социализации ученика в обществе, формированию духовных способностей ребенка. В связи с этим в основе обучения физическим упражнениям должны просматриваться следующие </w:t>
      </w:r>
      <w:r w:rsidRPr="000E0746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0E0746">
        <w:rPr>
          <w:rFonts w:ascii="Times New Roman" w:hAnsi="Times New Roman" w:cs="Times New Roman"/>
          <w:sz w:val="24"/>
          <w:szCs w:val="24"/>
        </w:rPr>
        <w:t>: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- индивидуализация и дифференциация процесса обучения;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lastRenderedPageBreak/>
        <w:t>      - коррекционная направленность обучения;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- оптимистическая перспектива;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- комплексность обучения на основе прогрессивных психолого-педагогических и психолого-физиологических теорий.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      Содержание программного материала уроков состоит из базовых основ физической культуры и большого количества подготовительных, подводящих и коррекционных упражнений.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В программу включены следующие разделы: гимнастика, легкая атлетика, лыжная подготовка, подвижные игры</w:t>
      </w:r>
      <w:r w:rsidR="000E0746">
        <w:rPr>
          <w:rFonts w:ascii="Times New Roman" w:hAnsi="Times New Roman" w:cs="Times New Roman"/>
          <w:sz w:val="24"/>
          <w:szCs w:val="24"/>
        </w:rPr>
        <w:t>.</w:t>
      </w:r>
    </w:p>
    <w:p w:rsidR="00383FA1" w:rsidRPr="000E0746" w:rsidRDefault="00383FA1" w:rsidP="00FD41B8">
      <w:pPr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      Раздел «Легкая атлетика» включает ходьбу, бег, прыжки и метание. Обучение элементам легкой атлетики и их совершенствование должно осуществляться на основе развития у детей двигательных качеств.</w:t>
      </w:r>
    </w:p>
    <w:p w:rsidR="00383FA1" w:rsidRPr="000E0746" w:rsidRDefault="00BA113B" w:rsidP="00FD41B8">
      <w:pPr>
        <w:pStyle w:val="a3"/>
        <w:jc w:val="both"/>
      </w:pPr>
      <w:r w:rsidRPr="000E0746">
        <w:t>  </w:t>
      </w:r>
      <w:r w:rsidR="00383FA1" w:rsidRPr="000E0746">
        <w:t xml:space="preserve">Уроки </w:t>
      </w:r>
      <w:r w:rsidRPr="000E0746">
        <w:t>«</w:t>
      </w:r>
      <w:r w:rsidR="00383FA1" w:rsidRPr="000E0746">
        <w:t>лыжной подготовки</w:t>
      </w:r>
      <w:r w:rsidRPr="000E0746">
        <w:t>»</w:t>
      </w:r>
      <w:r w:rsidR="00383FA1" w:rsidRPr="000E0746">
        <w:t xml:space="preserve"> как обя</w:t>
      </w:r>
      <w:r w:rsidRPr="000E0746">
        <w:t>зательные занятия проводятся с 2 класса</w:t>
      </w:r>
      <w:r w:rsidR="00383FA1" w:rsidRPr="000E0746">
        <w:t xml:space="preserve"> при температуре не ниже 12°С (для средней климатической зоны). Занятия на коньках не проводятся, </w:t>
      </w:r>
      <w:r w:rsidR="00A53B1E" w:rsidRPr="000E0746">
        <w:t xml:space="preserve">в связи отсутствием спортивного </w:t>
      </w:r>
      <w:r w:rsidR="000E0746">
        <w:t xml:space="preserve">инвентаря. </w:t>
      </w:r>
      <w:r w:rsidR="00383FA1" w:rsidRPr="000E0746">
        <w:t>При проведении уроков по лыжной подготовке, особое внимание уделяю соблюдению технике безопасности и охране здоровья школьников.</w:t>
      </w:r>
    </w:p>
    <w:p w:rsidR="00383FA1" w:rsidRPr="000E0746" w:rsidRDefault="00383FA1" w:rsidP="00FD41B8">
      <w:pPr>
        <w:pStyle w:val="a3"/>
        <w:jc w:val="both"/>
      </w:pPr>
      <w:r w:rsidRPr="000E0746">
        <w:t>      Последовательность и сроки прохождения программного материала, количество времени на различные разделы программы определяю в графике распределения материала по видам, в планах на каждую четверть и в поурочных планах.</w:t>
      </w:r>
    </w:p>
    <w:p w:rsidR="00383FA1" w:rsidRPr="000E0746" w:rsidRDefault="00383FA1" w:rsidP="00383FA1">
      <w:pPr>
        <w:pStyle w:val="a3"/>
        <w:jc w:val="both"/>
      </w:pPr>
      <w:r w:rsidRPr="000E0746">
        <w:t>      Одним из ведущих требований к проведению уроков физкультуры в начальных классах является широкое использование дифференцированного и индивидуального подхода к учащимся.</w:t>
      </w:r>
    </w:p>
    <w:p w:rsidR="00383FA1" w:rsidRPr="000E0746" w:rsidRDefault="00383FA1" w:rsidP="00383FA1">
      <w:pPr>
        <w:pStyle w:val="a3"/>
        <w:jc w:val="both"/>
      </w:pPr>
      <w:r w:rsidRPr="000E0746">
        <w:t>      Учащиеся, отнесенные по состоянию здоровья к подготовительной медицинской группе, от общих занятий не освобождаются, а занимаются на уроке со всеми. К ним применяется индивидуальный подход.</w:t>
      </w:r>
    </w:p>
    <w:p w:rsidR="007578DA" w:rsidRPr="000E0746" w:rsidRDefault="00383FA1" w:rsidP="002A024C">
      <w:pPr>
        <w:pStyle w:val="a3"/>
        <w:jc w:val="both"/>
      </w:pPr>
      <w:r w:rsidRPr="000E0746">
        <w:t xml:space="preserve">      Имеется следующая документация: программа, годовой план-график прохождения учебного материала, </w:t>
      </w:r>
    </w:p>
    <w:p w:rsidR="00FD41B8" w:rsidRPr="000E0746" w:rsidRDefault="007578DA" w:rsidP="00FD41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 xml:space="preserve">СОДЕРЖАНИЯ УЧЕБНОГО     </w:t>
      </w:r>
      <w:r w:rsidR="00FD41B8" w:rsidRPr="000E0746">
        <w:rPr>
          <w:rFonts w:ascii="Times New Roman" w:hAnsi="Times New Roman" w:cs="Times New Roman"/>
          <w:b/>
          <w:sz w:val="24"/>
          <w:szCs w:val="24"/>
        </w:rPr>
        <w:t>ПРЕДМЕТА</w:t>
      </w:r>
    </w:p>
    <w:p w:rsidR="007578DA" w:rsidRPr="000E0746" w:rsidRDefault="007578DA" w:rsidP="00FD41B8">
      <w:pPr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Cs/>
          <w:sz w:val="24"/>
          <w:szCs w:val="24"/>
        </w:rPr>
        <w:t xml:space="preserve">Содержание учебного предмета «Физическая культура» направленно на </w:t>
      </w:r>
      <w:r w:rsidRPr="000E0746">
        <w:rPr>
          <w:rFonts w:ascii="Times New Roman" w:hAnsi="Times New Roman" w:cs="Times New Roman"/>
          <w:sz w:val="24"/>
          <w:szCs w:val="24"/>
        </w:rPr>
        <w:t>воспитание высоконравственных, творческих, компетентных и успешных граждан России, способных к активной самореализации в общественной и профессиональной деятельности, умело использующих ценности физической культуры для укрепления и длительного сохранения собственного здоровья, оптимизации трудовой деяте</w:t>
      </w:r>
      <w:r w:rsidR="00FD41B8" w:rsidRPr="000E0746">
        <w:rPr>
          <w:rFonts w:ascii="Times New Roman" w:hAnsi="Times New Roman" w:cs="Times New Roman"/>
          <w:sz w:val="24"/>
          <w:szCs w:val="24"/>
        </w:rPr>
        <w:t xml:space="preserve">льности и организации здорового </w:t>
      </w:r>
      <w:r w:rsidRPr="000E0746">
        <w:rPr>
          <w:rFonts w:ascii="Times New Roman" w:hAnsi="Times New Roman" w:cs="Times New Roman"/>
          <w:sz w:val="24"/>
          <w:szCs w:val="24"/>
        </w:rPr>
        <w:t xml:space="preserve">образа жизни. </w:t>
      </w:r>
    </w:p>
    <w:p w:rsidR="007578DA" w:rsidRPr="000E0746" w:rsidRDefault="008544EF" w:rsidP="00FD41B8">
      <w:pPr>
        <w:autoSpaceDE w:val="0"/>
        <w:autoSpaceDN w:val="0"/>
        <w:adjustRightInd w:val="0"/>
        <w:ind w:right="51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pacing w:val="-2"/>
          <w:sz w:val="24"/>
          <w:szCs w:val="24"/>
        </w:rPr>
        <w:t xml:space="preserve">Учитывая значительный </w:t>
      </w:r>
      <w:r w:rsidR="007578DA" w:rsidRPr="000E0746">
        <w:rPr>
          <w:rFonts w:ascii="Times New Roman" w:hAnsi="Times New Roman" w:cs="Times New Roman"/>
          <w:spacing w:val="-2"/>
          <w:sz w:val="24"/>
          <w:szCs w:val="24"/>
        </w:rPr>
        <w:t>потенциал учебного предмета в решении задач духовно-нравственного развития и воспитания, обучающихся на ступени начального общего образования, определены следующие ценностные ориентиры содержания «Окружающего мира»:</w:t>
      </w:r>
    </w:p>
    <w:p w:rsidR="007578DA" w:rsidRPr="000E0746" w:rsidRDefault="007578DA" w:rsidP="00FD41B8">
      <w:pPr>
        <w:pStyle w:val="Oaeno"/>
        <w:ind w:right="510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 xml:space="preserve">-ценность природы — эволюция, родная земля, заповедная природа, планета Земля, </w:t>
      </w:r>
      <w:r w:rsidRPr="000E0746">
        <w:rPr>
          <w:rFonts w:ascii="Times New Roman" w:hAnsi="Times New Roman"/>
          <w:spacing w:val="-2"/>
          <w:sz w:val="24"/>
          <w:szCs w:val="24"/>
        </w:rPr>
        <w:lastRenderedPageBreak/>
        <w:t>экологическое сознание;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науки — ценность знания, стремление к познанию и истине, научная картина мира;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человечества — мир во всём мире, многообразие и уважение культур и народов, прогресс человечества, международное сотрудничество;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труда и творчества — уважение к труду, творчество и созидание, целеустремлённость и настойчивость, трудолюбие;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патриотизма — любовь к Родине, своему краю, своему народу, служение Отечеству;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 xml:space="preserve">ценность социальной солидарности — свобода личная и национальная; уважение и доверие к людям, институтам государства и гражданского общества; 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гражданственности — долг перед Отечеством, правовое государство, гражданское общество, закон и правопорядок,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поликультурного мира, свобода совести и вероисповедания, забота о благосостоянии общества;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семьи — любовь и верность, забота, помощь и поддержка, равноправие, здоровье, достаток, уважение к родителям,</w:t>
      </w:r>
    </w:p>
    <w:p w:rsidR="007578DA" w:rsidRPr="000E0746" w:rsidRDefault="007578DA" w:rsidP="00FD41B8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 xml:space="preserve">- ценность личности — саморазвитие и совершенствование, смысл жизни, внутренняя гармония, </w:t>
      </w:r>
      <w:proofErr w:type="spellStart"/>
      <w:r w:rsidRPr="000E0746">
        <w:rPr>
          <w:rFonts w:ascii="Times New Roman" w:hAnsi="Times New Roman"/>
          <w:spacing w:val="-2"/>
          <w:sz w:val="24"/>
          <w:szCs w:val="24"/>
        </w:rPr>
        <w:t>само</w:t>
      </w:r>
      <w:r w:rsidR="008544EF" w:rsidRPr="000E0746">
        <w:rPr>
          <w:rFonts w:ascii="Times New Roman" w:hAnsi="Times New Roman"/>
          <w:spacing w:val="-2"/>
          <w:sz w:val="24"/>
          <w:szCs w:val="24"/>
        </w:rPr>
        <w:t>вос</w:t>
      </w:r>
      <w:r w:rsidRPr="000E0746">
        <w:rPr>
          <w:rFonts w:ascii="Times New Roman" w:hAnsi="Times New Roman"/>
          <w:spacing w:val="-2"/>
          <w:sz w:val="24"/>
          <w:szCs w:val="24"/>
        </w:rPr>
        <w:t>приятие</w:t>
      </w:r>
      <w:proofErr w:type="spellEnd"/>
      <w:r w:rsidRPr="000E0746">
        <w:rPr>
          <w:rFonts w:ascii="Times New Roman" w:hAnsi="Times New Roman"/>
          <w:spacing w:val="-2"/>
          <w:sz w:val="24"/>
          <w:szCs w:val="24"/>
        </w:rPr>
        <w:t xml:space="preserve"> и самоуважение, достоинство, любовь к жизни и человечеству, мудрость, способность к личностному и нравственному выбору;</w:t>
      </w:r>
    </w:p>
    <w:p w:rsidR="007578DA" w:rsidRDefault="007578DA" w:rsidP="002A024C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spacing w:val="-2"/>
          <w:sz w:val="24"/>
          <w:szCs w:val="24"/>
        </w:rPr>
        <w:tab/>
        <w:t>- ценность традиционных религий — представления о вере, духовности, религиозной жизни человека, ценности религиозного мировоззрения, толерантности, формируемые на основе межконф</w:t>
      </w:r>
      <w:r w:rsidR="002A024C">
        <w:rPr>
          <w:rFonts w:ascii="Times New Roman" w:hAnsi="Times New Roman"/>
          <w:spacing w:val="-2"/>
          <w:sz w:val="24"/>
          <w:szCs w:val="24"/>
        </w:rPr>
        <w:t>ессионального диалог.</w:t>
      </w:r>
    </w:p>
    <w:p w:rsidR="00106E1C" w:rsidRPr="002A024C" w:rsidRDefault="00106E1C" w:rsidP="002A024C">
      <w:pPr>
        <w:pStyle w:val="Oaeno"/>
        <w:ind w:right="510" w:firstLine="567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7578DA" w:rsidRPr="00DB2D98" w:rsidRDefault="007578DA" w:rsidP="00DB2D98">
      <w:pPr>
        <w:pStyle w:val="Oaeno"/>
        <w:ind w:left="850" w:right="510" w:firstLine="567"/>
        <w:jc w:val="center"/>
        <w:rPr>
          <w:rFonts w:ascii="Times New Roman" w:hAnsi="Times New Roman"/>
          <w:spacing w:val="-2"/>
          <w:sz w:val="24"/>
          <w:szCs w:val="24"/>
        </w:rPr>
      </w:pPr>
      <w:r w:rsidRPr="000E0746">
        <w:rPr>
          <w:rFonts w:ascii="Times New Roman" w:hAnsi="Times New Roman"/>
          <w:b/>
          <w:color w:val="000000"/>
          <w:sz w:val="24"/>
          <w:szCs w:val="24"/>
        </w:rPr>
        <w:t>ПЛАНИРУЕМЫЕ РЕЗУЛЬТАТЫ ОСВОЕНИЯ УЧЕБНОГО ПРЕДМЕТА</w:t>
      </w:r>
    </w:p>
    <w:p w:rsidR="00BA113B" w:rsidRPr="000E0746" w:rsidRDefault="00E77A35" w:rsidP="00BA113B">
      <w:pPr>
        <w:widowControl w:val="0"/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E0746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381BCD" w:rsidRDefault="00381BCD" w:rsidP="00381BCD">
      <w:pPr>
        <w:widowControl w:val="0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381BCD">
        <w:rPr>
          <w:rFonts w:ascii="Times New Roman" w:hAnsi="Times New Roman" w:cs="Times New Roman"/>
          <w:sz w:val="24"/>
          <w:szCs w:val="24"/>
        </w:rPr>
        <w:t>положительное отношение обучающихся к занятиям двигательной деятельностью, накопление необходимых знаний, а также в умении использовать ценности физической культуры для удовлетворения индивидуальных интересов и потребностей, достижения личностно значимых результатов в физическом совершенстве.</w:t>
      </w:r>
    </w:p>
    <w:p w:rsidR="00381BCD" w:rsidRDefault="00381BCD" w:rsidP="00381BCD">
      <w:pPr>
        <w:widowControl w:val="0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381BCD">
        <w:rPr>
          <w:rFonts w:ascii="Times New Roman" w:hAnsi="Times New Roman" w:cs="Times New Roman"/>
          <w:sz w:val="24"/>
          <w:szCs w:val="24"/>
        </w:rPr>
        <w:t>проявление положительных качеств личности и управление своими эмоциями в различных (нестан</w:t>
      </w:r>
      <w:r>
        <w:rPr>
          <w:rFonts w:ascii="Times New Roman" w:hAnsi="Times New Roman" w:cs="Times New Roman"/>
          <w:sz w:val="24"/>
          <w:szCs w:val="24"/>
        </w:rPr>
        <w:t xml:space="preserve">дартных) ситуациях и условиях; </w:t>
      </w:r>
    </w:p>
    <w:p w:rsidR="00381BCD" w:rsidRDefault="00381BCD" w:rsidP="00381BCD">
      <w:pPr>
        <w:widowControl w:val="0"/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381BCD">
        <w:rPr>
          <w:rFonts w:ascii="Times New Roman" w:hAnsi="Times New Roman" w:cs="Times New Roman"/>
          <w:sz w:val="24"/>
          <w:szCs w:val="24"/>
        </w:rPr>
        <w:t>проявление дисциплинированности, трудолюбие и упорство в д</w:t>
      </w:r>
      <w:r>
        <w:rPr>
          <w:rFonts w:ascii="Times New Roman" w:hAnsi="Times New Roman" w:cs="Times New Roman"/>
          <w:sz w:val="24"/>
          <w:szCs w:val="24"/>
        </w:rPr>
        <w:t>остижении поставленных целей;</w:t>
      </w:r>
    </w:p>
    <w:p w:rsidR="00BA113B" w:rsidRPr="00381BCD" w:rsidRDefault="00381BCD" w:rsidP="00381BCD">
      <w:pPr>
        <w:widowControl w:val="0"/>
        <w:spacing w:before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81BCD">
        <w:rPr>
          <w:rFonts w:ascii="Times New Roman" w:hAnsi="Times New Roman" w:cs="Times New Roman"/>
          <w:sz w:val="24"/>
          <w:szCs w:val="24"/>
        </w:rPr>
        <w:t>оказание бескорыстной помощи своим сверстникам, нахождение с ними общего языка и общих интересов.</w:t>
      </w:r>
    </w:p>
    <w:p w:rsidR="00BA113B" w:rsidRPr="000E0746" w:rsidRDefault="00E77A35" w:rsidP="00BA113B">
      <w:pPr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>МЕТАПРЕДМЕТНЫЕ РЕЗУЛЬТАТЫ:</w:t>
      </w:r>
    </w:p>
    <w:p w:rsidR="00BA113B" w:rsidRPr="000E0746" w:rsidRDefault="00BA113B" w:rsidP="00FD41B8">
      <w:pPr>
        <w:pStyle w:val="a5"/>
        <w:widowControl w:val="0"/>
        <w:spacing w:before="120"/>
        <w:ind w:left="0"/>
        <w:rPr>
          <w:b/>
          <w:bCs/>
        </w:rPr>
      </w:pPr>
      <w:r w:rsidRPr="000E0746">
        <w:t>Способность принимать и сохранять цели и задачи учебной деятельности, находить</w:t>
      </w:r>
      <w:r w:rsidRPr="000E0746">
        <w:rPr>
          <w:color w:val="FF0000"/>
        </w:rPr>
        <w:t xml:space="preserve"> </w:t>
      </w:r>
      <w:r w:rsidRPr="000E0746">
        <w:t>средства и способы её осуществления.</w:t>
      </w:r>
    </w:p>
    <w:p w:rsidR="00BA113B" w:rsidRPr="000E0746" w:rsidRDefault="00BA113B" w:rsidP="00FD41B8">
      <w:pPr>
        <w:widowControl w:val="0"/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Овладение</w:t>
      </w:r>
      <w:r w:rsidRPr="000E07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E0746">
        <w:rPr>
          <w:rFonts w:ascii="Times New Roman" w:hAnsi="Times New Roman" w:cs="Times New Roman"/>
          <w:sz w:val="24"/>
          <w:szCs w:val="24"/>
        </w:rPr>
        <w:t>способ</w:t>
      </w:r>
      <w:r w:rsidRPr="000E0746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Pr="000E0746">
        <w:rPr>
          <w:rFonts w:ascii="Times New Roman" w:hAnsi="Times New Roman" w:cs="Times New Roman"/>
          <w:sz w:val="24"/>
          <w:szCs w:val="24"/>
        </w:rPr>
        <w:t xml:space="preserve"> выполнения заданий творческого и поискового характера.</w:t>
      </w:r>
    </w:p>
    <w:p w:rsidR="00BA113B" w:rsidRPr="000E0746" w:rsidRDefault="00BA113B" w:rsidP="00FD41B8">
      <w:pPr>
        <w:widowControl w:val="0"/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Умения планировать, контролировать и оценивать учебные действия в</w:t>
      </w:r>
      <w:r w:rsidR="00381BCD">
        <w:rPr>
          <w:rFonts w:ascii="Times New Roman" w:hAnsi="Times New Roman" w:cs="Times New Roman"/>
          <w:sz w:val="24"/>
          <w:szCs w:val="24"/>
        </w:rPr>
        <w:t xml:space="preserve"> </w:t>
      </w:r>
      <w:r w:rsidRPr="000E0746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E0746">
        <w:rPr>
          <w:rFonts w:ascii="Times New Roman" w:hAnsi="Times New Roman" w:cs="Times New Roman"/>
          <w:sz w:val="24"/>
          <w:szCs w:val="24"/>
        </w:rPr>
        <w:lastRenderedPageBreak/>
        <w:t>поставленной задачей и условиями её выполнения, определять наиболее эффективные способы достижения результата.</w:t>
      </w:r>
    </w:p>
    <w:p w:rsidR="00E77A35" w:rsidRPr="000E0746" w:rsidRDefault="00BA113B" w:rsidP="00FD41B8">
      <w:pPr>
        <w:widowControl w:val="0"/>
        <w:spacing w:before="120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Способность использовать знаково-символические средства представления информации для создания моделей изучаемых объектов и процессов</w:t>
      </w:r>
      <w:r w:rsidR="00E77A35" w:rsidRPr="000E0746">
        <w:rPr>
          <w:rFonts w:ascii="Times New Roman" w:hAnsi="Times New Roman" w:cs="Times New Roman"/>
          <w:sz w:val="24"/>
          <w:szCs w:val="24"/>
        </w:rPr>
        <w:t>.</w:t>
      </w:r>
    </w:p>
    <w:p w:rsidR="00BA113B" w:rsidRPr="00381BCD" w:rsidRDefault="00BA113B" w:rsidP="00381BCD">
      <w:pPr>
        <w:widowControl w:val="0"/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Использование речевых средств и средств информационных технологий для решения задач.</w:t>
      </w:r>
    </w:p>
    <w:p w:rsidR="00BA113B" w:rsidRPr="000E0746" w:rsidRDefault="00BA113B" w:rsidP="00FD41B8">
      <w:pPr>
        <w:widowControl w:val="0"/>
        <w:spacing w:before="120"/>
        <w:rPr>
          <w:rFonts w:ascii="Times New Roman" w:hAnsi="Times New Roman" w:cs="Times New Roman"/>
          <w:b/>
          <w:bCs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обобщения, классификации по родовидовым признакам, установления</w:t>
      </w:r>
      <w:r w:rsidRPr="000E0746">
        <w:rPr>
          <w:rFonts w:ascii="Times New Roman" w:hAnsi="Times New Roman" w:cs="Times New Roman"/>
          <w:sz w:val="24"/>
          <w:szCs w:val="24"/>
        </w:rPr>
        <w:br/>
        <w:t>аналогий и причинно-следственных связей, построения рассуждений, отнесения к известным понятиям.</w:t>
      </w:r>
    </w:p>
    <w:p w:rsidR="00BA113B" w:rsidRPr="000E0746" w:rsidRDefault="00BA113B" w:rsidP="00FD41B8">
      <w:pPr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зрения.</w:t>
      </w:r>
    </w:p>
    <w:p w:rsidR="00BA113B" w:rsidRPr="000E0746" w:rsidRDefault="00BA113B" w:rsidP="00FD41B8">
      <w:pPr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Определение общей цели и путей её достижения: умение договариваться о распределении функций и ролей в совместной деятельности,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BA113B" w:rsidRPr="000E0746" w:rsidRDefault="00BA113B" w:rsidP="00FD41B8">
      <w:pPr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 и процессов в соответствии с содержанием учебного предмета «математика».</w:t>
      </w:r>
    </w:p>
    <w:p w:rsidR="00BA113B" w:rsidRPr="000E0746" w:rsidRDefault="00BA113B" w:rsidP="00FD41B8">
      <w:pPr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0E0746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0E0746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BA113B" w:rsidRPr="000E0746" w:rsidRDefault="00BA113B" w:rsidP="00FD41B8">
      <w:pPr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«Математика».</w:t>
      </w:r>
    </w:p>
    <w:p w:rsidR="00BA113B" w:rsidRPr="000E0746" w:rsidRDefault="00BA113B" w:rsidP="00FD41B8">
      <w:pPr>
        <w:pStyle w:val="a5"/>
        <w:ind w:left="0"/>
        <w:jc w:val="both"/>
      </w:pPr>
    </w:p>
    <w:p w:rsidR="007578DA" w:rsidRPr="00381BCD" w:rsidRDefault="00E77A35" w:rsidP="00381BCD">
      <w:pPr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  <w:r w:rsidR="00381B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78DA" w:rsidRPr="000E0746">
        <w:rPr>
          <w:rFonts w:ascii="Times New Roman" w:eastAsia="Times New Roman" w:hAnsi="Times New Roman" w:cs="Times New Roman"/>
          <w:sz w:val="24"/>
          <w:szCs w:val="24"/>
        </w:rPr>
        <w:t>изучения курса (Физическая культура) являются:</w:t>
      </w:r>
    </w:p>
    <w:p w:rsidR="007578DA" w:rsidRPr="000E0746" w:rsidRDefault="007578DA" w:rsidP="00381BCD">
      <w:pPr>
        <w:rPr>
          <w:rFonts w:ascii="Times New Roman" w:eastAsia="Times New Roman" w:hAnsi="Times New Roman" w:cs="Times New Roman"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</w:rPr>
        <w:t>организация отдыха и досуга средствами физической культуры</w:t>
      </w:r>
      <w:r w:rsidR="00381B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578DA" w:rsidRPr="000E0746" w:rsidRDefault="007578DA" w:rsidP="00381BCD">
      <w:pPr>
        <w:rPr>
          <w:rFonts w:ascii="Times New Roman" w:eastAsia="Times New Roman" w:hAnsi="Times New Roman" w:cs="Times New Roman"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</w:rPr>
        <w:t>изложение фактов истории физической культуры</w:t>
      </w:r>
      <w:r w:rsidR="00381B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578DA" w:rsidRPr="000E0746" w:rsidRDefault="007578DA" w:rsidP="00381BCD">
      <w:pPr>
        <w:rPr>
          <w:rFonts w:ascii="Times New Roman" w:eastAsia="Times New Roman" w:hAnsi="Times New Roman" w:cs="Times New Roman"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</w:rPr>
        <w:t>измерение показателей физического развития (рост, вес, масса тела)</w:t>
      </w:r>
      <w:r w:rsidR="00381B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113B" w:rsidRPr="000E0746" w:rsidRDefault="007578DA" w:rsidP="00381BCD">
      <w:pPr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eastAsia="Times New Roman" w:hAnsi="Times New Roman" w:cs="Times New Roman"/>
          <w:sz w:val="24"/>
          <w:szCs w:val="24"/>
        </w:rPr>
        <w:t>бережное обращение с оборудованием и инвентарем</w:t>
      </w:r>
      <w:r w:rsidR="00381BCD">
        <w:rPr>
          <w:rFonts w:ascii="Times New Roman" w:hAnsi="Times New Roman" w:cs="Times New Roman"/>
          <w:b/>
          <w:sz w:val="24"/>
          <w:szCs w:val="24"/>
        </w:rPr>
        <w:t>.</w:t>
      </w:r>
      <w:r w:rsidRPr="000E0746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AA168B" w:rsidRPr="000E0746" w:rsidRDefault="00AA168B" w:rsidP="00FD4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FD41B8" w:rsidP="00FD4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КАЛЕНДАРНО-ТЕМАТИЧЕСКИЙ ПЛАН</w:t>
      </w:r>
    </w:p>
    <w:p w:rsidR="00BC1E39" w:rsidRPr="000E0746" w:rsidRDefault="00106E1C" w:rsidP="00FD41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(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D47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D41B8" w:rsidRPr="000E0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ВИД) КЛАСС</w:t>
      </w:r>
    </w:p>
    <w:p w:rsidR="00BC1E39" w:rsidRPr="00106E1C" w:rsidRDefault="00BC1E39" w:rsidP="00BC1E3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3949"/>
        <w:gridCol w:w="1275"/>
        <w:gridCol w:w="1276"/>
        <w:gridCol w:w="1276"/>
      </w:tblGrid>
      <w:tr w:rsidR="00106E1C" w:rsidRPr="00106E1C" w:rsidTr="00FD41B8">
        <w:trPr>
          <w:trHeight w:val="420"/>
        </w:trPr>
        <w:tc>
          <w:tcPr>
            <w:tcW w:w="1008" w:type="dxa"/>
            <w:vMerge w:val="restart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№</w:t>
            </w:r>
          </w:p>
          <w:p w:rsidR="00BC1E39" w:rsidRPr="00106E1C" w:rsidRDefault="00BC1E39" w:rsidP="00BC1E3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п/п</w:t>
            </w:r>
          </w:p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vMerge w:val="restart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Условные обозначения</w:t>
            </w:r>
          </w:p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225"/>
        </w:trPr>
        <w:tc>
          <w:tcPr>
            <w:tcW w:w="1008" w:type="dxa"/>
            <w:vMerge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vMerge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1276" w:type="dxa"/>
            <w:vMerge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r w:rsidRPr="00106E1C">
              <w:t>1.</w:t>
            </w:r>
          </w:p>
          <w:p w:rsidR="00106E1C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Инструкция по технике безопасности. Построение в колонну </w:t>
            </w:r>
            <w:proofErr w:type="spellStart"/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ро</w:t>
            </w:r>
            <w:proofErr w:type="spellEnd"/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одному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106E1C" w:rsidRPr="00106E1C" w:rsidRDefault="00106E1C" w:rsidP="00106E1C">
            <w:r w:rsidRPr="00106E1C">
              <w:lastRenderedPageBreak/>
              <w:t>2.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Перестроение в колонну по три.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r w:rsidRPr="00106E1C">
              <w:t>3.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Повороты переступанием.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Построение в шеренгу.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в рассыпную.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Перестроение в круг из шеренги.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по кругу.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с мягким приземлением на полусогнутые ноги.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боком приставным шагом, перешагивая через предмет.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по скамейке на носках.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Поворот прыжком, спрыгивание с высоты.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между предметами.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на дальность.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Лазание по гимнастической стенке.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106E1C" w:rsidP="00106E1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по кругу.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17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Бег змейкой. Забрасывание мяча в корзину.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565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Повороты прыжком на месте.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13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Перепрыгивание через скакалку 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571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Ползанье по гимнастической скамейке.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22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на скакалке.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14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мяча из за головы двумя руками.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46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на одной ноге с продвижением вперед.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587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1C">
              <w:rPr>
                <w:rFonts w:ascii="Times New Roman" w:eastAsia="Calibri" w:hAnsi="Times New Roman" w:cs="Times New Roman"/>
                <w:sz w:val="24"/>
                <w:szCs w:val="24"/>
              </w:rPr>
              <w:t>Метание мяча на дальность.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1C">
              <w:rPr>
                <w:rFonts w:ascii="Times New Roman" w:eastAsia="Calibri" w:hAnsi="Times New Roman" w:cs="Times New Roman"/>
                <w:sz w:val="24"/>
                <w:szCs w:val="24"/>
              </w:rPr>
              <w:t>Перестроение в круг между предметами.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Перепрыгивание через скакалку.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врассыпную.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Ведение мяча одной рукой 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Подвижная игра «Метко в цель»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76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Общеразвивающие упражнения.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398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Прыжок в длину с места.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19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между предметами.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425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между предметами.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558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  <w:r w:rsidRPr="00106E1C">
              <w:t>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через короткую скакалку.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359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  <w:r w:rsidRPr="00106E1C">
              <w:t>.</w:t>
            </w: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через скакалку с продвижением вперед.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rPr>
          <w:trHeight w:val="229"/>
        </w:trPr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через скакалку на месте.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через короткую скакалку с продвижением вперед.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Ходьба и бег в колонне по одному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мешочка в цель.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мешочка в вертикальную цель.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Ходьба по полу начерченной линии 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Ходьба парами по гимнастической скамейке. 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Упражнения на развитие координации и равновесия.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Техника безопасности при передвижении на лыжах, перенос лыж.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Повороты на месте переступанием.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Повороты на месте с продвижением вперед. 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Передвижения скользящим шагом.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  <w:t>Передвижения скользящим шагом. Игра «Подними предмет»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Передвижения скользящим шагом.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Передвижения скользящим шагом. Подъем «лесенкой»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Спуск в низкой стойке.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скорости в прохождении дистанции.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Сгибание и разгибание ног в низкой стойке.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Прохождение дистанции 300 метров.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Техника безопасности на уроках с подвижными играми.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Обведение мяча ногой вокруг стоек.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Обучение остановки катящегося мяча.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Броски мяча в цель.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Передача мяча ногами партнеру.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hd w:val="clear" w:color="auto" w:fill="FFFFFF"/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Броски мяча в цель. Игра «Гонка мячей»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Кувырок вперед и назад.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Группировка и мост.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Упражнения с гимнастическими палками.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Упражнения с акробатикой.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Круговая тренировка.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координации при упорах на руки.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в длину с места.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силовых качеств акробатики.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1C">
              <w:rPr>
                <w:rFonts w:ascii="Times New Roman" w:eastAsia="Calibri" w:hAnsi="Times New Roman" w:cs="Times New Roman"/>
                <w:sz w:val="24"/>
                <w:szCs w:val="24"/>
              </w:rPr>
              <w:t>Подтягивание на перекладине.</w:t>
            </w:r>
          </w:p>
          <w:p w:rsidR="00BC1E39" w:rsidRPr="00106E1C" w:rsidRDefault="00BC1E39" w:rsidP="00BC1E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1C">
              <w:rPr>
                <w:rFonts w:ascii="Times New Roman" w:eastAsia="Calibri" w:hAnsi="Times New Roman" w:cs="Times New Roman"/>
                <w:sz w:val="24"/>
                <w:szCs w:val="24"/>
              </w:rPr>
              <w:t>Игра «Коньки горбунки»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Упражнения на равновесие.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Упражнения с гантелями.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Контроль наклон вперед из положения стоя.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Подъем туловища за 30 секунд.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гибкости в акробатических упражнениях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выносливости в беге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6E1C">
              <w:rPr>
                <w:rFonts w:ascii="Times New Roman" w:eastAsia="Calibri" w:hAnsi="Times New Roman" w:cs="Times New Roman"/>
                <w:sz w:val="24"/>
                <w:szCs w:val="24"/>
              </w:rPr>
              <w:t>Бег с ускорением.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Прыжки в длину с места.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Обучение прыжкам через барьеры.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proofErr w:type="spellStart"/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Рузучивание</w:t>
            </w:r>
            <w:proofErr w:type="spellEnd"/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упражнений в полосе препятствий.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ТБ на уроках легкой атлетики. Медленный бег.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теннисного мяча.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Метание мешочка на дальность.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Совершенствование строевых упражнений.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E1C" w:rsidRPr="00106E1C" w:rsidTr="00FD41B8">
        <w:tc>
          <w:tcPr>
            <w:tcW w:w="1008" w:type="dxa"/>
            <w:shd w:val="clear" w:color="auto" w:fill="auto"/>
          </w:tcPr>
          <w:p w:rsidR="00BC1E39" w:rsidRPr="00106E1C" w:rsidRDefault="00BC1E39" w:rsidP="00106E1C">
            <w:pPr>
              <w:pStyle w:val="a5"/>
              <w:numPr>
                <w:ilvl w:val="0"/>
                <w:numId w:val="8"/>
              </w:numPr>
            </w:pPr>
          </w:p>
        </w:tc>
        <w:tc>
          <w:tcPr>
            <w:tcW w:w="3949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106E1C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Контроль пульса.</w:t>
            </w:r>
          </w:p>
        </w:tc>
        <w:tc>
          <w:tcPr>
            <w:tcW w:w="1275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BC1E39" w:rsidRPr="00106E1C" w:rsidRDefault="00BC1E39" w:rsidP="00BC1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544EF" w:rsidRPr="000E0746" w:rsidRDefault="008544EF" w:rsidP="00106E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C1E39" w:rsidRPr="000E0746" w:rsidRDefault="00BC1E39" w:rsidP="00BC1E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BC1E39" w:rsidRPr="000E0746" w:rsidRDefault="009A6ADC" w:rsidP="00BC1E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>2 КЛАСС (</w:t>
      </w:r>
      <w:r w:rsidRPr="000E0746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BC1E39" w:rsidRPr="000E0746">
        <w:rPr>
          <w:rFonts w:ascii="Times New Roman" w:hAnsi="Times New Roman" w:cs="Times New Roman"/>
          <w:b/>
          <w:sz w:val="24"/>
          <w:szCs w:val="24"/>
        </w:rPr>
        <w:t xml:space="preserve"> ВИД)</w:t>
      </w:r>
    </w:p>
    <w:p w:rsidR="00BC1E39" w:rsidRPr="000E0746" w:rsidRDefault="009A6ADC" w:rsidP="00BC1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(68 Ч. В ГОД, ПО 2</w:t>
      </w:r>
      <w:r w:rsidR="00BC1E39" w:rsidRPr="000E0746">
        <w:rPr>
          <w:rFonts w:ascii="Times New Roman" w:hAnsi="Times New Roman" w:cs="Times New Roman"/>
          <w:sz w:val="24"/>
          <w:szCs w:val="24"/>
        </w:rPr>
        <w:t xml:space="preserve"> Ч. В НЕДЕЛЮ)</w:t>
      </w:r>
    </w:p>
    <w:p w:rsidR="00BC1E39" w:rsidRPr="000E0746" w:rsidRDefault="00BC1E39" w:rsidP="00BC1E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</w:rPr>
        <w:t>Основы знаний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Правильная осанка и дыхание во время занятий физическими упражнениями. Правила безопасности при занятиях физическими упражнениями.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E0746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  <w:r w:rsidR="00804953" w:rsidRPr="000E0746">
        <w:rPr>
          <w:rFonts w:ascii="Times New Roman" w:hAnsi="Times New Roman" w:cs="Times New Roman"/>
          <w:sz w:val="24"/>
          <w:szCs w:val="24"/>
        </w:rPr>
        <w:t xml:space="preserve"> (16 </w:t>
      </w:r>
      <w:r w:rsidRPr="000E0746">
        <w:rPr>
          <w:rFonts w:ascii="Times New Roman" w:hAnsi="Times New Roman" w:cs="Times New Roman"/>
          <w:sz w:val="24"/>
          <w:szCs w:val="24"/>
        </w:rPr>
        <w:t>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Легкая атлетика</w:t>
      </w:r>
      <w:r w:rsidR="00804953" w:rsidRPr="000E0746">
        <w:rPr>
          <w:rFonts w:ascii="Times New Roman" w:hAnsi="Times New Roman" w:cs="Times New Roman"/>
          <w:sz w:val="24"/>
          <w:szCs w:val="24"/>
        </w:rPr>
        <w:t xml:space="preserve"> (16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Ходьба.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Ходьба с высоким подниманием бедра.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в </w:t>
      </w:r>
      <w:proofErr w:type="spellStart"/>
      <w:r w:rsidRPr="000E0746">
        <w:rPr>
          <w:rFonts w:ascii="Times New Roman" w:hAnsi="Times New Roman" w:cs="Times New Roman"/>
          <w:sz w:val="24"/>
          <w:szCs w:val="24"/>
        </w:rPr>
        <w:t>полуприседе</w:t>
      </w:r>
      <w:proofErr w:type="spellEnd"/>
      <w:r w:rsidRPr="000E0746">
        <w:rPr>
          <w:rFonts w:ascii="Times New Roman" w:hAnsi="Times New Roman" w:cs="Times New Roman"/>
          <w:sz w:val="24"/>
          <w:szCs w:val="24"/>
        </w:rPr>
        <w:t>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с различными положениями рук.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с перешагиванием через предмет.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по разметке.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Бег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Бег на месте с высоким подниманием бедра, на носках (медленно).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Бег с преодолением простейших препятствий.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Бег на скорость до 30 м.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Медленный бег до 2 мин.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Прыжки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Прыжки в длину и высоту с шага (с небольшого разбега, 3-4 м., в высоту с прямого разбега).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lastRenderedPageBreak/>
        <w:t>Метание.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Метание м/м по горизонтальной и вертикальной цели с расстояния 2-6 м. с места.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Метание м/м на дальность.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Броски большого мяча двумя руками из-за головы (в парах).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E0746">
        <w:rPr>
          <w:rFonts w:ascii="Times New Roman" w:hAnsi="Times New Roman" w:cs="Times New Roman"/>
          <w:b/>
          <w:sz w:val="24"/>
          <w:szCs w:val="24"/>
        </w:rPr>
        <w:t xml:space="preserve"> четверть </w:t>
      </w:r>
      <w:r w:rsidR="000E0746" w:rsidRPr="000E0746">
        <w:rPr>
          <w:rFonts w:ascii="Times New Roman" w:hAnsi="Times New Roman" w:cs="Times New Roman"/>
          <w:sz w:val="24"/>
          <w:szCs w:val="24"/>
        </w:rPr>
        <w:t>(16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часа)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Гимнастика</w:t>
      </w:r>
      <w:r w:rsidR="000E0746" w:rsidRPr="000E07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0E0746" w:rsidRPr="000E0746">
        <w:rPr>
          <w:rFonts w:ascii="Times New Roman" w:hAnsi="Times New Roman" w:cs="Times New Roman"/>
          <w:sz w:val="24"/>
          <w:szCs w:val="24"/>
        </w:rPr>
        <w:t>( 8</w:t>
      </w:r>
      <w:proofErr w:type="gramEnd"/>
      <w:r w:rsidRPr="000E0746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Строевые упражнения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Построение в шеренгу.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0E0746">
        <w:rPr>
          <w:rFonts w:ascii="Times New Roman" w:hAnsi="Times New Roman" w:cs="Times New Roman"/>
          <w:sz w:val="24"/>
          <w:szCs w:val="24"/>
        </w:rPr>
        <w:t>Выполнение  строевых</w:t>
      </w:r>
      <w:proofErr w:type="gramEnd"/>
      <w:r w:rsidRPr="000E0746">
        <w:rPr>
          <w:rFonts w:ascii="Times New Roman" w:hAnsi="Times New Roman" w:cs="Times New Roman"/>
          <w:sz w:val="24"/>
          <w:szCs w:val="24"/>
        </w:rPr>
        <w:t xml:space="preserve"> команд.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Перестроение из колонны по одному в круг.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Перестроение из колонны по одному в колонну по двое через середину.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Расчет по порядку.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 xml:space="preserve">Общеразвивающие упражнения без предметов и с предметами </w:t>
      </w:r>
      <w:r w:rsidRPr="000E0746">
        <w:rPr>
          <w:rFonts w:ascii="Times New Roman" w:hAnsi="Times New Roman" w:cs="Times New Roman"/>
          <w:sz w:val="24"/>
          <w:szCs w:val="24"/>
        </w:rPr>
        <w:t>(с       гимнастическими палками, фл</w:t>
      </w:r>
      <w:r w:rsidR="000E0746" w:rsidRPr="000E0746">
        <w:rPr>
          <w:rFonts w:ascii="Times New Roman" w:hAnsi="Times New Roman" w:cs="Times New Roman"/>
          <w:sz w:val="24"/>
          <w:szCs w:val="24"/>
        </w:rPr>
        <w:t>ажками, малыми обручами, больши</w:t>
      </w:r>
      <w:r w:rsidRPr="000E0746">
        <w:rPr>
          <w:rFonts w:ascii="Times New Roman" w:hAnsi="Times New Roman" w:cs="Times New Roman"/>
          <w:sz w:val="24"/>
          <w:szCs w:val="24"/>
        </w:rPr>
        <w:t>ми и малыми мячами)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Лыжная подготовка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(4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Переноска лыж.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Ступающий шаг без палок и с палками.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Скользящий шаг.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Повороты на месте «переступанием» вокруг пяток лыж.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Элементы акробатических упражнений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Кувырок вперед по наклонному мату.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Стойка на лопатках, согнув ноги.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Лазанье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Лазанье по наклонной гимнастической скамейке одноименным и разноименным способами.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Передвижение на четвереньках по полу по кругу на скорость и с выполнением заданий.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0746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0E0746">
        <w:rPr>
          <w:rFonts w:ascii="Times New Roman" w:hAnsi="Times New Roman" w:cs="Times New Roman"/>
          <w:sz w:val="24"/>
          <w:szCs w:val="24"/>
        </w:rPr>
        <w:t xml:space="preserve"> со скамейки на скамейку произвольным способом.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 xml:space="preserve">Висы и упоры 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Сгибание и разгибание ног в висе на гимнастической стенке.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Упор на гимнастической стенке в положении стоя, меняя рейки.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Равновесие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Ходьба по гимнастической скамейке с предметами.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Ходьба на носках с различным движением рук.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Подвижные игры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(4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Игры с элементами ОРУ: «Салки маршем», «Повторяй за мной», Веревочный круг», «Волшебный мешок»; игры с бегом и прыжками: «Кто быстрее», «У медведя во бору», «Пустое место»; игры с </w:t>
      </w:r>
      <w:proofErr w:type="spellStart"/>
      <w:proofErr w:type="gramStart"/>
      <w:r w:rsidRPr="000E0746">
        <w:rPr>
          <w:rFonts w:ascii="Times New Roman" w:hAnsi="Times New Roman" w:cs="Times New Roman"/>
          <w:sz w:val="24"/>
          <w:szCs w:val="24"/>
        </w:rPr>
        <w:t>бросанием,ловлей</w:t>
      </w:r>
      <w:proofErr w:type="spellEnd"/>
      <w:proofErr w:type="gramEnd"/>
      <w:r w:rsidRPr="000E0746">
        <w:rPr>
          <w:rFonts w:ascii="Times New Roman" w:hAnsi="Times New Roman" w:cs="Times New Roman"/>
          <w:sz w:val="24"/>
          <w:szCs w:val="24"/>
        </w:rPr>
        <w:t xml:space="preserve"> и метанием: «Охотники и утки», «Кто дальше бросит»</w:t>
      </w:r>
      <w:r w:rsidR="000E0746" w:rsidRPr="000E0746">
        <w:rPr>
          <w:rFonts w:ascii="Times New Roman" w:hAnsi="Times New Roman" w:cs="Times New Roman"/>
          <w:sz w:val="24"/>
          <w:szCs w:val="24"/>
        </w:rPr>
        <w:t>/</w:t>
      </w:r>
    </w:p>
    <w:p w:rsidR="000E0746" w:rsidRPr="000E0746" w:rsidRDefault="000E0746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E0746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(22 часа</w:t>
      </w:r>
      <w:r w:rsidRPr="000E0746">
        <w:rPr>
          <w:rFonts w:ascii="Times New Roman" w:hAnsi="Times New Roman" w:cs="Times New Roman"/>
          <w:sz w:val="24"/>
          <w:szCs w:val="24"/>
        </w:rPr>
        <w:t>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Гимнастика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(1</w:t>
      </w:r>
      <w:r w:rsidRPr="000E0746">
        <w:rPr>
          <w:rFonts w:ascii="Times New Roman" w:hAnsi="Times New Roman" w:cs="Times New Roman"/>
          <w:sz w:val="24"/>
          <w:szCs w:val="24"/>
        </w:rPr>
        <w:t>6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</w:t>
      </w:r>
      <w:r w:rsidRPr="000E0746">
        <w:rPr>
          <w:rFonts w:ascii="Times New Roman" w:hAnsi="Times New Roman" w:cs="Times New Roman"/>
          <w:sz w:val="24"/>
          <w:szCs w:val="24"/>
        </w:rPr>
        <w:t>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Равновесие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боком приставными шагами.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Ходьба по наклонной скамейке.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lastRenderedPageBreak/>
        <w:t xml:space="preserve">       Ходьба по полу по начертанной линии.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 xml:space="preserve">Общеразвивающие упражнения без предметов и с предметами </w:t>
      </w:r>
      <w:r w:rsidRPr="000E0746">
        <w:rPr>
          <w:rFonts w:ascii="Times New Roman" w:hAnsi="Times New Roman" w:cs="Times New Roman"/>
          <w:sz w:val="24"/>
          <w:szCs w:val="24"/>
        </w:rPr>
        <w:t>(с       гимнастическими палками, малыми обручами, большими и малыми мячами)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i/>
          <w:sz w:val="24"/>
          <w:szCs w:val="24"/>
        </w:rPr>
        <w:t>Коррекционные упражнения</w:t>
      </w:r>
      <w:r w:rsidRPr="000E0746">
        <w:rPr>
          <w:rFonts w:ascii="Times New Roman" w:hAnsi="Times New Roman" w:cs="Times New Roman"/>
          <w:sz w:val="24"/>
          <w:szCs w:val="24"/>
        </w:rPr>
        <w:t xml:space="preserve"> (для развития пространственно-временной дифференцировки и точности движений)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Построение в шеренгу по заданному ориентиру.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Движение в колонне с изменением направлений.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Повороты к ориентирам без контроля зрением в момент поворота.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Шаг вперед, назад, вправо в обозначенное место с открытыми и закрытыми глазами.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Лазанье по определенным ориентирам, изменение направления лазанья.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Подбрасывание мяча вверх до определенного.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Выполнение </w:t>
      </w:r>
      <w:proofErr w:type="spellStart"/>
      <w:r w:rsidRPr="000E0746">
        <w:rPr>
          <w:rFonts w:ascii="Times New Roman" w:hAnsi="Times New Roman" w:cs="Times New Roman"/>
          <w:sz w:val="24"/>
          <w:szCs w:val="24"/>
        </w:rPr>
        <w:t>и.п</w:t>
      </w:r>
      <w:proofErr w:type="spellEnd"/>
      <w:r w:rsidRPr="000E0746">
        <w:rPr>
          <w:rFonts w:ascii="Times New Roman" w:hAnsi="Times New Roman" w:cs="Times New Roman"/>
          <w:sz w:val="24"/>
          <w:szCs w:val="24"/>
        </w:rPr>
        <w:t>. рук по словесной инструкции учителя.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Выполнение различных упражнений без контроля и с контролем зрения.       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Подвижные игры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(6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Игры с элементами равновесия, лазанья и </w:t>
      </w:r>
      <w:proofErr w:type="spellStart"/>
      <w:r w:rsidRPr="000E0746">
        <w:rPr>
          <w:rFonts w:ascii="Times New Roman" w:hAnsi="Times New Roman" w:cs="Times New Roman"/>
          <w:sz w:val="24"/>
          <w:szCs w:val="24"/>
        </w:rPr>
        <w:t>перелезания</w:t>
      </w:r>
      <w:proofErr w:type="spellEnd"/>
      <w:r w:rsidRPr="000E0746">
        <w:rPr>
          <w:rFonts w:ascii="Times New Roman" w:hAnsi="Times New Roman" w:cs="Times New Roman"/>
          <w:sz w:val="24"/>
          <w:szCs w:val="24"/>
        </w:rPr>
        <w:t>: «К обручу», «По наклонной доске», «Через ручей», «Уступи дорогу».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E074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E0746">
        <w:rPr>
          <w:rFonts w:ascii="Times New Roman" w:hAnsi="Times New Roman" w:cs="Times New Roman"/>
          <w:b/>
          <w:sz w:val="24"/>
          <w:szCs w:val="24"/>
        </w:rPr>
        <w:t>четверть</w:t>
      </w:r>
      <w:r w:rsidR="000E0746" w:rsidRPr="000E074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E0746" w:rsidRPr="000E0746">
        <w:rPr>
          <w:rFonts w:ascii="Times New Roman" w:hAnsi="Times New Roman" w:cs="Times New Roman"/>
          <w:sz w:val="24"/>
          <w:szCs w:val="24"/>
        </w:rPr>
        <w:t xml:space="preserve"> 14 часов</w:t>
      </w:r>
      <w:r w:rsidRPr="000E0746">
        <w:rPr>
          <w:rFonts w:ascii="Times New Roman" w:hAnsi="Times New Roman" w:cs="Times New Roman"/>
          <w:sz w:val="24"/>
          <w:szCs w:val="24"/>
        </w:rPr>
        <w:t>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Легкая атлетика</w:t>
      </w:r>
      <w:r w:rsidR="000E0746" w:rsidRPr="000E0746">
        <w:rPr>
          <w:rFonts w:ascii="Times New Roman" w:hAnsi="Times New Roman" w:cs="Times New Roman"/>
          <w:sz w:val="24"/>
          <w:szCs w:val="24"/>
        </w:rPr>
        <w:t xml:space="preserve"> (7</w:t>
      </w:r>
      <w:r w:rsidRPr="000E0746">
        <w:rPr>
          <w:rFonts w:ascii="Times New Roman" w:hAnsi="Times New Roman" w:cs="Times New Roman"/>
          <w:sz w:val="24"/>
          <w:szCs w:val="24"/>
        </w:rPr>
        <w:t xml:space="preserve">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Совершенствование навыков медленного бега и бега на скорость.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Совершенствование техники выполнения прыжков и метания.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E0746">
        <w:rPr>
          <w:rFonts w:ascii="Times New Roman" w:hAnsi="Times New Roman" w:cs="Times New Roman"/>
          <w:sz w:val="24"/>
          <w:szCs w:val="24"/>
        </w:rPr>
        <w:t>.</w:t>
      </w:r>
      <w:r w:rsidRPr="000E0746">
        <w:rPr>
          <w:rFonts w:ascii="Times New Roman" w:hAnsi="Times New Roman" w:cs="Times New Roman"/>
          <w:sz w:val="24"/>
          <w:szCs w:val="24"/>
          <w:u w:val="single"/>
        </w:rPr>
        <w:t>Подвижные игры</w:t>
      </w:r>
      <w:r w:rsidRPr="000E0746">
        <w:rPr>
          <w:rFonts w:ascii="Times New Roman" w:hAnsi="Times New Roman" w:cs="Times New Roman"/>
          <w:sz w:val="24"/>
          <w:szCs w:val="24"/>
        </w:rPr>
        <w:t xml:space="preserve"> (7 часов)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Игровые упражнения и игры-задания.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 xml:space="preserve">       Игры на развитие внимания и памяти: «Все ли на месте?», «Отгадай по голосу»</w:t>
      </w: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1B8" w:rsidRPr="000E0746" w:rsidRDefault="00FD41B8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44EF" w:rsidRDefault="008544EF" w:rsidP="00106E1C">
      <w:pPr>
        <w:rPr>
          <w:rFonts w:ascii="Times New Roman" w:hAnsi="Times New Roman" w:cs="Times New Roman"/>
          <w:sz w:val="24"/>
          <w:szCs w:val="24"/>
        </w:rPr>
      </w:pPr>
    </w:p>
    <w:p w:rsidR="00106E1C" w:rsidRPr="000E0746" w:rsidRDefault="00106E1C" w:rsidP="00106E1C">
      <w:pPr>
        <w:rPr>
          <w:rFonts w:ascii="Times New Roman" w:hAnsi="Times New Roman" w:cs="Times New Roman"/>
          <w:sz w:val="24"/>
          <w:szCs w:val="24"/>
        </w:rPr>
      </w:pPr>
    </w:p>
    <w:p w:rsidR="008544EF" w:rsidRPr="000E0746" w:rsidRDefault="008544EF" w:rsidP="00BC1E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1E39" w:rsidRPr="000E0746" w:rsidRDefault="00BC1E39" w:rsidP="00BC1E39">
      <w:pPr>
        <w:jc w:val="center"/>
        <w:rPr>
          <w:rFonts w:ascii="Times New Roman" w:hAnsi="Times New Roman" w:cs="Times New Roman"/>
          <w:sz w:val="24"/>
          <w:szCs w:val="24"/>
        </w:rPr>
      </w:pPr>
      <w:r w:rsidRPr="000E0746">
        <w:rPr>
          <w:rFonts w:ascii="Times New Roman" w:hAnsi="Times New Roman" w:cs="Times New Roman"/>
          <w:sz w:val="24"/>
          <w:szCs w:val="24"/>
        </w:rPr>
        <w:t>МАТЕРИАЛЬНО ТЕХНИЧЕСКОЕ ОСНАЩЕНИЕ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СП., 2003.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Андрющенко Н.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В.Монтессори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-педагогика и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Монтессори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-терапия. — СПб.: Речь, 2010.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Баряева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Л.Б. Программа образования учащихся с умеренной и тяжелой умственной </w:t>
      </w:r>
      <w:proofErr w:type="spellStart"/>
      <w:proofErr w:type="gram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отсталостью.Спб</w:t>
      </w:r>
      <w:proofErr w:type="spellEnd"/>
      <w:proofErr w:type="gram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ЦДК. 2011.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Баряева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Б.,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Гаврилушкина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 П., Зарин А., Соколова Н. Д. Программа воспитания и обучения дошкольников с интеллектуальной недостаточностью. — СПб.: КАРО, 2007.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Горская и. Ю. Координационные способности школьников с нарушением интеллекта. Учебное пособие / И. Ю. Горская, Т. В. </w:t>
      </w:r>
      <w:proofErr w:type="gram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Синельникова.-</w:t>
      </w:r>
      <w:proofErr w:type="gram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Омск,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ГАФК, 1999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Григорьев Д.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В.Совершенствование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двигательных способностей школьников в условиях общеобразовательной школы. — СПб.: Наука-Питер, 2005.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Дмитриев А. А. Физическая культура в специальном образовании: Учебное пособие для студ.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Учеб. Заведений/ А. А. </w:t>
      </w:r>
      <w:proofErr w:type="gram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Дмитриев.-</w:t>
      </w:r>
      <w:proofErr w:type="gram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Академия, 2002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Евсеев С.ТТ.,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Шапкова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В.Адаптивная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физическая культура. — М.: Советский спорт, 2000.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Забрамная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Д., Исаева Т.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Н.Психолого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-педагогическая дифференциация детей с умеренной и тяжелой умственной отсталостью // Воспитание и обучение детей с нарушениями развития. — 2009. — № 1. — С. 49-53.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Коррекционные подвижные игры и упражнения для детей с нарушениями развития/ Под общей редакцией проф. Л. В.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Шапковой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, М.: Советский спорт, 2002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Музыкальная гимнастика для пальчиков / Сост. М. Ковалевская, худ. А. Веселов. — СПб.: Союз художников, 2007.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Потапчук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  А.</w:t>
      </w:r>
      <w:proofErr w:type="gram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Фитбол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гимнастика в дошкольном возрасте: Учебное пособие / А. А.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Потапчик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, Г. Г. Лукина- СПб.: СПб ГАФК им. П. ФЙ. Лесгафта, 1999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детей с выраженным недоразвитием интеллекта: Программно-методические материалы / Под ред. И. М. </w:t>
      </w:r>
      <w:proofErr w:type="spellStart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Бгажноковой</w:t>
      </w:r>
      <w:proofErr w:type="spellEnd"/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ВЛАДОС, 2010.</w:t>
      </w:r>
    </w:p>
    <w:p w:rsidR="00BC1E39" w:rsidRPr="000E0746" w:rsidRDefault="00BC1E39" w:rsidP="00BC1E39">
      <w:pPr>
        <w:pStyle w:val="Standard"/>
        <w:numPr>
          <w:ilvl w:val="0"/>
          <w:numId w:val="7"/>
        </w:numPr>
        <w:spacing w:after="0" w:line="240" w:lineRule="auto"/>
        <w:ind w:left="525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74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и содержание обучения детей и подростком с особыми образовательными потребностями в ЛПЦ г. Пскова / Под ред. С. В. Андреевой. — Псков, 2000.</w:t>
      </w: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BC1E39" w:rsidRPr="000E0746" w:rsidRDefault="00BC1E39" w:rsidP="00BC1E39">
      <w:pPr>
        <w:spacing w:after="0" w:line="240" w:lineRule="auto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</w:p>
    <w:p w:rsidR="007578DA" w:rsidRPr="000E0746" w:rsidRDefault="007578DA" w:rsidP="00381BCD">
      <w:pPr>
        <w:pStyle w:val="ParagraphStyle"/>
        <w:keepNext/>
        <w:spacing w:before="180" w:after="120" w:line="252" w:lineRule="auto"/>
        <w:rPr>
          <w:rFonts w:ascii="Times New Roman" w:hAnsi="Times New Roman" w:cs="Times New Roman"/>
          <w:b/>
          <w:bCs/>
          <w:caps/>
        </w:rPr>
      </w:pPr>
    </w:p>
    <w:p w:rsidR="007578DA" w:rsidRPr="000E0746" w:rsidRDefault="007578DA" w:rsidP="00BA113B">
      <w:pPr>
        <w:pStyle w:val="ParagraphStyle"/>
        <w:keepNext/>
        <w:spacing w:before="180" w:after="120" w:line="252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E77A35" w:rsidRPr="000E0746" w:rsidRDefault="00E77A35" w:rsidP="00BA113B">
      <w:pPr>
        <w:pStyle w:val="ParagraphStyle"/>
        <w:keepNext/>
        <w:spacing w:before="180" w:after="120" w:line="252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7578DA" w:rsidRPr="000E0746" w:rsidRDefault="007578DA" w:rsidP="00BA113B">
      <w:pPr>
        <w:pStyle w:val="ParagraphStyle"/>
        <w:keepNext/>
        <w:spacing w:before="180" w:after="120" w:line="252" w:lineRule="auto"/>
        <w:jc w:val="center"/>
        <w:rPr>
          <w:rFonts w:ascii="Times New Roman" w:hAnsi="Times New Roman" w:cs="Times New Roman"/>
          <w:b/>
          <w:bCs/>
          <w:caps/>
        </w:rPr>
      </w:pPr>
    </w:p>
    <w:p w:rsidR="00BA113B" w:rsidRPr="000E0746" w:rsidRDefault="00BA113B" w:rsidP="00BA113B">
      <w:pPr>
        <w:pStyle w:val="a5"/>
        <w:ind w:left="1440"/>
        <w:jc w:val="both"/>
        <w:rPr>
          <w:color w:val="070C17"/>
        </w:rPr>
      </w:pPr>
    </w:p>
    <w:p w:rsidR="00BA113B" w:rsidRPr="000E0746" w:rsidRDefault="00BA113B" w:rsidP="006F697E">
      <w:pPr>
        <w:jc w:val="both"/>
        <w:rPr>
          <w:rFonts w:ascii="Times New Roman" w:hAnsi="Times New Roman" w:cs="Times New Roman"/>
          <w:color w:val="070C17"/>
          <w:sz w:val="24"/>
          <w:szCs w:val="24"/>
        </w:rPr>
      </w:pPr>
      <w:r w:rsidRPr="000E0746">
        <w:rPr>
          <w:rFonts w:ascii="Times New Roman" w:hAnsi="Times New Roman" w:cs="Times New Roman"/>
          <w:color w:val="070C17"/>
          <w:sz w:val="24"/>
          <w:szCs w:val="24"/>
        </w:rPr>
        <w:t xml:space="preserve">      </w:t>
      </w:r>
    </w:p>
    <w:p w:rsidR="00BA113B" w:rsidRPr="000E0746" w:rsidRDefault="00BA113B" w:rsidP="00BA113B">
      <w:pPr>
        <w:rPr>
          <w:rFonts w:ascii="Times New Roman" w:hAnsi="Times New Roman" w:cs="Times New Roman"/>
          <w:b/>
          <w:sz w:val="24"/>
          <w:szCs w:val="24"/>
        </w:rPr>
      </w:pPr>
    </w:p>
    <w:p w:rsidR="00BA113B" w:rsidRPr="000E0746" w:rsidRDefault="00BA113B" w:rsidP="00BA113B">
      <w:pPr>
        <w:rPr>
          <w:rFonts w:ascii="Times New Roman" w:hAnsi="Times New Roman" w:cs="Times New Roman"/>
          <w:b/>
          <w:sz w:val="24"/>
          <w:szCs w:val="24"/>
        </w:rPr>
      </w:pPr>
    </w:p>
    <w:p w:rsidR="00BA113B" w:rsidRPr="000E0746" w:rsidRDefault="00BA113B" w:rsidP="00BA113B">
      <w:pPr>
        <w:rPr>
          <w:rFonts w:ascii="Times New Roman" w:hAnsi="Times New Roman" w:cs="Times New Roman"/>
          <w:b/>
          <w:sz w:val="24"/>
          <w:szCs w:val="24"/>
        </w:rPr>
      </w:pPr>
    </w:p>
    <w:p w:rsidR="00D831CA" w:rsidRPr="000E0746" w:rsidRDefault="00D831CA">
      <w:pPr>
        <w:rPr>
          <w:rFonts w:ascii="Times New Roman" w:hAnsi="Times New Roman" w:cs="Times New Roman"/>
          <w:sz w:val="24"/>
          <w:szCs w:val="24"/>
        </w:rPr>
      </w:pPr>
    </w:p>
    <w:sectPr w:rsidR="00D831CA" w:rsidRPr="000E0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24DEC"/>
    <w:multiLevelType w:val="hybridMultilevel"/>
    <w:tmpl w:val="22E62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98A"/>
    <w:multiLevelType w:val="multilevel"/>
    <w:tmpl w:val="63006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ED72DCC"/>
    <w:multiLevelType w:val="hybridMultilevel"/>
    <w:tmpl w:val="63BA44B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C6627"/>
    <w:multiLevelType w:val="hybridMultilevel"/>
    <w:tmpl w:val="50E4A7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04B4038"/>
    <w:multiLevelType w:val="hybridMultilevel"/>
    <w:tmpl w:val="BD46963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AD20659"/>
    <w:multiLevelType w:val="hybridMultilevel"/>
    <w:tmpl w:val="8B48E8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D45E36"/>
    <w:multiLevelType w:val="hybridMultilevel"/>
    <w:tmpl w:val="0D606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F3D6F"/>
    <w:multiLevelType w:val="hybridMultilevel"/>
    <w:tmpl w:val="392E2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687"/>
    <w:rsid w:val="000E0746"/>
    <w:rsid w:val="00106E1C"/>
    <w:rsid w:val="002A024C"/>
    <w:rsid w:val="00381BCD"/>
    <w:rsid w:val="00383FA1"/>
    <w:rsid w:val="006F697E"/>
    <w:rsid w:val="00722179"/>
    <w:rsid w:val="007578DA"/>
    <w:rsid w:val="00804953"/>
    <w:rsid w:val="0081427F"/>
    <w:rsid w:val="00820856"/>
    <w:rsid w:val="008544EF"/>
    <w:rsid w:val="009A6ADC"/>
    <w:rsid w:val="009E24E3"/>
    <w:rsid w:val="00A53B1E"/>
    <w:rsid w:val="00AA168B"/>
    <w:rsid w:val="00BA113B"/>
    <w:rsid w:val="00BC1E39"/>
    <w:rsid w:val="00CD4687"/>
    <w:rsid w:val="00D3379D"/>
    <w:rsid w:val="00D47316"/>
    <w:rsid w:val="00D831CA"/>
    <w:rsid w:val="00DB2D98"/>
    <w:rsid w:val="00E77A35"/>
    <w:rsid w:val="00FD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85CA1-61B6-4B90-9C36-DEBDA6CD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zag1">
    <w:name w:val="podzag_1"/>
    <w:basedOn w:val="a"/>
    <w:rsid w:val="00383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razdel">
    <w:name w:val="razdel"/>
    <w:basedOn w:val="a"/>
    <w:rsid w:val="00383FA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ru-RU"/>
    </w:rPr>
  </w:style>
  <w:style w:type="character" w:styleId="a4">
    <w:name w:val="Strong"/>
    <w:basedOn w:val="a0"/>
    <w:qFormat/>
    <w:rsid w:val="00383FA1"/>
    <w:rPr>
      <w:b/>
      <w:bCs/>
    </w:rPr>
  </w:style>
  <w:style w:type="paragraph" w:styleId="a5">
    <w:name w:val="List Paragraph"/>
    <w:basedOn w:val="a"/>
    <w:uiPriority w:val="34"/>
    <w:qFormat/>
    <w:rsid w:val="00383F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BA113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BA113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BA11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Oaeno">
    <w:name w:val="Oaeno"/>
    <w:basedOn w:val="a"/>
    <w:rsid w:val="007578D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andard">
    <w:name w:val="Standard"/>
    <w:rsid w:val="00BC1E39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</w:rPr>
  </w:style>
  <w:style w:type="paragraph" w:styleId="a8">
    <w:name w:val="No Spacing"/>
    <w:link w:val="a9"/>
    <w:uiPriority w:val="1"/>
    <w:qFormat/>
    <w:rsid w:val="00D3379D"/>
    <w:pPr>
      <w:spacing w:after="0" w:line="240" w:lineRule="auto"/>
    </w:pPr>
    <w:rPr>
      <w:rFonts w:eastAsiaTheme="minorEastAsia"/>
    </w:rPr>
  </w:style>
  <w:style w:type="character" w:customStyle="1" w:styleId="a9">
    <w:name w:val="Без интервала Знак"/>
    <w:basedOn w:val="a0"/>
    <w:link w:val="a8"/>
    <w:uiPriority w:val="1"/>
    <w:rsid w:val="00D3379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B3ED4-8460-4094-9EB5-3E202F292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12</Pages>
  <Words>2967</Words>
  <Characters>16917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Tamara Zinoveva</cp:lastModifiedBy>
  <cp:revision>16</cp:revision>
  <dcterms:created xsi:type="dcterms:W3CDTF">2015-02-16T10:49:00Z</dcterms:created>
  <dcterms:modified xsi:type="dcterms:W3CDTF">2026-09-07T20:39:00Z</dcterms:modified>
</cp:coreProperties>
</file>