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4D" w:rsidRPr="00415868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86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C7C4D" w:rsidRPr="00415868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868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3 г.Облучье»</w:t>
      </w:r>
    </w:p>
    <w:p w:rsidR="005C7C4D" w:rsidRPr="00415868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868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Героя Советского Союза Юрия Владимировича Тварковского</w:t>
      </w:r>
    </w:p>
    <w:p w:rsidR="005C7C4D" w:rsidRPr="00415868" w:rsidRDefault="005C7C4D" w:rsidP="005C7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5C7C4D" w:rsidRPr="00415868" w:rsidTr="001620BC">
        <w:tc>
          <w:tcPr>
            <w:tcW w:w="1555" w:type="pct"/>
          </w:tcPr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</w:t>
            </w:r>
            <w:r w:rsidR="007B1A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75A1F" w:rsidRDefault="00097BD0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75A1F" w:rsidRPr="00415868" w:rsidRDefault="00375A1F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</w:t>
            </w:r>
            <w:r w:rsidR="007B1A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3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Т.В.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«___»_______________20</w:t>
            </w:r>
            <w:r w:rsidR="007B1A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C4D" w:rsidRPr="00415868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C4D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P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C4D" w:rsidRPr="00415868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5C7C4D" w:rsidRPr="00415868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 МАТЕМАТИК</w:t>
      </w:r>
      <w:r w:rsidR="004158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</w:t>
      </w:r>
    </w:p>
    <w:p w:rsidR="005C7C4D" w:rsidRPr="00415868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11 класса</w:t>
      </w:r>
    </w:p>
    <w:p w:rsidR="005C7C4D" w:rsidRPr="00415868" w:rsidRDefault="00415868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</w:t>
      </w:r>
      <w:r w:rsidR="005C7C4D" w:rsidRPr="00415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5C7C4D" w:rsidRPr="00415868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7C4D" w:rsidRPr="00415868" w:rsidRDefault="007B1ACA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Кузнецова Ольга Сергеевна</w:t>
      </w:r>
    </w:p>
    <w:p w:rsidR="005C7C4D" w:rsidRDefault="005C7C4D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Pr="00415868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15868" w:rsidRDefault="00415868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C4D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7B1AC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15868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1A1B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B1A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15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45658A" w:rsidRDefault="0045658A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5658A" w:rsidRDefault="0045658A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A1F" w:rsidRDefault="00375A1F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B41" w:rsidRDefault="001A1B41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B41" w:rsidRPr="00415868" w:rsidRDefault="001A1B41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58A" w:rsidRDefault="0045658A" w:rsidP="0045658A">
      <w:pPr>
        <w:spacing w:before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58A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Планируемые результаты </w:t>
      </w:r>
      <w:r w:rsidRPr="0045658A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Pr="0045658A">
        <w:rPr>
          <w:rFonts w:ascii="Times New Roman" w:hAnsi="Times New Roman" w:cs="Times New Roman"/>
          <w:b/>
          <w:bCs/>
          <w:sz w:val="24"/>
          <w:szCs w:val="24"/>
          <w:lang w:val="x-none"/>
        </w:rPr>
        <w:t>учебного предмета</w:t>
      </w:r>
    </w:p>
    <w:p w:rsidR="0045658A" w:rsidRPr="005400AC" w:rsidRDefault="0045658A" w:rsidP="0045658A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855E89" w:rsidRPr="005400AC" w:rsidRDefault="00855E89" w:rsidP="00855E89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A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855E89" w:rsidRPr="005400AC" w:rsidRDefault="00855E89" w:rsidP="00855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55E89" w:rsidRPr="005400AC" w:rsidRDefault="00855E89" w:rsidP="00855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55E89" w:rsidRPr="005400AC" w:rsidRDefault="00855E89" w:rsidP="00855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55E89" w:rsidRPr="005400AC" w:rsidRDefault="00855E89" w:rsidP="00855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lastRenderedPageBreak/>
        <w:t>описания с помощью функций различных зависимостей, представления их графически, интерпретации графиков;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5400A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400AC">
        <w:rPr>
          <w:rFonts w:ascii="Times New Roman" w:hAnsi="Times New Roman" w:cs="Times New Roman"/>
          <w:iCs/>
          <w:sz w:val="24"/>
          <w:szCs w:val="24"/>
        </w:rPr>
        <w:t xml:space="preserve">первообразные элементарных функций, используя справочные материалы; 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площади с использованием первообразной</w:t>
      </w:r>
      <w:r w:rsidRPr="005400AC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5400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5400A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400AC">
        <w:rPr>
          <w:rFonts w:ascii="Times New Roman" w:hAnsi="Times New Roman" w:cs="Times New Roman"/>
          <w:iCs/>
          <w:sz w:val="24"/>
          <w:szCs w:val="24"/>
        </w:rPr>
        <w:t>неравенства по условию задачи;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анализа информации статистического характера;</w:t>
      </w:r>
    </w:p>
    <w:p w:rsidR="00855E89" w:rsidRPr="005400AC" w:rsidRDefault="00855E89" w:rsidP="00855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89" w:rsidRPr="005400AC" w:rsidRDefault="00855E89" w:rsidP="00855E89">
      <w:pPr>
        <w:spacing w:before="24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геометрии на базовом уровне ученик должен</w:t>
      </w:r>
    </w:p>
    <w:p w:rsidR="00855E89" w:rsidRPr="005400AC" w:rsidRDefault="00855E89" w:rsidP="00855E89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AC">
        <w:rPr>
          <w:rFonts w:ascii="Times New Roman" w:hAnsi="Times New Roman" w:cs="Times New Roman"/>
          <w:b/>
          <w:sz w:val="24"/>
          <w:szCs w:val="24"/>
        </w:rPr>
        <w:lastRenderedPageBreak/>
        <w:t>знать/понимать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5400AC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5400AC">
        <w:rPr>
          <w:rFonts w:ascii="Times New Roman" w:hAnsi="Times New Roman" w:cs="Times New Roman"/>
          <w:iCs/>
          <w:sz w:val="24"/>
          <w:szCs w:val="24"/>
        </w:rPr>
        <w:t>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5400AC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55E89" w:rsidRDefault="00855E89" w:rsidP="00855E89">
      <w:pPr>
        <w:rPr>
          <w:rFonts w:ascii="Times New Roman" w:hAnsi="Times New Roman" w:cs="Times New Roman"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D1D28" w:rsidRPr="000D1D28" w:rsidRDefault="000D1D28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D28">
        <w:rPr>
          <w:rFonts w:ascii="Times New Roman" w:hAnsi="Times New Roman" w:cs="Times New Roman"/>
          <w:b/>
          <w:sz w:val="24"/>
          <w:szCs w:val="28"/>
        </w:rPr>
        <w:t>Содержание курса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Повторение (</w:t>
      </w:r>
      <w:r w:rsidR="00B5509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Тригонометрические функции (</w:t>
      </w:r>
      <w:r w:rsidR="00B5509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6E4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9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96E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6E4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99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96E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6E4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99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 их графики. Обратные тригонометрические функции.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 координат в пространстве (1</w:t>
      </w:r>
      <w:r w:rsidR="00B550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6E4A">
        <w:rPr>
          <w:rFonts w:ascii="Times New Roman" w:hAnsi="Times New Roman" w:cs="Times New Roman"/>
          <w:sz w:val="24"/>
          <w:szCs w:val="24"/>
        </w:rPr>
        <w:t xml:space="preserve">Координаты точки и координаты вектора. Скалярное произведение векторов. Движения. 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Производная и ее геометрический смысл (</w:t>
      </w:r>
      <w:r w:rsidR="00B5509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Предел последовательности.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Применение производной к исследованию функций (</w:t>
      </w:r>
      <w:r w:rsidR="00221B29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 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Цилиндр,  конус, шар (</w:t>
      </w:r>
      <w:r w:rsidR="00221B29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Понятие цилиндра, площади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Первообразная и интеграл (15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Объемы тел (</w:t>
      </w:r>
      <w:r w:rsidR="00221B2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 прямоугольного параллелепипеда. Объемы прямой призмы и цилиндра. Объемы наклонной призмы, пирамиды   и конуса. Объем шара и площадь сферы. Объемы шарового сегмента, шарового слоя и шарового сектора.</w:t>
      </w:r>
    </w:p>
    <w:p w:rsidR="000D1D28" w:rsidRDefault="00221B29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Комбинаторика (8</w:t>
      </w:r>
      <w:r w:rsidR="000D1D2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Pr="00097576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Элементы теории вероятностей (8 ч.)</w:t>
      </w:r>
    </w:p>
    <w:p w:rsidR="000D1D28" w:rsidRDefault="000D1D28" w:rsidP="000D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E0B41">
        <w:rPr>
          <w:rFonts w:ascii="Times New Roman" w:hAnsi="Times New Roman" w:cs="Times New Roman"/>
          <w:sz w:val="24"/>
          <w:szCs w:val="24"/>
        </w:rPr>
        <w:t>Элементарные и сложн</w:t>
      </w:r>
      <w:r>
        <w:rPr>
          <w:rFonts w:ascii="Times New Roman" w:hAnsi="Times New Roman" w:cs="Times New Roman"/>
          <w:sz w:val="24"/>
          <w:szCs w:val="24"/>
        </w:rPr>
        <w:t xml:space="preserve">ые события. Вероятность событий. Сложение вероятностей. </w:t>
      </w:r>
      <w:r w:rsidRPr="00AE0B41">
        <w:rPr>
          <w:rFonts w:ascii="Times New Roman" w:hAnsi="Times New Roman" w:cs="Times New Roman"/>
          <w:sz w:val="24"/>
          <w:szCs w:val="24"/>
        </w:rPr>
        <w:t>Вероят</w:t>
      </w:r>
      <w:r>
        <w:rPr>
          <w:rFonts w:ascii="Times New Roman" w:hAnsi="Times New Roman" w:cs="Times New Roman"/>
          <w:sz w:val="24"/>
          <w:szCs w:val="24"/>
        </w:rPr>
        <w:t xml:space="preserve">ность противоположных событий. Условная вероятность. </w:t>
      </w:r>
      <w:r w:rsidRPr="00AE0B41">
        <w:rPr>
          <w:rFonts w:ascii="Times New Roman" w:hAnsi="Times New Roman" w:cs="Times New Roman"/>
          <w:sz w:val="24"/>
          <w:szCs w:val="24"/>
        </w:rPr>
        <w:t>Вероятность п</w:t>
      </w:r>
      <w:r>
        <w:rPr>
          <w:rFonts w:ascii="Times New Roman" w:hAnsi="Times New Roman" w:cs="Times New Roman"/>
          <w:sz w:val="24"/>
          <w:szCs w:val="24"/>
        </w:rPr>
        <w:t xml:space="preserve">роизведения независимых событий. </w:t>
      </w:r>
      <w:r w:rsidRPr="00AE0B41">
        <w:rPr>
          <w:rFonts w:ascii="Times New Roman" w:hAnsi="Times New Roman" w:cs="Times New Roman"/>
          <w:sz w:val="24"/>
          <w:szCs w:val="24"/>
        </w:rPr>
        <w:t xml:space="preserve">Решение практических задач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вероятных методов. </w:t>
      </w:r>
    </w:p>
    <w:p w:rsidR="000D1D28" w:rsidRDefault="000D1D28" w:rsidP="000D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0D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D6F93">
        <w:rPr>
          <w:rFonts w:ascii="Times New Roman" w:hAnsi="Times New Roman" w:cs="Times New Roman"/>
          <w:b/>
          <w:sz w:val="24"/>
          <w:szCs w:val="24"/>
        </w:rPr>
        <w:t>Заключительное  повторение при подготовке к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1B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 ч.)</w:t>
      </w:r>
    </w:p>
    <w:p w:rsidR="000D1D28" w:rsidRPr="00AD6F93" w:rsidRDefault="000D1D28" w:rsidP="000D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1D28" w:rsidRPr="00AE1227" w:rsidRDefault="00855E89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Т</w:t>
      </w:r>
      <w:r w:rsidR="000D1D28" w:rsidRPr="00AE1227">
        <w:rPr>
          <w:rFonts w:ascii="Times New Roman" w:hAnsi="Times New Roman" w:cs="Times New Roman"/>
          <w:b/>
          <w:sz w:val="24"/>
          <w:szCs w:val="28"/>
        </w:rPr>
        <w:t>ематическое планирование</w:t>
      </w:r>
      <w:r w:rsidR="004263E9">
        <w:rPr>
          <w:rFonts w:ascii="Times New Roman" w:hAnsi="Times New Roman" w:cs="Times New Roman"/>
          <w:b/>
          <w:sz w:val="24"/>
          <w:szCs w:val="28"/>
        </w:rPr>
        <w:t xml:space="preserve"> 11 класс</w:t>
      </w:r>
    </w:p>
    <w:p w:rsidR="000D1D28" w:rsidRPr="00AE1227" w:rsidRDefault="00094CC4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0D1D28" w:rsidRPr="00AE1227">
        <w:rPr>
          <w:rFonts w:ascii="Times New Roman" w:hAnsi="Times New Roman" w:cs="Times New Roman"/>
          <w:b/>
          <w:sz w:val="24"/>
          <w:szCs w:val="28"/>
        </w:rPr>
        <w:t xml:space="preserve"> часов в неделю, всего </w:t>
      </w:r>
      <w:r>
        <w:rPr>
          <w:rFonts w:ascii="Times New Roman" w:hAnsi="Times New Roman" w:cs="Times New Roman"/>
          <w:b/>
          <w:sz w:val="24"/>
          <w:szCs w:val="28"/>
        </w:rPr>
        <w:t>170</w:t>
      </w:r>
      <w:r w:rsidR="000D1D28" w:rsidRPr="00AE1227">
        <w:rPr>
          <w:rFonts w:ascii="Times New Roman" w:hAnsi="Times New Roman" w:cs="Times New Roman"/>
          <w:b/>
          <w:sz w:val="24"/>
          <w:szCs w:val="28"/>
        </w:rPr>
        <w:t xml:space="preserve"> час</w:t>
      </w:r>
      <w:r>
        <w:rPr>
          <w:rFonts w:ascii="Times New Roman" w:hAnsi="Times New Roman" w:cs="Times New Roman"/>
          <w:b/>
          <w:sz w:val="24"/>
          <w:szCs w:val="28"/>
        </w:rPr>
        <w:t>ов</w:t>
      </w:r>
      <w:r w:rsidR="000D1D28" w:rsidRPr="00AE122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104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8221"/>
        <w:gridCol w:w="1066"/>
      </w:tblGrid>
      <w:tr w:rsidR="00855E89" w:rsidRPr="00AE0B41" w:rsidTr="009B2699">
        <w:trPr>
          <w:trHeight w:val="484"/>
        </w:trPr>
        <w:tc>
          <w:tcPr>
            <w:tcW w:w="1207" w:type="dxa"/>
            <w:vMerge w:val="restart"/>
          </w:tcPr>
          <w:p w:rsidR="00855E89" w:rsidRPr="00B233EA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21" w:type="dxa"/>
            <w:vMerge w:val="restart"/>
          </w:tcPr>
          <w:p w:rsidR="00855E89" w:rsidRPr="00B233E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6" w:type="dxa"/>
            <w:vMerge w:val="restart"/>
          </w:tcPr>
          <w:p w:rsidR="00855E89" w:rsidRPr="00B233E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  <w:vMerge/>
          </w:tcPr>
          <w:p w:rsidR="00855E89" w:rsidRPr="00B233EA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855E89" w:rsidRPr="00B233E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5E89" w:rsidRPr="00B233E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E89" w:rsidRPr="00AE0B41" w:rsidTr="009B2699">
        <w:trPr>
          <w:trHeight w:val="343"/>
        </w:trPr>
        <w:tc>
          <w:tcPr>
            <w:tcW w:w="1207" w:type="dxa"/>
            <w:vMerge/>
          </w:tcPr>
          <w:p w:rsidR="00855E89" w:rsidRPr="00AE0B41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тригонометрических функций. 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ее график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8221" w:type="dxa"/>
          </w:tcPr>
          <w:p w:rsidR="00855E89" w:rsidRPr="001B39CD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proofErr w:type="spellStart"/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tg</w:t>
            </w:r>
            <w:proofErr w:type="spellEnd"/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ее график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1066" w:type="dxa"/>
          </w:tcPr>
          <w:p w:rsidR="00855E89" w:rsidRPr="00EA4EB0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10 кл. «Векторы в пространстве»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66" w:type="dxa"/>
          </w:tcPr>
          <w:p w:rsidR="00855E89" w:rsidRPr="00EA4EB0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одная и ее геометрический смысл</w:t>
            </w:r>
          </w:p>
        </w:tc>
        <w:tc>
          <w:tcPr>
            <w:tcW w:w="1066" w:type="dxa"/>
          </w:tcPr>
          <w:p w:rsidR="00855E89" w:rsidRPr="00EA4EB0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функций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производной 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изводной к исследованию функций</w:t>
            </w:r>
          </w:p>
        </w:tc>
        <w:tc>
          <w:tcPr>
            <w:tcW w:w="1066" w:type="dxa"/>
          </w:tcPr>
          <w:p w:rsidR="00855E89" w:rsidRPr="00EA4EB0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</w:tcPr>
          <w:p w:rsidR="00855E89" w:rsidRPr="00097576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функций.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 и точки перегиба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Цилиндр. Конус. Шар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Интеграл и его вычисления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9B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тел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Объем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параллелепипеда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557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116-120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E89" w:rsidRPr="00AE0B41" w:rsidTr="009B2699">
        <w:trPr>
          <w:trHeight w:val="5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9B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55E89" w:rsidRPr="00AE0B41" w:rsidTr="009B2699">
        <w:trPr>
          <w:trHeight w:val="557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66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с повторениями и бином Ньютона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097576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066" w:type="dxa"/>
          </w:tcPr>
          <w:p w:rsidR="00855E89" w:rsidRPr="00097576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5E89" w:rsidRPr="00AE0B41" w:rsidTr="009B2699">
        <w:trPr>
          <w:trHeight w:val="266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8221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557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72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Заключительное повторение при подготовке к ЕГЭ</w:t>
            </w:r>
          </w:p>
        </w:tc>
        <w:tc>
          <w:tcPr>
            <w:tcW w:w="1066" w:type="dxa"/>
          </w:tcPr>
          <w:p w:rsidR="00855E89" w:rsidRPr="00B55094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55E89" w:rsidRPr="00AE0B41" w:rsidTr="009B2699">
        <w:trPr>
          <w:trHeight w:val="823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тестовые задания ЕГЭ</w:t>
            </w:r>
          </w:p>
          <w:p w:rsidR="00855E89" w:rsidRPr="007A6408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09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91"/>
        </w:trPr>
        <w:tc>
          <w:tcPr>
            <w:tcW w:w="1207" w:type="dxa"/>
          </w:tcPr>
          <w:p w:rsidR="00855E89" w:rsidRPr="00C05FB2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8221" w:type="dxa"/>
          </w:tcPr>
          <w:p w:rsidR="00855E89" w:rsidRPr="007163C9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Pr="007163C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1D28" w:rsidRDefault="000D1D28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5658A" w:rsidRPr="00375A1F" w:rsidRDefault="0045658A" w:rsidP="0045658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75A1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5658A" w:rsidRDefault="0045658A" w:rsidP="0045658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Алгебра и начала математического анализа. 11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учреждений: базовый и профильный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Ю.М. Колягин, М.В. Ткачёва, Н.Е. Фёдорова, 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под редакцией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Жижченко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- 4-е изд., - М.: Просвещение, 2011</w:t>
      </w:r>
    </w:p>
    <w:p w:rsidR="0045658A" w:rsidRDefault="0045658A" w:rsidP="0045658A">
      <w:pPr>
        <w:numPr>
          <w:ilvl w:val="0"/>
          <w:numId w:val="9"/>
        </w:numPr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Геометрия, 10-11: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Л.С., Бутузов, В.Ф., Кадомцев, С.Б. и др. -  14-е изд. – М.: Просвещение, 2005</w:t>
      </w:r>
    </w:p>
    <w:p w:rsidR="0045658A" w:rsidRDefault="0045658A" w:rsidP="004565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sectPr w:rsidR="004263E9" w:rsidSect="00855E8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24E"/>
    <w:multiLevelType w:val="hybridMultilevel"/>
    <w:tmpl w:val="757E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81375"/>
    <w:multiLevelType w:val="hybridMultilevel"/>
    <w:tmpl w:val="FB2C8AB6"/>
    <w:lvl w:ilvl="0" w:tplc="E56E6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25881"/>
    <w:multiLevelType w:val="hybridMultilevel"/>
    <w:tmpl w:val="38F0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F15B3"/>
    <w:multiLevelType w:val="hybridMultilevel"/>
    <w:tmpl w:val="FDC041FA"/>
    <w:lvl w:ilvl="0" w:tplc="82624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F3112"/>
    <w:multiLevelType w:val="hybridMultilevel"/>
    <w:tmpl w:val="62CE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92"/>
    <w:rsid w:val="00094CC4"/>
    <w:rsid w:val="00097BD0"/>
    <w:rsid w:val="000D1D28"/>
    <w:rsid w:val="000E2460"/>
    <w:rsid w:val="001620BC"/>
    <w:rsid w:val="001A1B41"/>
    <w:rsid w:val="00221B29"/>
    <w:rsid w:val="00290692"/>
    <w:rsid w:val="00375A1F"/>
    <w:rsid w:val="003B6336"/>
    <w:rsid w:val="00415868"/>
    <w:rsid w:val="004263E9"/>
    <w:rsid w:val="0045658A"/>
    <w:rsid w:val="005C7C4D"/>
    <w:rsid w:val="007B1ACA"/>
    <w:rsid w:val="0082266D"/>
    <w:rsid w:val="00855E89"/>
    <w:rsid w:val="008B2994"/>
    <w:rsid w:val="009B2699"/>
    <w:rsid w:val="00AE1227"/>
    <w:rsid w:val="00B233EA"/>
    <w:rsid w:val="00B55094"/>
    <w:rsid w:val="00C36C6F"/>
    <w:rsid w:val="00C4630A"/>
    <w:rsid w:val="00D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C7C4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7C4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5C7C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C7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7C4D"/>
    <w:pPr>
      <w:ind w:left="720"/>
      <w:contextualSpacing/>
    </w:pPr>
  </w:style>
  <w:style w:type="paragraph" w:styleId="a6">
    <w:name w:val="No Spacing"/>
    <w:uiPriority w:val="1"/>
    <w:qFormat/>
    <w:rsid w:val="005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rsid w:val="00B233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233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B233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3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C7C4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7C4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5C7C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C7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7C4D"/>
    <w:pPr>
      <w:ind w:left="720"/>
      <w:contextualSpacing/>
    </w:pPr>
  </w:style>
  <w:style w:type="paragraph" w:styleId="a6">
    <w:name w:val="No Spacing"/>
    <w:uiPriority w:val="1"/>
    <w:qFormat/>
    <w:rsid w:val="005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rsid w:val="00B233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233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B233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3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2015-09-26T08:28:00Z</cp:lastPrinted>
  <dcterms:created xsi:type="dcterms:W3CDTF">2020-10-10T23:50:00Z</dcterms:created>
  <dcterms:modified xsi:type="dcterms:W3CDTF">2020-10-10T23:50:00Z</dcterms:modified>
</cp:coreProperties>
</file>