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C1" w:rsidRDefault="009852C1" w:rsidP="000040C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040C9" w:rsidRDefault="00183D68">
      <w:bookmarkStart w:id="0" w:name="_GoBack"/>
      <w:r w:rsidRPr="00183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26DCEE85" wp14:editId="03AA83C9">
            <wp:extent cx="7025513" cy="9302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2917" cy="93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40C9" w:rsidRPr="000040C9" w:rsidRDefault="000040C9" w:rsidP="000040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040C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0040C9" w:rsidRPr="009B3BA2" w:rsidRDefault="000040C9" w:rsidP="000040C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изучение изобразительного искусства во 2 классе отводится 1 час в неделю, всего 34 часа.</w:t>
      </w:r>
    </w:p>
    <w:p w:rsidR="000040C9" w:rsidRPr="009B3BA2" w:rsidRDefault="000040C9" w:rsidP="000040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тёплый и холодный — цветовой контраст.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открытый — звонкий и приглушённый, тихий. Эмоциональная выразительность цвета.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</w:t>
      </w:r>
      <w:proofErr w:type="gram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пластилины</w:t>
      </w:r>
      <w:proofErr w:type="gram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каргопольский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Полкан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геометрического орнамента кружева или вышивки.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композиция. Ритм пятен в декоративной аппликации.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подручных нехудожественных материалов.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изображения животных в игрушках народных промыслов;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дымковские,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каргопольские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 в скульптуре (произведения В. В.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другом графическом редакторе).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0040C9" w:rsidRPr="009B3BA2" w:rsidRDefault="000040C9" w:rsidP="000040C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040C9" w:rsidRPr="009B3BA2" w:rsidRDefault="000040C9" w:rsidP="000040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040C9" w:rsidRPr="009B3BA2" w:rsidRDefault="000040C9" w:rsidP="000040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0040C9" w:rsidRPr="009B3BA2" w:rsidRDefault="000040C9" w:rsidP="000040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040C9" w:rsidRPr="009B3BA2" w:rsidRDefault="000040C9" w:rsidP="000040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опыт выполнения красками рисунков украшений народных былинных персонажей.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 выбору учителя).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 других по выбору учителя).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другом графическом редакторе).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0040C9" w:rsidRPr="009B3BA2" w:rsidRDefault="000040C9" w:rsidP="000040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81543F" w:rsidRDefault="000040C9" w:rsidP="00FC7A9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композиционного построения кадра в фотографии.</w:t>
      </w:r>
    </w:p>
    <w:p w:rsidR="0081543F" w:rsidRPr="0081543F" w:rsidRDefault="00FC7A99" w:rsidP="0081543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</w:t>
      </w:r>
      <w:r w:rsidR="0081543F" w:rsidRPr="00815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897"/>
        <w:gridCol w:w="1515"/>
      </w:tblGrid>
      <w:tr w:rsidR="009B3BA2" w:rsidRPr="006A50E5" w:rsidTr="00537B8B">
        <w:tc>
          <w:tcPr>
            <w:tcW w:w="1668" w:type="dxa"/>
          </w:tcPr>
          <w:p w:rsidR="009B3BA2" w:rsidRPr="00183F8B" w:rsidRDefault="009B3BA2" w:rsidP="00537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97" w:type="dxa"/>
          </w:tcPr>
          <w:p w:rsidR="009B3BA2" w:rsidRPr="00183F8B" w:rsidRDefault="009B3BA2" w:rsidP="00537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15" w:type="dxa"/>
          </w:tcPr>
          <w:p w:rsidR="009B3BA2" w:rsidRPr="006A50E5" w:rsidRDefault="009B3BA2" w:rsidP="00537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B3BA2" w:rsidRPr="00785D4A" w:rsidTr="00537B8B">
        <w:tc>
          <w:tcPr>
            <w:tcW w:w="1668" w:type="dxa"/>
          </w:tcPr>
          <w:p w:rsidR="009B3BA2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7" w:type="dxa"/>
          </w:tcPr>
          <w:p w:rsidR="009B3BA2" w:rsidRPr="00402881" w:rsidRDefault="009B3BA2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515" w:type="dxa"/>
          </w:tcPr>
          <w:p w:rsidR="009B3BA2" w:rsidRPr="00402881" w:rsidRDefault="00402881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BA2" w:rsidRPr="00785D4A" w:rsidTr="00537B8B">
        <w:tc>
          <w:tcPr>
            <w:tcW w:w="1668" w:type="dxa"/>
          </w:tcPr>
          <w:p w:rsidR="009B3BA2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7" w:type="dxa"/>
          </w:tcPr>
          <w:p w:rsidR="009B3BA2" w:rsidRPr="00402881" w:rsidRDefault="009B3BA2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515" w:type="dxa"/>
          </w:tcPr>
          <w:p w:rsidR="009B3BA2" w:rsidRPr="00402881" w:rsidRDefault="00402881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3BA2" w:rsidRPr="00785D4A" w:rsidTr="00537B8B">
        <w:tc>
          <w:tcPr>
            <w:tcW w:w="1668" w:type="dxa"/>
          </w:tcPr>
          <w:p w:rsidR="009B3BA2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7" w:type="dxa"/>
          </w:tcPr>
          <w:p w:rsidR="009B3BA2" w:rsidRPr="00402881" w:rsidRDefault="009B3BA2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515" w:type="dxa"/>
          </w:tcPr>
          <w:p w:rsidR="009B3BA2" w:rsidRPr="00402881" w:rsidRDefault="00FC7A99" w:rsidP="00FC7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BA2" w:rsidRPr="00785D4A" w:rsidTr="00537B8B">
        <w:tc>
          <w:tcPr>
            <w:tcW w:w="1668" w:type="dxa"/>
          </w:tcPr>
          <w:p w:rsidR="009B3BA2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97" w:type="dxa"/>
          </w:tcPr>
          <w:p w:rsidR="009B3BA2" w:rsidRPr="00402881" w:rsidRDefault="009B3BA2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515" w:type="dxa"/>
          </w:tcPr>
          <w:p w:rsidR="009B3BA2" w:rsidRPr="00402881" w:rsidRDefault="00FC7A99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3BA2" w:rsidRPr="00785D4A" w:rsidTr="00537B8B">
        <w:tc>
          <w:tcPr>
            <w:tcW w:w="1668" w:type="dxa"/>
          </w:tcPr>
          <w:p w:rsidR="009B3BA2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7" w:type="dxa"/>
          </w:tcPr>
          <w:p w:rsidR="009B3BA2" w:rsidRPr="00402881" w:rsidRDefault="00402881" w:rsidP="004028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15" w:type="dxa"/>
          </w:tcPr>
          <w:p w:rsidR="009B3BA2" w:rsidRPr="00402881" w:rsidRDefault="00402881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2881" w:rsidRPr="00785D4A" w:rsidTr="00537B8B">
        <w:tc>
          <w:tcPr>
            <w:tcW w:w="1668" w:type="dxa"/>
          </w:tcPr>
          <w:p w:rsidR="00402881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7" w:type="dxa"/>
          </w:tcPr>
          <w:p w:rsidR="00402881" w:rsidRPr="00402881" w:rsidRDefault="00402881" w:rsidP="004028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1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515" w:type="dxa"/>
          </w:tcPr>
          <w:p w:rsidR="00402881" w:rsidRPr="00402881" w:rsidRDefault="00FC7A99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2881" w:rsidRPr="00785D4A" w:rsidTr="00537B8B">
        <w:tc>
          <w:tcPr>
            <w:tcW w:w="1668" w:type="dxa"/>
          </w:tcPr>
          <w:p w:rsidR="00402881" w:rsidRPr="00402881" w:rsidRDefault="00402881" w:rsidP="00537B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7" w:type="dxa"/>
          </w:tcPr>
          <w:p w:rsidR="00402881" w:rsidRPr="00402881" w:rsidRDefault="00402881" w:rsidP="004028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1">
              <w:rPr>
                <w:rFonts w:ascii="Times New Roman" w:hAnsi="Times New Roman" w:cs="Times New Roman"/>
                <w:sz w:val="24"/>
                <w:szCs w:val="24"/>
              </w:rPr>
              <w:t>Азбука цифровой графики</w:t>
            </w:r>
          </w:p>
        </w:tc>
        <w:tc>
          <w:tcPr>
            <w:tcW w:w="1515" w:type="dxa"/>
          </w:tcPr>
          <w:p w:rsidR="00402881" w:rsidRPr="00402881" w:rsidRDefault="00FC7A99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2881" w:rsidRPr="00785D4A" w:rsidTr="00FA06B3">
        <w:tc>
          <w:tcPr>
            <w:tcW w:w="8565" w:type="dxa"/>
            <w:gridSpan w:val="2"/>
          </w:tcPr>
          <w:p w:rsidR="00402881" w:rsidRPr="000563E3" w:rsidRDefault="00402881" w:rsidP="00537B8B">
            <w:pPr>
              <w:pStyle w:val="a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</w:tcPr>
          <w:p w:rsidR="00402881" w:rsidRPr="00785D4A" w:rsidRDefault="00402881" w:rsidP="009B3B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543F" w:rsidRDefault="0081543F"/>
    <w:p w:rsidR="003250C1" w:rsidRPr="009428D5" w:rsidRDefault="003250C1" w:rsidP="00325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ПОУРОЧНОЕ </w:t>
      </w:r>
      <w:r w:rsidRPr="009428D5">
        <w:rPr>
          <w:rFonts w:ascii="Times New Roman" w:eastAsia="Times New Roman" w:hAnsi="Times New Roman" w:cs="Times New Roman"/>
          <w:b/>
          <w:sz w:val="24"/>
        </w:rPr>
        <w:t xml:space="preserve"> ПЛАНИРОВАНИЕ</w:t>
      </w:r>
      <w:proofErr w:type="gramEnd"/>
    </w:p>
    <w:p w:rsidR="003250C1" w:rsidRDefault="003250C1" w:rsidP="00325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02"/>
        <w:gridCol w:w="6478"/>
        <w:gridCol w:w="1499"/>
      </w:tblGrid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«Графика».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линий. Выразительность линии. 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Пастель и мелки — особенности и выразительные свойства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 материалов, приёмы работы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пятен: знакомство с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композиции.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Пропорции — соотношение частей и целого. Рисунки </w:t>
            </w:r>
            <w:r w:rsidR="0081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птиц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</w:t>
            </w:r>
            <w:r w:rsidR="0081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 листе бумаги. Определение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предмета.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Штриховка.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животного с активным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выражением его характера.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«Живопись».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основные и составные.</w:t>
            </w:r>
            <w:r w:rsidR="0081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r w:rsidR="00E45B30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смешивания красок и получения нового цвета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работы гуашью.</w:t>
            </w:r>
            <w:r w:rsidR="00E45B30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Разный характер мазков и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движений кистью. 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 и её свойства.</w:t>
            </w:r>
            <w:r w:rsidR="00E45B30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работы акварелью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0C1" w:rsidRPr="00426258" w:rsidTr="003250C1">
        <w:tc>
          <w:tcPr>
            <w:tcW w:w="1202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8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 тёплый и холодный </w:t>
            </w:r>
            <w:r w:rsidR="00E45B30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(цветовой контраст). Цвета тёмный и светлый </w:t>
            </w:r>
            <w:r w:rsidR="00E45B30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(тональные отношения)</w:t>
            </w:r>
          </w:p>
        </w:tc>
        <w:tc>
          <w:tcPr>
            <w:tcW w:w="1499" w:type="dxa"/>
          </w:tcPr>
          <w:p w:rsidR="003250C1" w:rsidRPr="00426258" w:rsidRDefault="003250C1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Затемнение цвета с помощью тёмной краски и </w:t>
            </w:r>
            <w:proofErr w:type="spellStart"/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разбеление</w:t>
            </w:r>
            <w:proofErr w:type="spellEnd"/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цвета.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открытый — звонкий и цвет приглушённый — тихий.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цвета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природы (моря) в разных контрастных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состояниях погоды и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цветовых состояниях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сказочного персонажа с ярко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выраженным характером.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«Скульптура».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 или глины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 — сказочного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животного по мотивам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народного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промысла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 или глины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животных с передачей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характерной пластики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движения.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«Декоративно-прикладное искусство».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Узоры.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геометрического орнамента кружева или вышивки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композиция. Ритм пятен в декоративной аппликации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Декоративные изображения животных в игрушках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промыслов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«Декоративно-прикладное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кусство».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8" w:type="dxa"/>
          </w:tcPr>
          <w:p w:rsidR="00E45B30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подручных нехудоже</w:t>
            </w:r>
            <w:r w:rsidR="00E45B30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ственных </w:t>
            </w:r>
            <w:r w:rsidR="0081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30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одежды человека.</w:t>
            </w:r>
            <w:r w:rsidR="00781E14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14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крашения.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«Архитектура».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бумаги.</w:t>
            </w:r>
            <w:r w:rsidR="00781E14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Макетирование </w:t>
            </w:r>
            <w:r w:rsidR="00781E14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</w:t>
            </w:r>
            <w:r w:rsidR="00781E14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игрового сказочного города из бумаги на основе сворачивания </w:t>
            </w:r>
            <w:r w:rsidR="00781E14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геометрических тел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B30" w:rsidRPr="00426258" w:rsidTr="003250C1">
        <w:tc>
          <w:tcPr>
            <w:tcW w:w="1202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8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здания. Памятники</w:t>
            </w:r>
            <w:r w:rsidR="00781E14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45B30" w:rsidRPr="00426258" w:rsidRDefault="00E45B30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E14" w:rsidRPr="00426258" w:rsidTr="003250C1">
        <w:tc>
          <w:tcPr>
            <w:tcW w:w="1202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8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дома для доброго и злого сказочных пе</w:t>
            </w:r>
            <w:r w:rsidR="00493EE2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рсонажей </w:t>
            </w:r>
            <w:r w:rsidR="00493EE2"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(иллюстрация сказки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«Восприятие </w:t>
            </w:r>
            <w:r w:rsidRPr="008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произведений искусства».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1E14" w:rsidRPr="00426258" w:rsidTr="003250C1">
        <w:tc>
          <w:tcPr>
            <w:tcW w:w="1202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8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детского творчества.</w:t>
            </w:r>
            <w:r w:rsidR="00493EE2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сюжетного и </w:t>
            </w:r>
            <w:r w:rsidR="00493EE2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содержания детских работ</w:t>
            </w:r>
          </w:p>
        </w:tc>
        <w:tc>
          <w:tcPr>
            <w:tcW w:w="1499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E14" w:rsidRPr="00426258" w:rsidTr="003250C1">
        <w:tc>
          <w:tcPr>
            <w:tcW w:w="1202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8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наблюдение окружающей природы и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красивых природных </w:t>
            </w:r>
            <w:r w:rsidR="00493EE2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деталей; анализ их </w:t>
            </w:r>
            <w:r w:rsidR="00493EE2" w:rsidRPr="0042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и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воздействия.</w:t>
            </w:r>
          </w:p>
        </w:tc>
        <w:tc>
          <w:tcPr>
            <w:tcW w:w="1499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E14" w:rsidRPr="00426258" w:rsidTr="003250C1">
        <w:tc>
          <w:tcPr>
            <w:tcW w:w="1202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8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орнаментальных произведений декоративно-прикладного искусства </w:t>
            </w:r>
          </w:p>
        </w:tc>
        <w:tc>
          <w:tcPr>
            <w:tcW w:w="1499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E14" w:rsidRPr="00426258" w:rsidTr="003250C1">
        <w:tc>
          <w:tcPr>
            <w:tcW w:w="1202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живописи с активным выражением </w:t>
            </w:r>
            <w:r w:rsidRPr="00426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цветового состояния в погоде. </w:t>
            </w:r>
          </w:p>
        </w:tc>
        <w:tc>
          <w:tcPr>
            <w:tcW w:w="1499" w:type="dxa"/>
          </w:tcPr>
          <w:p w:rsidR="00781E14" w:rsidRPr="00426258" w:rsidRDefault="00781E14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EE2" w:rsidRPr="00426258" w:rsidTr="003250C1">
        <w:tc>
          <w:tcPr>
            <w:tcW w:w="1202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8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r w:rsidRPr="004262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анималистического жанра в графике.</w:t>
            </w:r>
          </w:p>
        </w:tc>
        <w:tc>
          <w:tcPr>
            <w:tcW w:w="1499" w:type="dxa"/>
          </w:tcPr>
          <w:p w:rsidR="00493EE2" w:rsidRPr="00426258" w:rsidRDefault="00426258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EE2" w:rsidRPr="00426258" w:rsidTr="003250C1">
        <w:tc>
          <w:tcPr>
            <w:tcW w:w="1202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8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орнаментальных произведений декоративно-прикладного искусства </w:t>
            </w:r>
          </w:p>
        </w:tc>
        <w:tc>
          <w:tcPr>
            <w:tcW w:w="1499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A99" w:rsidRPr="00426258" w:rsidTr="003250C1">
        <w:tc>
          <w:tcPr>
            <w:tcW w:w="1202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«Азбука цифровой графики».</w:t>
            </w:r>
          </w:p>
        </w:tc>
        <w:tc>
          <w:tcPr>
            <w:tcW w:w="1499" w:type="dxa"/>
          </w:tcPr>
          <w:p w:rsidR="00FC7A99" w:rsidRPr="00426258" w:rsidRDefault="00FC7A99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EE2" w:rsidRPr="00426258" w:rsidTr="003250C1">
        <w:tc>
          <w:tcPr>
            <w:tcW w:w="1202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8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</w:t>
            </w:r>
            <w:r w:rsidRPr="0042625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изображения. Виды линий (в программе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другом графическом </w:t>
            </w:r>
            <w:r w:rsidRPr="004262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редакторе). Работа с геометрическими фигурами. Трансформация и копирование геометрических фигур в программе </w:t>
            </w: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499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EE2" w:rsidRPr="00426258" w:rsidTr="003250C1">
        <w:tc>
          <w:tcPr>
            <w:tcW w:w="1202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78" w:type="dxa"/>
          </w:tcPr>
          <w:p w:rsidR="00493EE2" w:rsidRPr="00426258" w:rsidRDefault="00493EE2" w:rsidP="00426258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фотография. Расположение объекта в кадре. Масштаб.</w:t>
            </w:r>
          </w:p>
        </w:tc>
        <w:tc>
          <w:tcPr>
            <w:tcW w:w="1499" w:type="dxa"/>
          </w:tcPr>
          <w:p w:rsidR="00493EE2" w:rsidRPr="00426258" w:rsidRDefault="00493EE2" w:rsidP="004262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50C1" w:rsidRDefault="003250C1" w:rsidP="004262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BA2" w:rsidRDefault="009B3BA2" w:rsidP="004262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43F" w:rsidRPr="0081543F" w:rsidRDefault="0081543F" w:rsidP="0081543F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81543F" w:rsidRPr="0081543F" w:rsidRDefault="0081543F" w:rsidP="0081543F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81543F" w:rsidRPr="0081543F" w:rsidRDefault="0081543F" w:rsidP="0081543F">
      <w:pPr>
        <w:autoSpaceDE w:val="0"/>
        <w:autoSpaceDN w:val="0"/>
        <w:spacing w:before="166" w:after="0" w:line="271" w:lineRule="auto"/>
        <w:ind w:right="288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искусство. 2 класс/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Коротеева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 Е.И.; под редакцией 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 Б.М., Акционерное общество «Издательство «Просвещение»; </w:t>
      </w:r>
      <w:r w:rsidRPr="0081543F">
        <w:rPr>
          <w:rFonts w:ascii="Cambria" w:eastAsia="MS Mincho" w:hAnsi="Cambria" w:cs="Times New Roman"/>
        </w:rPr>
        <w:br/>
      </w:r>
    </w:p>
    <w:p w:rsidR="0081543F" w:rsidRPr="0081543F" w:rsidRDefault="0081543F" w:rsidP="0081543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81543F" w:rsidRPr="0081543F" w:rsidRDefault="0081543F" w:rsidP="0081543F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рекомендации, поурочное планирование</w:t>
      </w:r>
    </w:p>
    <w:p w:rsidR="0081543F" w:rsidRPr="0081543F" w:rsidRDefault="0081543F" w:rsidP="0081543F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1543F" w:rsidRPr="0081543F" w:rsidRDefault="0081543F" w:rsidP="0081543F">
      <w:pPr>
        <w:autoSpaceDE w:val="0"/>
        <w:autoSpaceDN w:val="0"/>
        <w:spacing w:before="168" w:after="0" w:line="262" w:lineRule="auto"/>
        <w:ind w:right="7632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РЭШ </w:t>
      </w:r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81543F">
        <w:rPr>
          <w:rFonts w:ascii="Cambria" w:eastAsia="MS Mincho" w:hAnsi="Cambria" w:cs="Times New Roman"/>
        </w:rPr>
        <w:br/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Инфоурок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infourok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81543F" w:rsidRDefault="0081543F" w:rsidP="0081543F">
      <w:pPr>
        <w:rPr>
          <w:rFonts w:ascii="Cambria" w:eastAsia="MS Mincho" w:hAnsi="Cambria" w:cs="Times New Roman"/>
        </w:rPr>
      </w:pPr>
    </w:p>
    <w:p w:rsidR="0081543F" w:rsidRDefault="0081543F" w:rsidP="0081543F">
      <w:pPr>
        <w:rPr>
          <w:rFonts w:ascii="Cambria" w:eastAsia="MS Mincho" w:hAnsi="Cambria" w:cs="Times New Roman"/>
        </w:rPr>
      </w:pPr>
    </w:p>
    <w:p w:rsidR="0081543F" w:rsidRPr="0081543F" w:rsidRDefault="0081543F" w:rsidP="0081543F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1543F" w:rsidRPr="0081543F" w:rsidRDefault="0081543F" w:rsidP="0081543F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sz w:val="20"/>
        </w:rPr>
      </w:pPr>
      <w:r w:rsidRPr="0081543F">
        <w:rPr>
          <w:rFonts w:ascii="Times New Roman" w:eastAsia="Times New Roman" w:hAnsi="Times New Roman" w:cs="Times New Roman"/>
          <w:b/>
          <w:color w:val="000000"/>
        </w:rPr>
        <w:t>УЧЕБНОЕ ОБОРУДОВАНИЕ</w:t>
      </w:r>
    </w:p>
    <w:p w:rsidR="0081543F" w:rsidRPr="0081543F" w:rsidRDefault="0081543F" w:rsidP="0081543F">
      <w:pPr>
        <w:autoSpaceDE w:val="0"/>
        <w:autoSpaceDN w:val="0"/>
        <w:spacing w:after="0" w:line="288" w:lineRule="auto"/>
        <w:ind w:right="576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мультимедийный проектор; </w:t>
      </w:r>
      <w:r w:rsidRPr="0081543F">
        <w:rPr>
          <w:rFonts w:ascii="Cambria" w:eastAsia="MS Mincho" w:hAnsi="Cambria" w:cs="Times New Roman"/>
        </w:rPr>
        <w:br/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мебельные стенки для хранения наглядных пособий </w:t>
      </w:r>
      <w:r w:rsidRPr="0081543F">
        <w:rPr>
          <w:rFonts w:ascii="Cambria" w:eastAsia="MS Mincho" w:hAnsi="Cambria" w:cs="Times New Roman"/>
        </w:rPr>
        <w:br/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затемнение на окна </w:t>
      </w:r>
      <w:r w:rsidRPr="0081543F">
        <w:rPr>
          <w:rFonts w:ascii="Cambria" w:eastAsia="MS Mincho" w:hAnsi="Cambria" w:cs="Times New Roman"/>
        </w:rPr>
        <w:br/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81543F" w:rsidRPr="0081543F" w:rsidRDefault="0081543F" w:rsidP="0081543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- репродукции с картин художников,</w:t>
      </w:r>
    </w:p>
    <w:p w:rsidR="0081543F" w:rsidRPr="0081543F" w:rsidRDefault="0081543F" w:rsidP="0081543F">
      <w:pPr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цветоведения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, приемам рисования с натуры и пр.);</w:t>
      </w:r>
    </w:p>
    <w:p w:rsidR="0081543F" w:rsidRPr="0081543F" w:rsidRDefault="0081543F" w:rsidP="0081543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- систематизированные образцы лучших работ учащихся;</w:t>
      </w:r>
    </w:p>
    <w:p w:rsidR="0081543F" w:rsidRPr="0081543F" w:rsidRDefault="0081543F" w:rsidP="0081543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lastRenderedPageBreak/>
        <w:t>- раздаточный материал по темам уроков (наборы открыток, карточек-заданий).</w:t>
      </w:r>
    </w:p>
    <w:p w:rsidR="0081543F" w:rsidRPr="0081543F" w:rsidRDefault="0081543F" w:rsidP="0081543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81543F" w:rsidRPr="0081543F" w:rsidRDefault="0081543F" w:rsidP="0081543F">
      <w:pPr>
        <w:autoSpaceDE w:val="0"/>
        <w:autoSpaceDN w:val="0"/>
        <w:spacing w:after="0" w:line="288" w:lineRule="auto"/>
        <w:ind w:right="576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мультимедийный проектор; </w:t>
      </w:r>
      <w:r w:rsidRPr="0081543F">
        <w:rPr>
          <w:rFonts w:ascii="Cambria" w:eastAsia="MS Mincho" w:hAnsi="Cambria" w:cs="Times New Roman"/>
        </w:rPr>
        <w:br/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затемнение на окна </w:t>
      </w:r>
      <w:r w:rsidRPr="0081543F">
        <w:rPr>
          <w:rFonts w:ascii="Cambria" w:eastAsia="MS Mincho" w:hAnsi="Cambria" w:cs="Times New Roman"/>
        </w:rPr>
        <w:br/>
      </w:r>
      <w:r w:rsidRPr="0081543F">
        <w:rPr>
          <w:rFonts w:ascii="Times New Roman" w:eastAsia="Times New Roman" w:hAnsi="Times New Roman" w:cs="Times New Roman"/>
          <w:color w:val="000000"/>
          <w:sz w:val="24"/>
        </w:rPr>
        <w:t>-наглядный материал (натурный фонд из предметов быта для натюрмортов, гипсовые пособия –геометрические тела, вазы, розетки и т.д.),</w:t>
      </w:r>
    </w:p>
    <w:p w:rsidR="0081543F" w:rsidRPr="0081543F" w:rsidRDefault="0081543F" w:rsidP="0081543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- репродукции с картин художников,</w:t>
      </w:r>
    </w:p>
    <w:p w:rsidR="0081543F" w:rsidRPr="0081543F" w:rsidRDefault="0081543F" w:rsidP="0081543F">
      <w:pPr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 xml:space="preserve">- художественно-дидактические таблицы по основным разделам изобразительной грамоты (основы перспективы, </w:t>
      </w:r>
      <w:proofErr w:type="spellStart"/>
      <w:r w:rsidRPr="0081543F">
        <w:rPr>
          <w:rFonts w:ascii="Times New Roman" w:eastAsia="Times New Roman" w:hAnsi="Times New Roman" w:cs="Times New Roman"/>
          <w:color w:val="000000"/>
          <w:sz w:val="24"/>
        </w:rPr>
        <w:t>цветоведения</w:t>
      </w:r>
      <w:proofErr w:type="spellEnd"/>
      <w:r w:rsidRPr="0081543F">
        <w:rPr>
          <w:rFonts w:ascii="Times New Roman" w:eastAsia="Times New Roman" w:hAnsi="Times New Roman" w:cs="Times New Roman"/>
          <w:color w:val="000000"/>
          <w:sz w:val="24"/>
        </w:rPr>
        <w:t>, приемам рисования с натуры и пр.);</w:t>
      </w:r>
    </w:p>
    <w:p w:rsidR="0081543F" w:rsidRPr="0081543F" w:rsidRDefault="0081543F" w:rsidP="0081543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- систематизированные образцы лучших работ учащихся;</w:t>
      </w:r>
    </w:p>
    <w:p w:rsidR="0081543F" w:rsidRPr="0081543F" w:rsidRDefault="0081543F" w:rsidP="009852C1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  <w:sectPr w:rsidR="0081543F" w:rsidRPr="0081543F" w:rsidSect="0081543F">
          <w:pgSz w:w="11900" w:h="16840"/>
          <w:pgMar w:top="298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  <w:r w:rsidRPr="0081543F">
        <w:rPr>
          <w:rFonts w:ascii="Times New Roman" w:eastAsia="Times New Roman" w:hAnsi="Times New Roman" w:cs="Times New Roman"/>
          <w:color w:val="000000"/>
          <w:sz w:val="24"/>
        </w:rPr>
        <w:t>- раздаточный материал по темам уроков (наб</w:t>
      </w:r>
      <w:r w:rsidR="009852C1">
        <w:rPr>
          <w:rFonts w:ascii="Times New Roman" w:eastAsia="Times New Roman" w:hAnsi="Times New Roman" w:cs="Times New Roman"/>
          <w:color w:val="000000"/>
          <w:sz w:val="24"/>
        </w:rPr>
        <w:t>оры открыток, карточек-заданий</w:t>
      </w:r>
    </w:p>
    <w:p w:rsidR="009B3BA2" w:rsidRPr="00426258" w:rsidRDefault="009B3BA2" w:rsidP="0042625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B3BA2" w:rsidRPr="00426258" w:rsidSect="009B3BA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ED"/>
    <w:rsid w:val="000040C9"/>
    <w:rsid w:val="00183D68"/>
    <w:rsid w:val="003250C1"/>
    <w:rsid w:val="00402881"/>
    <w:rsid w:val="00426258"/>
    <w:rsid w:val="00493EE2"/>
    <w:rsid w:val="00781E14"/>
    <w:rsid w:val="00791214"/>
    <w:rsid w:val="0081543F"/>
    <w:rsid w:val="008B21D5"/>
    <w:rsid w:val="009852C1"/>
    <w:rsid w:val="009B3BA2"/>
    <w:rsid w:val="00CC25ED"/>
    <w:rsid w:val="00DE7ADD"/>
    <w:rsid w:val="00E45B3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19B0-503D-496A-93C5-456E7E04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50C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7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9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6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5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463768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02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075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10</cp:revision>
  <dcterms:created xsi:type="dcterms:W3CDTF">2022-09-07T11:41:00Z</dcterms:created>
  <dcterms:modified xsi:type="dcterms:W3CDTF">2022-11-14T06:39:00Z</dcterms:modified>
</cp:coreProperties>
</file>