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E9" w:rsidRDefault="003B64E9" w:rsidP="003B64E9">
      <w:pPr>
        <w:spacing w:after="0" w:line="264" w:lineRule="auto"/>
        <w:ind w:left="-284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0" w:name="_GoBack"/>
      <w:r w:rsidRPr="003B64E9">
        <w:rPr>
          <w:rFonts w:ascii="Times New Roman" w:hAnsi="Times New Roman"/>
          <w:b/>
          <w:color w:val="000000"/>
          <w:sz w:val="24"/>
          <w:szCs w:val="24"/>
          <w:lang w:val="ru-RU"/>
        </w:rPr>
        <w:drawing>
          <wp:inline distT="0" distB="0" distL="0" distR="0" wp14:anchorId="112A52D6" wp14:editId="067507DB">
            <wp:extent cx="6546759" cy="855726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47326" cy="855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B64E9" w:rsidRDefault="003B64E9" w:rsidP="00657C4C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3B64E9" w:rsidRDefault="003B64E9" w:rsidP="00657C4C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3B64E9" w:rsidRDefault="003B64E9" w:rsidP="00657C4C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57C4C" w:rsidRDefault="00657C4C" w:rsidP="003B64E9">
      <w:pPr>
        <w:spacing w:after="0" w:line="264" w:lineRule="auto"/>
        <w:ind w:left="-284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657C4C" w:rsidRDefault="00657C4C" w:rsidP="00657C4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57C4C" w:rsidRDefault="00657C4C" w:rsidP="00657C4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:rsidR="00657C4C" w:rsidRDefault="00657C4C" w:rsidP="00657C4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географии отражает основные требования ФГОС ООО к личностным,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метапредметным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предметным результатам освоения образовательных программ.</w:t>
      </w:r>
    </w:p>
    <w:p w:rsidR="00657C4C" w:rsidRDefault="00657C4C" w:rsidP="00657C4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внутрипредметных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657C4C" w:rsidRDefault="00657C4C" w:rsidP="00657C4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57C4C" w:rsidRDefault="00657C4C" w:rsidP="00657C4C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«ГЕОГРАФИЯ»</w:t>
      </w:r>
    </w:p>
    <w:p w:rsidR="00657C4C" w:rsidRDefault="00657C4C" w:rsidP="00657C4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География в основной школе — предмет, формирующий у обу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softHyphen/>
        <w:t>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657C4C" w:rsidRDefault="00657C4C" w:rsidP="00657C4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657C4C" w:rsidRDefault="00657C4C" w:rsidP="00657C4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57C4C" w:rsidRDefault="00657C4C" w:rsidP="00657C4C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ЦЕЛИ ИЗУЧЕНИЯ </w:t>
      </w:r>
      <w:r>
        <w:rPr>
          <w:rFonts w:ascii="Times New Roman" w:hAnsi="Times New Roman"/>
          <w:b/>
          <w:color w:val="333333"/>
          <w:sz w:val="24"/>
          <w:szCs w:val="24"/>
          <w:lang w:val="ru-RU"/>
        </w:rPr>
        <w:t>УЧЕБНОГО ПРЕДМЕТА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«ГЕОГРАФИЯ»</w:t>
      </w:r>
    </w:p>
    <w:p w:rsidR="00657C4C" w:rsidRDefault="00657C4C" w:rsidP="00657C4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Изучение географии в общем образовании направлено на достижение следующих целей:</w:t>
      </w:r>
    </w:p>
    <w:p w:rsidR="00657C4C" w:rsidRDefault="00657C4C" w:rsidP="00657C4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657C4C" w:rsidRDefault="00657C4C" w:rsidP="00657C4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657C4C" w:rsidRDefault="00657C4C" w:rsidP="00657C4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3) воспитание экологической культуры, соответствующей современному уровню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геоэкологического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657C4C" w:rsidRDefault="00657C4C" w:rsidP="00657C4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657C4C" w:rsidRDefault="00657C4C" w:rsidP="00657C4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полиэтничном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 многоконфессиональном мире; </w:t>
      </w:r>
    </w:p>
    <w:p w:rsidR="00657C4C" w:rsidRDefault="00657C4C" w:rsidP="00657C4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657C4C" w:rsidRDefault="00657C4C" w:rsidP="00657C4C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57C4C" w:rsidRDefault="00657C4C" w:rsidP="00657C4C">
      <w:pPr>
        <w:shd w:val="clear" w:color="auto" w:fill="FFFFFF"/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МЕСТО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УЧЕБНОГО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ПРЕДМЕТА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«ГЕОГРАФИЯ»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УЧЕБНОМ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ПЛАНЕ</w:t>
      </w:r>
    </w:p>
    <w:p w:rsidR="00657C4C" w:rsidRDefault="00657C4C" w:rsidP="00657C4C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657C4C" w:rsidRDefault="00657C4C" w:rsidP="00657C4C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657C4C" w:rsidRDefault="00657C4C" w:rsidP="00657C4C">
      <w:pPr>
        <w:shd w:val="clear" w:color="auto" w:fill="FFFFFF"/>
        <w:spacing w:after="0" w:line="240" w:lineRule="auto"/>
        <w:ind w:firstLine="227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Учебным планом на изучение географии отводится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 час в неделю в 11 классе, всего – 34 часа</w:t>
      </w:r>
      <w:r>
        <w:rPr>
          <w:lang w:val="ru-RU"/>
        </w:rPr>
        <w:t>.</w:t>
      </w:r>
    </w:p>
    <w:p w:rsidR="00652C93" w:rsidRDefault="00652C93">
      <w:pPr>
        <w:rPr>
          <w:lang w:val="ru-RU"/>
        </w:rPr>
      </w:pPr>
    </w:p>
    <w:p w:rsidR="00503AEE" w:rsidRPr="003D4687" w:rsidRDefault="00503AEE" w:rsidP="00503AE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DB0194" w:rsidRPr="003D4687" w:rsidRDefault="00DB0194" w:rsidP="00DB019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Раздел 6. Регионы и страны</w:t>
      </w:r>
      <w:r w:rsidRPr="003D468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DB0194" w:rsidRPr="003D4687" w:rsidRDefault="00DB0194" w:rsidP="00DB019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b/>
          <w:color w:val="000000"/>
          <w:sz w:val="24"/>
          <w:szCs w:val="24"/>
          <w:lang w:val="ru-RU"/>
        </w:rPr>
        <w:t>Тема 1. Регионы мира. Зарубежная Европа.</w:t>
      </w: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DB0194" w:rsidRPr="003D4687" w:rsidRDefault="00DB0194" w:rsidP="00DB019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 xml:space="preserve">Многообразие подходов к выделению регионов мира. Регионы мира: зарубежная Европа, зарубежная Азия, Америка, Африка, Австралия и Океания. </w:t>
      </w:r>
    </w:p>
    <w:p w:rsidR="00DB0194" w:rsidRPr="003D4687" w:rsidRDefault="00DB0194" w:rsidP="00DB019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Зарубежная Европа: состав (</w:t>
      </w:r>
      <w:proofErr w:type="spellStart"/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субрегионы</w:t>
      </w:r>
      <w:proofErr w:type="spellEnd"/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 xml:space="preserve">: Западная Европа, Северная Европа, Южная Европа, Восточная Европа), общая экономико-географическая характеристика. Общие черты и особенности природно-ресурсного капитала, населения и хозяйства стран </w:t>
      </w:r>
      <w:proofErr w:type="spellStart"/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субрегионов</w:t>
      </w:r>
      <w:proofErr w:type="spellEnd"/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 xml:space="preserve">. Геополитические проблемы региона. </w:t>
      </w:r>
    </w:p>
    <w:p w:rsidR="00DB0194" w:rsidRPr="003D4687" w:rsidRDefault="00DB0194" w:rsidP="00DB019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b/>
          <w:color w:val="000000"/>
          <w:sz w:val="24"/>
          <w:szCs w:val="24"/>
          <w:lang w:val="ru-RU"/>
        </w:rPr>
        <w:t>Практическая работа</w:t>
      </w:r>
    </w:p>
    <w:p w:rsidR="00DB0194" w:rsidRPr="003D4687" w:rsidRDefault="00DB0194" w:rsidP="00DB019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 xml:space="preserve">1. Сравнение по уровню социально-экономического развития стран различных </w:t>
      </w:r>
      <w:proofErr w:type="spellStart"/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субрегионов</w:t>
      </w:r>
      <w:proofErr w:type="spellEnd"/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 xml:space="preserve"> зарубежной Европы с использованием источников географической информации (по выбору учителя).</w:t>
      </w:r>
    </w:p>
    <w:p w:rsidR="00DB0194" w:rsidRPr="003D4687" w:rsidRDefault="00DB0194" w:rsidP="00DB019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b/>
          <w:color w:val="000000"/>
          <w:sz w:val="24"/>
          <w:szCs w:val="24"/>
          <w:lang w:val="ru-RU"/>
        </w:rPr>
        <w:t>Тема 2. Зарубежная Азия:</w:t>
      </w: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состав (</w:t>
      </w:r>
      <w:proofErr w:type="spellStart"/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субрегионы</w:t>
      </w:r>
      <w:proofErr w:type="spellEnd"/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 xml:space="preserve">: Юго-Западная Азия, Центральная Азия, Восточная Азия, Южная Азия, Юго-Восточная Азия), общая экономико-географическая характеристика. Общие черты и особенности природно-ресурсного капитала, населения и хозяйства </w:t>
      </w:r>
      <w:proofErr w:type="spellStart"/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субрегионов</w:t>
      </w:r>
      <w:proofErr w:type="spellEnd"/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 xml:space="preserve">. Особенности экономико-географического положения, природно-ресурсного капитала, населения, хозяйства стран зарубежной Азии, современные проблемы (на примере Индии, Китая, Японии). </w:t>
      </w:r>
    </w:p>
    <w:p w:rsidR="00DB0194" w:rsidRPr="003D4687" w:rsidRDefault="00DB0194" w:rsidP="00DB019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b/>
          <w:color w:val="000000"/>
          <w:sz w:val="24"/>
          <w:szCs w:val="24"/>
          <w:lang w:val="ru-RU"/>
        </w:rPr>
        <w:t>Практическая работа</w:t>
      </w:r>
    </w:p>
    <w:p w:rsidR="00DB0194" w:rsidRPr="003D4687" w:rsidRDefault="00DB0194" w:rsidP="00DB019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1.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продукции.</w:t>
      </w:r>
    </w:p>
    <w:p w:rsidR="00DB0194" w:rsidRPr="003D4687" w:rsidRDefault="00DB0194" w:rsidP="00DB019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Тема 3. Америка: </w:t>
      </w: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состав (</w:t>
      </w:r>
      <w:proofErr w:type="spellStart"/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субрегионы</w:t>
      </w:r>
      <w:proofErr w:type="spellEnd"/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 xml:space="preserve">: США и Канада, Латинская Америка), общая экономико-географическая характеристика. Особенности природно-ресурсного капитала, </w:t>
      </w: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населения и хозяйства </w:t>
      </w:r>
      <w:proofErr w:type="spellStart"/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субрегионов</w:t>
      </w:r>
      <w:proofErr w:type="spellEnd"/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 xml:space="preserve">. Особенности экономико-географического положения природно-ресурсного капитала, населения, хозяйства стран Америки, современные проблемы (на примере США, Канады, Мексики, Бразилии). </w:t>
      </w:r>
    </w:p>
    <w:p w:rsidR="00DB0194" w:rsidRPr="003D4687" w:rsidRDefault="00DB0194" w:rsidP="00DB019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b/>
          <w:color w:val="000000"/>
          <w:sz w:val="24"/>
          <w:szCs w:val="24"/>
          <w:lang w:val="ru-RU"/>
        </w:rPr>
        <w:t>Практическая работа</w:t>
      </w:r>
    </w:p>
    <w:p w:rsidR="00DB0194" w:rsidRPr="003D4687" w:rsidRDefault="00DB0194" w:rsidP="00DB019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1. Объяснение особенностей территориальной структуры хозяйства Канады и Бразилии на основе анализа географических карт.</w:t>
      </w:r>
    </w:p>
    <w:p w:rsidR="00DB0194" w:rsidRPr="003D4687" w:rsidRDefault="00DB0194" w:rsidP="00DB019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b/>
          <w:color w:val="000000"/>
          <w:sz w:val="24"/>
          <w:szCs w:val="24"/>
          <w:lang w:val="ru-RU"/>
        </w:rPr>
        <w:t>Тема 4. Африка:</w:t>
      </w: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состав (</w:t>
      </w:r>
      <w:proofErr w:type="spellStart"/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субрегионы</w:t>
      </w:r>
      <w:proofErr w:type="spellEnd"/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 xml:space="preserve">: Северная Африка, Западная Африка, Центральная Африка, Восточная Африка, Южная Африка). Общая экономико-географическая характеристика. Особенности природно-ресурсного капитала, населения и хозяйства </w:t>
      </w:r>
      <w:proofErr w:type="spellStart"/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субрегионов</w:t>
      </w:r>
      <w:proofErr w:type="spellEnd"/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 xml:space="preserve">. Экономические и социальные проблемы региона. Особенности экономико-географического положения, природно-ресурсного капитала, населения, хозяйства стран Африки (ЮАР, Египет, Алжир). </w:t>
      </w:r>
    </w:p>
    <w:p w:rsidR="00DB0194" w:rsidRPr="003D4687" w:rsidRDefault="00DB0194" w:rsidP="00DB019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b/>
          <w:color w:val="000000"/>
          <w:sz w:val="24"/>
          <w:szCs w:val="24"/>
          <w:lang w:val="ru-RU"/>
        </w:rPr>
        <w:t>Практическая работа</w:t>
      </w:r>
    </w:p>
    <w:p w:rsidR="00DB0194" w:rsidRPr="003D4687" w:rsidRDefault="00DB0194" w:rsidP="00DB019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1. Сравнение на основе анализа статистических данных роли сельского хозяйства в экономике Алжира и Эфиопии.</w:t>
      </w:r>
    </w:p>
    <w:p w:rsidR="00DB0194" w:rsidRPr="003D4687" w:rsidRDefault="00DB0194" w:rsidP="00DB019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Тема 5. Австралия и Океания. </w:t>
      </w: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 xml:space="preserve">Австралия и Океания: особенности географического положения. Австралийский Союз: главные факторы размещения населения и развития хозяйства. Экономико-географическое положение, природно-ресурсный капитал. Отрасли международной специализации. Географическая и товарная структура экспорта. Океания: особенности природных ресурсов, населения и хозяйства. Место в международном географическом разделении труда. </w:t>
      </w:r>
    </w:p>
    <w:p w:rsidR="00DB0194" w:rsidRPr="003D4687" w:rsidRDefault="00DB0194" w:rsidP="00DB019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Тема 6. Россия на геополитической, геоэкономической и </w:t>
      </w:r>
      <w:proofErr w:type="spellStart"/>
      <w:r w:rsidRPr="003D4687">
        <w:rPr>
          <w:rFonts w:ascii="Times New Roman" w:hAnsi="Times New Roman"/>
          <w:b/>
          <w:color w:val="000000"/>
          <w:sz w:val="24"/>
          <w:szCs w:val="24"/>
          <w:lang w:val="ru-RU"/>
        </w:rPr>
        <w:t>геодемографической</w:t>
      </w:r>
      <w:proofErr w:type="spellEnd"/>
      <w:r w:rsidRPr="003D468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карте мира.</w:t>
      </w: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Особенности интеграции России в мировое сообщество. Географические аспекты решения внешнеэкономических и внешнеполитических задач развития России.</w:t>
      </w:r>
    </w:p>
    <w:p w:rsidR="00DB0194" w:rsidRPr="003D4687" w:rsidRDefault="00DB0194" w:rsidP="00DB019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b/>
          <w:color w:val="000000"/>
          <w:sz w:val="24"/>
          <w:szCs w:val="24"/>
          <w:lang w:val="ru-RU"/>
        </w:rPr>
        <w:t>Практическая работа</w:t>
      </w:r>
    </w:p>
    <w:p w:rsidR="00DB0194" w:rsidRPr="003D4687" w:rsidRDefault="00DB0194" w:rsidP="00DB019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1. Изменение направления международных экономических связей России в новых экономических условиях.</w:t>
      </w:r>
    </w:p>
    <w:p w:rsidR="00DB0194" w:rsidRPr="003D4687" w:rsidRDefault="00DB0194" w:rsidP="00DB019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Раздел 7. Глобальные проблемы человечества</w:t>
      </w:r>
    </w:p>
    <w:p w:rsidR="00DB0194" w:rsidRPr="003D4687" w:rsidRDefault="00DB0194" w:rsidP="00DB019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Группы глобальных проблем: геополитические, экологические, демографические.</w:t>
      </w:r>
    </w:p>
    <w:p w:rsidR="00DB0194" w:rsidRPr="003D4687" w:rsidRDefault="00DB0194" w:rsidP="00DB019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 xml:space="preserve">Геополитические проблемы: проблема сохранения мира на планете и причины роста глобальной и региональной нестабильности. Проблема разрыва в уровне социально-экономического развития между развитыми и развивающимися странами и причина её возникновения. </w:t>
      </w:r>
    </w:p>
    <w:p w:rsidR="00DB0194" w:rsidRPr="003D4687" w:rsidRDefault="00DB0194" w:rsidP="00DB019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Геоэкология – фокус глобальных проблем человечества. Глобальные экологические проблемы как проблемы, связанные с усилением воздействия человека на природу и влиянием природы на жизнь человека и его хозяйственную деятельность. Проблема глобальных климатических изменений, проблема стихийных природных бедствий, глобальные сырьевая и энергетическая проблемы, проблема дефицита водных ресурсов и ухудшения их качества, проблемы опустынивания и деградации земель и почв, проблема сохранения биоразнообразия. Проблема загрязнения Мирового океана и освоения его ресурсов.</w:t>
      </w:r>
    </w:p>
    <w:p w:rsidR="00DB0194" w:rsidRPr="003D4687" w:rsidRDefault="00DB0194" w:rsidP="00DB019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Глобальные проблемы народонаселения: демографическая, продовольственная, роста городов, здоровья и долголетия человека.</w:t>
      </w:r>
    </w:p>
    <w:p w:rsidR="00DB0194" w:rsidRPr="003D4687" w:rsidRDefault="00DB0194" w:rsidP="00DB019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Взаимосвязь глобальных геополитических, экологических проблем и проблем народонаселения.</w:t>
      </w:r>
    </w:p>
    <w:p w:rsidR="00DB0194" w:rsidRPr="003D4687" w:rsidRDefault="00DB0194" w:rsidP="00DB019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 xml:space="preserve"> Возможные пути решения глобальных проблем. Необходимость переоценки человечеством и отдельными странами некоторых ранее устоявшихся экономических, </w:t>
      </w: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политических, идеологических и культурных ориентиров. Участие России в решении глобальных проблем.</w:t>
      </w:r>
    </w:p>
    <w:p w:rsidR="00DB0194" w:rsidRPr="003D4687" w:rsidRDefault="00DB0194" w:rsidP="00DB019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b/>
          <w:color w:val="000000"/>
          <w:sz w:val="24"/>
          <w:szCs w:val="24"/>
          <w:lang w:val="ru-RU"/>
        </w:rPr>
        <w:t>Практическая работа</w:t>
      </w:r>
    </w:p>
    <w:p w:rsidR="00DB0194" w:rsidRPr="003D4687" w:rsidRDefault="00DB0194" w:rsidP="00DB019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1.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решении.</w:t>
      </w:r>
    </w:p>
    <w:p w:rsidR="00503AEE" w:rsidRPr="003D4687" w:rsidRDefault="00503AEE" w:rsidP="00503AE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B0194" w:rsidRPr="003D4687" w:rsidRDefault="00DB0194" w:rsidP="00DB019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РЕЗУЛЬТАТЫ ОСВОЕНИЯ УЧЕБНОГО ПРЕДМЕТА «ГЕОГРАФИЯ»</w:t>
      </w:r>
    </w:p>
    <w:p w:rsidR="00DB0194" w:rsidRPr="003D4687" w:rsidRDefault="00DB0194" w:rsidP="00DB019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DB0194" w:rsidRPr="003D4687" w:rsidRDefault="00DB0194" w:rsidP="00DB019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DB0194" w:rsidRPr="003D4687" w:rsidRDefault="00DB0194" w:rsidP="00DB019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proofErr w:type="gramStart"/>
      <w:r w:rsidRPr="003D4687">
        <w:rPr>
          <w:rFonts w:ascii="Times New Roman" w:hAnsi="Times New Roman"/>
          <w:b/>
          <w:color w:val="000000"/>
          <w:sz w:val="24"/>
          <w:szCs w:val="24"/>
        </w:rPr>
        <w:t>гражданского</w:t>
      </w:r>
      <w:proofErr w:type="spellEnd"/>
      <w:proofErr w:type="gramEnd"/>
      <w:r w:rsidRPr="003D468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D4687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3D4687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DB0194" w:rsidRPr="003D4687" w:rsidRDefault="00DB0194" w:rsidP="00DB019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spellStart"/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общества; </w:t>
      </w:r>
    </w:p>
    <w:p w:rsidR="00DB0194" w:rsidRPr="003D4687" w:rsidRDefault="00DB0194" w:rsidP="00DB019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:rsidR="00DB0194" w:rsidRPr="003D4687" w:rsidRDefault="00DB0194" w:rsidP="00DB019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принятие традиционных национальных, общечеловеческих гуманистических и демократических ценностей;</w:t>
      </w:r>
    </w:p>
    <w:p w:rsidR="00DB0194" w:rsidRPr="003D4687" w:rsidRDefault="00DB0194" w:rsidP="00DB019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DB0194" w:rsidRPr="003D4687" w:rsidRDefault="00DB0194" w:rsidP="00DB019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DB0194" w:rsidRPr="003D4687" w:rsidRDefault="00DB0194" w:rsidP="00DB019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DB0194" w:rsidRPr="003D4687" w:rsidRDefault="00DB0194" w:rsidP="00DB019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готовность к гуманитарной и волонтёрской деятельности;</w:t>
      </w:r>
    </w:p>
    <w:p w:rsidR="00DB0194" w:rsidRPr="003D4687" w:rsidRDefault="00DB0194" w:rsidP="00DB019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proofErr w:type="gramStart"/>
      <w:r w:rsidRPr="003D4687">
        <w:rPr>
          <w:rFonts w:ascii="Times New Roman" w:hAnsi="Times New Roman"/>
          <w:b/>
          <w:color w:val="000000"/>
          <w:sz w:val="24"/>
          <w:szCs w:val="24"/>
        </w:rPr>
        <w:t>патриотического</w:t>
      </w:r>
      <w:proofErr w:type="spellEnd"/>
      <w:proofErr w:type="gramEnd"/>
      <w:r w:rsidRPr="003D468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D4687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3D4687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DB0194" w:rsidRPr="003D4687" w:rsidRDefault="00DB0194" w:rsidP="00DB019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spellStart"/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DB0194" w:rsidRPr="003D4687" w:rsidRDefault="00DB0194" w:rsidP="00DB019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DB0194" w:rsidRPr="003D4687" w:rsidRDefault="00DB0194" w:rsidP="00DB019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DB0194" w:rsidRPr="003D4687" w:rsidRDefault="00DB0194" w:rsidP="00DB019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proofErr w:type="gramStart"/>
      <w:r w:rsidRPr="003D4687">
        <w:rPr>
          <w:rFonts w:ascii="Times New Roman" w:hAnsi="Times New Roman"/>
          <w:b/>
          <w:color w:val="000000"/>
          <w:sz w:val="24"/>
          <w:szCs w:val="24"/>
        </w:rPr>
        <w:t>духовно-нравственного</w:t>
      </w:r>
      <w:proofErr w:type="spellEnd"/>
      <w:proofErr w:type="gramEnd"/>
      <w:r w:rsidRPr="003D468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D4687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3D4687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DB0194" w:rsidRPr="003D4687" w:rsidRDefault="00DB0194" w:rsidP="00DB0194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осознание духовных ценностей российского народа;</w:t>
      </w:r>
    </w:p>
    <w:p w:rsidR="00DB0194" w:rsidRPr="003D4687" w:rsidRDefault="00DB0194" w:rsidP="00DB0194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spellStart"/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поведения; </w:t>
      </w:r>
    </w:p>
    <w:p w:rsidR="00DB0194" w:rsidRPr="003D4687" w:rsidRDefault="00DB0194" w:rsidP="00DB0194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DB0194" w:rsidRPr="003D4687" w:rsidRDefault="00DB0194" w:rsidP="00DB0194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осознание личного вклада в построение устойчивого будущего на основе формирования элементов географической и экологической культуры;</w:t>
      </w:r>
    </w:p>
    <w:p w:rsidR="00DB0194" w:rsidRPr="003D4687" w:rsidRDefault="00DB0194" w:rsidP="00DB0194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DB0194" w:rsidRPr="003D4687" w:rsidRDefault="00DB0194" w:rsidP="00DB019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proofErr w:type="gramStart"/>
      <w:r w:rsidRPr="003D4687">
        <w:rPr>
          <w:rFonts w:ascii="Times New Roman" w:hAnsi="Times New Roman"/>
          <w:b/>
          <w:color w:val="000000"/>
          <w:sz w:val="24"/>
          <w:szCs w:val="24"/>
        </w:rPr>
        <w:t>эстетического</w:t>
      </w:r>
      <w:proofErr w:type="spellEnd"/>
      <w:proofErr w:type="gramEnd"/>
      <w:r w:rsidRPr="003D468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D4687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3D4687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DB0194" w:rsidRPr="003D4687" w:rsidRDefault="00DB0194" w:rsidP="00DB0194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эстетическое отношение к миру, включая эстетику природных и историко-культурных объектов родного края, своей страны, быта, научного и технического творчества, спорта, труда, общественных отношений;</w:t>
      </w:r>
    </w:p>
    <w:p w:rsidR="00DB0194" w:rsidRPr="003D4687" w:rsidRDefault="00DB0194" w:rsidP="00DB0194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DB0194" w:rsidRPr="003D4687" w:rsidRDefault="00DB0194" w:rsidP="00DB0194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DB0194" w:rsidRPr="003D4687" w:rsidRDefault="00DB0194" w:rsidP="00DB0194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DB0194" w:rsidRPr="003D4687" w:rsidRDefault="00DB0194" w:rsidP="00DB019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proofErr w:type="gramStart"/>
      <w:r w:rsidRPr="003D4687">
        <w:rPr>
          <w:rFonts w:ascii="Times New Roman" w:hAnsi="Times New Roman"/>
          <w:b/>
          <w:color w:val="000000"/>
          <w:sz w:val="24"/>
          <w:szCs w:val="24"/>
        </w:rPr>
        <w:t>физического</w:t>
      </w:r>
      <w:proofErr w:type="spellEnd"/>
      <w:proofErr w:type="gramEnd"/>
      <w:r w:rsidRPr="003D468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D4687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3D4687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DB0194" w:rsidRPr="003D4687" w:rsidRDefault="00DB0194" w:rsidP="00DB0194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spellStart"/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 xml:space="preserve"> здорового и безопасного образа жизни, в том числе безопасного поведения в природной среде, ответственного отношения к своему здоровью;</w:t>
      </w:r>
    </w:p>
    <w:p w:rsidR="00DB0194" w:rsidRPr="003D4687" w:rsidRDefault="00DB0194" w:rsidP="00DB0194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DB0194" w:rsidRPr="003D4687" w:rsidRDefault="00DB0194" w:rsidP="00DB0194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DB0194" w:rsidRPr="003D4687" w:rsidRDefault="00DB0194" w:rsidP="00DB019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proofErr w:type="gramStart"/>
      <w:r w:rsidRPr="003D4687">
        <w:rPr>
          <w:rFonts w:ascii="Times New Roman" w:hAnsi="Times New Roman"/>
          <w:b/>
          <w:color w:val="000000"/>
          <w:sz w:val="24"/>
          <w:szCs w:val="24"/>
        </w:rPr>
        <w:t>трудового</w:t>
      </w:r>
      <w:proofErr w:type="spellEnd"/>
      <w:proofErr w:type="gramEnd"/>
      <w:r w:rsidRPr="003D468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D4687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3D4687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DB0194" w:rsidRPr="003D4687" w:rsidRDefault="00DB0194" w:rsidP="00DB0194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готовность к труду, осознание ценности мастерства, трудолюбие;</w:t>
      </w:r>
    </w:p>
    <w:p w:rsidR="00DB0194" w:rsidRPr="003D4687" w:rsidRDefault="00DB0194" w:rsidP="00DB0194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DB0194" w:rsidRPr="003D4687" w:rsidRDefault="00DB0194" w:rsidP="00DB0194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интерес к различным сферам профессиональной деятельности в области географических наук, умение совершать осознанный выбор будущей профессии и реализовывать собственные жизненные планы;</w:t>
      </w:r>
    </w:p>
    <w:p w:rsidR="00DB0194" w:rsidRPr="003D4687" w:rsidRDefault="00DB0194" w:rsidP="00DB0194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жизни;</w:t>
      </w:r>
    </w:p>
    <w:p w:rsidR="00DB0194" w:rsidRPr="003D4687" w:rsidRDefault="00DB0194" w:rsidP="00DB019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proofErr w:type="gramStart"/>
      <w:r w:rsidRPr="003D4687">
        <w:rPr>
          <w:rFonts w:ascii="Times New Roman" w:hAnsi="Times New Roman"/>
          <w:b/>
          <w:color w:val="000000"/>
          <w:sz w:val="24"/>
          <w:szCs w:val="24"/>
        </w:rPr>
        <w:t>экологического</w:t>
      </w:r>
      <w:proofErr w:type="spellEnd"/>
      <w:proofErr w:type="gramEnd"/>
      <w:r w:rsidRPr="003D468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D4687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3D4687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DB0194" w:rsidRPr="003D4687" w:rsidRDefault="00DB0194" w:rsidP="00DB0194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spellStart"/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 и географических особенностей их проявления;</w:t>
      </w:r>
    </w:p>
    <w:p w:rsidR="00DB0194" w:rsidRPr="003D4687" w:rsidRDefault="00DB0194" w:rsidP="00DB0194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DB0194" w:rsidRPr="003D4687" w:rsidRDefault="00DB0194" w:rsidP="00DB0194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:rsidR="00DB0194" w:rsidRPr="003D4687" w:rsidRDefault="00DB0194" w:rsidP="00DB0194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умение прогнозировать, в том числе на основе применения географических знаний, неблагоприятные экологические последствия предпринимаемых действий, предотвращать их;</w:t>
      </w:r>
    </w:p>
    <w:p w:rsidR="00DB0194" w:rsidRPr="003D4687" w:rsidRDefault="00DB0194" w:rsidP="00DB0194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расширение опыта деятельности экологической направленности;</w:t>
      </w:r>
    </w:p>
    <w:p w:rsidR="00DB0194" w:rsidRPr="003D4687" w:rsidRDefault="00DB0194" w:rsidP="00DB019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proofErr w:type="gramStart"/>
      <w:r w:rsidRPr="003D4687">
        <w:rPr>
          <w:rFonts w:ascii="Times New Roman" w:hAnsi="Times New Roman"/>
          <w:b/>
          <w:color w:val="000000"/>
          <w:sz w:val="24"/>
          <w:szCs w:val="24"/>
        </w:rPr>
        <w:t>ценности</w:t>
      </w:r>
      <w:proofErr w:type="spellEnd"/>
      <w:proofErr w:type="gramEnd"/>
      <w:r w:rsidRPr="003D468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D4687">
        <w:rPr>
          <w:rFonts w:ascii="Times New Roman" w:hAnsi="Times New Roman"/>
          <w:b/>
          <w:color w:val="000000"/>
          <w:sz w:val="24"/>
          <w:szCs w:val="24"/>
        </w:rPr>
        <w:t>научного</w:t>
      </w:r>
      <w:proofErr w:type="spellEnd"/>
      <w:r w:rsidRPr="003D468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D4687">
        <w:rPr>
          <w:rFonts w:ascii="Times New Roman" w:hAnsi="Times New Roman"/>
          <w:b/>
          <w:color w:val="000000"/>
          <w:sz w:val="24"/>
          <w:szCs w:val="24"/>
        </w:rPr>
        <w:t>познания</w:t>
      </w:r>
      <w:proofErr w:type="spellEnd"/>
      <w:r w:rsidRPr="003D4687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DB0194" w:rsidRPr="003D4687" w:rsidRDefault="00DB0194" w:rsidP="00DB0194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spellStart"/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сформированность</w:t>
      </w:r>
      <w:proofErr w:type="spellEnd"/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географических наук и общественной практики, основанного на диалоге культур, способствующего осознанию своего места в поликультурном мире;</w:t>
      </w:r>
    </w:p>
    <w:p w:rsidR="00DB0194" w:rsidRPr="003D4687" w:rsidRDefault="00DB0194" w:rsidP="00DB0194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(или) практико-ориентированных задач;</w:t>
      </w:r>
    </w:p>
    <w:p w:rsidR="00DB0194" w:rsidRPr="003D4687" w:rsidRDefault="00DB0194" w:rsidP="00DB0194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научной деятельности, готовность осуществлять проектную и исследовательскую деятельность в географических науках индивидуально и в группе.</w:t>
      </w:r>
    </w:p>
    <w:p w:rsidR="00DB0194" w:rsidRPr="003D4687" w:rsidRDefault="00DB0194" w:rsidP="00DB019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МЕТАПРЕДМЕТНЫЕ РЕЗУЛЬТАТЫ </w:t>
      </w:r>
    </w:p>
    <w:p w:rsidR="00DB0194" w:rsidRPr="003D4687" w:rsidRDefault="00DB0194" w:rsidP="00DB019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освоения основной образовательной программы среднего общего образования должны отражать: </w:t>
      </w:r>
    </w:p>
    <w:p w:rsidR="00DB0194" w:rsidRPr="003D4687" w:rsidRDefault="00DB0194" w:rsidP="00DB019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DB0194" w:rsidRPr="003D4687" w:rsidRDefault="00DB0194" w:rsidP="00DB0194">
      <w:pPr>
        <w:spacing w:after="0" w:line="264" w:lineRule="auto"/>
        <w:ind w:firstLine="600"/>
        <w:jc w:val="both"/>
        <w:rPr>
          <w:sz w:val="24"/>
          <w:szCs w:val="24"/>
        </w:rPr>
      </w:pPr>
      <w:r w:rsidRPr="003D4687">
        <w:rPr>
          <w:rFonts w:ascii="Times New Roman" w:hAnsi="Times New Roman"/>
          <w:b/>
          <w:color w:val="000000"/>
          <w:sz w:val="24"/>
          <w:szCs w:val="24"/>
        </w:rPr>
        <w:t xml:space="preserve">а) </w:t>
      </w:r>
      <w:proofErr w:type="spellStart"/>
      <w:proofErr w:type="gramStart"/>
      <w:r w:rsidRPr="003D4687">
        <w:rPr>
          <w:rFonts w:ascii="Times New Roman" w:hAnsi="Times New Roman"/>
          <w:b/>
          <w:color w:val="000000"/>
          <w:sz w:val="24"/>
          <w:szCs w:val="24"/>
        </w:rPr>
        <w:t>базовые</w:t>
      </w:r>
      <w:proofErr w:type="spellEnd"/>
      <w:proofErr w:type="gramEnd"/>
      <w:r w:rsidRPr="003D468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D4687">
        <w:rPr>
          <w:rFonts w:ascii="Times New Roman" w:hAnsi="Times New Roman"/>
          <w:b/>
          <w:color w:val="000000"/>
          <w:sz w:val="24"/>
          <w:szCs w:val="24"/>
        </w:rPr>
        <w:t>логические</w:t>
      </w:r>
      <w:proofErr w:type="spellEnd"/>
      <w:r w:rsidRPr="003D468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D4687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3D4687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DB0194" w:rsidRPr="003D4687" w:rsidRDefault="00DB0194" w:rsidP="00DB0194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и актуализировать проблемы, которые могут быть решены с использованием географических знаний, рассматривать их всесторонне;</w:t>
      </w:r>
    </w:p>
    <w:p w:rsidR="00DB0194" w:rsidRPr="003D4687" w:rsidRDefault="00DB0194" w:rsidP="00DB0194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или основания для сравнения, классификации географических объектов, процессов и явлений и обобщения;</w:t>
      </w:r>
    </w:p>
    <w:p w:rsidR="00DB0194" w:rsidRPr="003D4687" w:rsidRDefault="00DB0194" w:rsidP="00DB0194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цели деятельности, задавать параметры и критерии их достижения; </w:t>
      </w:r>
    </w:p>
    <w:p w:rsidR="00DB0194" w:rsidRPr="003D4687" w:rsidRDefault="00DB0194" w:rsidP="00DB0194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план решения географической задачи с учётом анализа имеющихся материальных и нематериальных ресурсов;</w:t>
      </w:r>
    </w:p>
    <w:p w:rsidR="00DB0194" w:rsidRPr="003D4687" w:rsidRDefault="00DB0194" w:rsidP="00DB0194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явлениях с учётом предложенной географической задачи;</w:t>
      </w:r>
    </w:p>
    <w:p w:rsidR="00DB0194" w:rsidRPr="003D4687" w:rsidRDefault="00DB0194" w:rsidP="00DB0194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вносить коррективы в деятельность, оценивать соответствие результатов целям;</w:t>
      </w:r>
    </w:p>
    <w:p w:rsidR="00DB0194" w:rsidRPr="003D4687" w:rsidRDefault="00DB0194" w:rsidP="00DB0194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координировать и выполнять работу при решении географических задач в условиях реального, виртуального и комбинированного взаимодействия;</w:t>
      </w:r>
    </w:p>
    <w:p w:rsidR="00DB0194" w:rsidRPr="003D4687" w:rsidRDefault="00DB0194" w:rsidP="00DB0194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креативно мыслить при поиске путей решения жизненных проблем, имеющих географические аспекты;</w:t>
      </w:r>
    </w:p>
    <w:p w:rsidR="00DB0194" w:rsidRPr="003D4687" w:rsidRDefault="00DB0194" w:rsidP="00DB0194">
      <w:pPr>
        <w:spacing w:after="0" w:line="264" w:lineRule="auto"/>
        <w:ind w:firstLine="600"/>
        <w:jc w:val="both"/>
        <w:rPr>
          <w:sz w:val="24"/>
          <w:szCs w:val="24"/>
        </w:rPr>
      </w:pPr>
      <w:r w:rsidRPr="003D4687">
        <w:rPr>
          <w:rFonts w:ascii="Times New Roman" w:hAnsi="Times New Roman"/>
          <w:b/>
          <w:color w:val="000000"/>
          <w:sz w:val="24"/>
          <w:szCs w:val="24"/>
        </w:rPr>
        <w:t xml:space="preserve">б) </w:t>
      </w:r>
      <w:proofErr w:type="spellStart"/>
      <w:proofErr w:type="gramStart"/>
      <w:r w:rsidRPr="003D4687">
        <w:rPr>
          <w:rFonts w:ascii="Times New Roman" w:hAnsi="Times New Roman"/>
          <w:b/>
          <w:color w:val="000000"/>
          <w:sz w:val="24"/>
          <w:szCs w:val="24"/>
        </w:rPr>
        <w:t>базовые</w:t>
      </w:r>
      <w:proofErr w:type="spellEnd"/>
      <w:proofErr w:type="gramEnd"/>
      <w:r w:rsidRPr="003D468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D4687">
        <w:rPr>
          <w:rFonts w:ascii="Times New Roman" w:hAnsi="Times New Roman"/>
          <w:b/>
          <w:color w:val="000000"/>
          <w:sz w:val="24"/>
          <w:szCs w:val="24"/>
        </w:rPr>
        <w:t>исследовательские</w:t>
      </w:r>
      <w:proofErr w:type="spellEnd"/>
      <w:r w:rsidRPr="003D468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D4687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3D4687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DB0194" w:rsidRPr="003D4687" w:rsidRDefault="00DB0194" w:rsidP="00DB0194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географических задач, применению различных методов познания природных, социально-экономических и </w:t>
      </w:r>
      <w:proofErr w:type="spellStart"/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геоэкологических</w:t>
      </w:r>
      <w:proofErr w:type="spellEnd"/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объектов, процессов и явлений;</w:t>
      </w:r>
    </w:p>
    <w:p w:rsidR="00DB0194" w:rsidRPr="003D4687" w:rsidRDefault="00DB0194" w:rsidP="00DB0194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владеть видами деятельности по получению нового географического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DB0194" w:rsidRPr="003D4687" w:rsidRDefault="00DB0194" w:rsidP="00DB0194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владеть научной терминологией, ключевыми понятиями и методами;</w:t>
      </w:r>
    </w:p>
    <w:p w:rsidR="00DB0194" w:rsidRPr="003D4687" w:rsidRDefault="00DB0194" w:rsidP="00DB0194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собственные задачи в образовательной деятельности и жизненных ситуациях;</w:t>
      </w:r>
    </w:p>
    <w:p w:rsidR="00DB0194" w:rsidRPr="003D4687" w:rsidRDefault="00DB0194" w:rsidP="00DB0194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DB0194" w:rsidRPr="003D4687" w:rsidRDefault="00DB0194" w:rsidP="00DB0194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анализировать полученные в ходе решения задачи результаты, критически оценивать их достоверность, прогнозировать изменение в новых условиях; </w:t>
      </w:r>
    </w:p>
    <w:p w:rsidR="00DB0194" w:rsidRPr="003D4687" w:rsidRDefault="00DB0194" w:rsidP="00DB0194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оценивать приобретённый опыт;</w:t>
      </w:r>
    </w:p>
    <w:p w:rsidR="00DB0194" w:rsidRPr="003D4687" w:rsidRDefault="00DB0194" w:rsidP="00DB0194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переносить знания в познавательную и практическую области жизнедеятельности; </w:t>
      </w:r>
    </w:p>
    <w:p w:rsidR="00DB0194" w:rsidRPr="003D4687" w:rsidRDefault="00DB0194" w:rsidP="00DB0194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уметь интегрировать знания из разных предметных областей;</w:t>
      </w:r>
    </w:p>
    <w:p w:rsidR="00DB0194" w:rsidRPr="003D4687" w:rsidRDefault="00DB0194" w:rsidP="00DB0194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решения;</w:t>
      </w:r>
    </w:p>
    <w:p w:rsidR="00DB0194" w:rsidRPr="003D4687" w:rsidRDefault="00DB0194" w:rsidP="00DB0194">
      <w:pPr>
        <w:spacing w:after="0" w:line="264" w:lineRule="auto"/>
        <w:ind w:firstLine="600"/>
        <w:jc w:val="both"/>
        <w:rPr>
          <w:sz w:val="24"/>
          <w:szCs w:val="24"/>
        </w:rPr>
      </w:pPr>
      <w:r w:rsidRPr="003D4687">
        <w:rPr>
          <w:rFonts w:ascii="Times New Roman" w:hAnsi="Times New Roman"/>
          <w:b/>
          <w:color w:val="000000"/>
          <w:sz w:val="24"/>
          <w:szCs w:val="24"/>
        </w:rPr>
        <w:t xml:space="preserve">в) </w:t>
      </w:r>
      <w:proofErr w:type="spellStart"/>
      <w:proofErr w:type="gramStart"/>
      <w:r w:rsidRPr="003D4687">
        <w:rPr>
          <w:rFonts w:ascii="Times New Roman" w:hAnsi="Times New Roman"/>
          <w:b/>
          <w:color w:val="000000"/>
          <w:sz w:val="24"/>
          <w:szCs w:val="24"/>
        </w:rPr>
        <w:t>работа</w:t>
      </w:r>
      <w:proofErr w:type="spellEnd"/>
      <w:proofErr w:type="gramEnd"/>
      <w:r w:rsidRPr="003D4687">
        <w:rPr>
          <w:rFonts w:ascii="Times New Roman" w:hAnsi="Times New Roman"/>
          <w:b/>
          <w:color w:val="000000"/>
          <w:sz w:val="24"/>
          <w:szCs w:val="24"/>
        </w:rPr>
        <w:t xml:space="preserve"> с </w:t>
      </w:r>
      <w:proofErr w:type="spellStart"/>
      <w:r w:rsidRPr="003D4687">
        <w:rPr>
          <w:rFonts w:ascii="Times New Roman" w:hAnsi="Times New Roman"/>
          <w:b/>
          <w:color w:val="000000"/>
          <w:sz w:val="24"/>
          <w:szCs w:val="24"/>
        </w:rPr>
        <w:t>информацией</w:t>
      </w:r>
      <w:proofErr w:type="spellEnd"/>
      <w:r w:rsidRPr="003D4687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DB0194" w:rsidRPr="003D4687" w:rsidRDefault="00DB0194" w:rsidP="00DB0194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выбирать и использовать различные источники географической информации, необходимые для изучения проблем, которые могут быть решены средствами географии, и поиска путей их решения, для анализа, систематизации и интерпретации информации различных видов и форм представления;</w:t>
      </w:r>
    </w:p>
    <w:p w:rsidR="00DB0194" w:rsidRPr="003D4687" w:rsidRDefault="00DB0194" w:rsidP="00DB0194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выбирать оптимальную форму представления и визуализации информации с учётом её назначения (тексты, картосхемы, диаграммы и т. д.);</w:t>
      </w:r>
    </w:p>
    <w:p w:rsidR="00DB0194" w:rsidRPr="003D4687" w:rsidRDefault="00DB0194" w:rsidP="00DB0194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3D4687">
        <w:rPr>
          <w:rFonts w:ascii="Times New Roman" w:hAnsi="Times New Roman"/>
          <w:color w:val="000000"/>
          <w:sz w:val="24"/>
          <w:szCs w:val="24"/>
        </w:rPr>
        <w:t>оценивать</w:t>
      </w:r>
      <w:proofErr w:type="spellEnd"/>
      <w:r w:rsidRPr="003D46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D4687">
        <w:rPr>
          <w:rFonts w:ascii="Times New Roman" w:hAnsi="Times New Roman"/>
          <w:color w:val="000000"/>
          <w:sz w:val="24"/>
          <w:szCs w:val="24"/>
        </w:rPr>
        <w:t>достоверность</w:t>
      </w:r>
      <w:proofErr w:type="spellEnd"/>
      <w:r w:rsidRPr="003D46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D4687">
        <w:rPr>
          <w:rFonts w:ascii="Times New Roman" w:hAnsi="Times New Roman"/>
          <w:color w:val="000000"/>
          <w:sz w:val="24"/>
          <w:szCs w:val="24"/>
        </w:rPr>
        <w:t>информации</w:t>
      </w:r>
      <w:proofErr w:type="spellEnd"/>
      <w:r w:rsidRPr="003D4687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DB0194" w:rsidRPr="003D4687" w:rsidRDefault="00DB0194" w:rsidP="00DB0194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(в том числе и ГИС)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B0194" w:rsidRPr="003D4687" w:rsidRDefault="00DB0194" w:rsidP="00DB0194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личности;</w:t>
      </w:r>
    </w:p>
    <w:p w:rsidR="00DB0194" w:rsidRPr="003D4687" w:rsidRDefault="00DB0194" w:rsidP="00DB019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Овладение универсальными коммуникативными действиями: </w:t>
      </w:r>
    </w:p>
    <w:p w:rsidR="00DB0194" w:rsidRPr="003D4687" w:rsidRDefault="00DB0194" w:rsidP="00DB019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а) общение: </w:t>
      </w:r>
    </w:p>
    <w:p w:rsidR="00DB0194" w:rsidRPr="003D4687" w:rsidRDefault="00DB0194" w:rsidP="00DB0194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взаимодействия;</w:t>
      </w:r>
    </w:p>
    <w:p w:rsidR="00DB0194" w:rsidRPr="003D4687" w:rsidRDefault="00DB0194" w:rsidP="00DB0194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аргументированно вести диалог, уметь смягчать конфликтные ситуации;</w:t>
      </w:r>
    </w:p>
    <w:p w:rsidR="00DB0194" w:rsidRPr="003D4687" w:rsidRDefault="00DB0194" w:rsidP="00DB0194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позиций, задавать вопросы по существу обсуждаемой темы;</w:t>
      </w:r>
    </w:p>
    <w:p w:rsidR="00DB0194" w:rsidRPr="003D4687" w:rsidRDefault="00DB0194" w:rsidP="00DB0194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развёрнуто и логично излагать свою точку зрения по географическим аспектам различных вопросов с использованием языковых средств;</w:t>
      </w:r>
    </w:p>
    <w:p w:rsidR="00DB0194" w:rsidRPr="003D4687" w:rsidRDefault="00DB0194" w:rsidP="00DB0194">
      <w:pPr>
        <w:spacing w:after="0" w:line="264" w:lineRule="auto"/>
        <w:ind w:firstLine="600"/>
        <w:jc w:val="both"/>
        <w:rPr>
          <w:sz w:val="24"/>
          <w:szCs w:val="24"/>
        </w:rPr>
      </w:pPr>
      <w:r w:rsidRPr="003D4687">
        <w:rPr>
          <w:rFonts w:ascii="Times New Roman" w:hAnsi="Times New Roman"/>
          <w:b/>
          <w:color w:val="000000"/>
          <w:sz w:val="24"/>
          <w:szCs w:val="24"/>
        </w:rPr>
        <w:t xml:space="preserve">б) </w:t>
      </w:r>
      <w:proofErr w:type="spellStart"/>
      <w:proofErr w:type="gramStart"/>
      <w:r w:rsidRPr="003D4687">
        <w:rPr>
          <w:rFonts w:ascii="Times New Roman" w:hAnsi="Times New Roman"/>
          <w:b/>
          <w:color w:val="000000"/>
          <w:sz w:val="24"/>
          <w:szCs w:val="24"/>
        </w:rPr>
        <w:t>совместная</w:t>
      </w:r>
      <w:proofErr w:type="spellEnd"/>
      <w:proofErr w:type="gramEnd"/>
      <w:r w:rsidRPr="003D468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D4687">
        <w:rPr>
          <w:rFonts w:ascii="Times New Roman" w:hAnsi="Times New Roman"/>
          <w:b/>
          <w:color w:val="000000"/>
          <w:sz w:val="24"/>
          <w:szCs w:val="24"/>
        </w:rPr>
        <w:t>деятельность</w:t>
      </w:r>
      <w:proofErr w:type="spellEnd"/>
      <w:r w:rsidRPr="003D4687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DB0194" w:rsidRPr="003D4687" w:rsidRDefault="00DB0194" w:rsidP="00DB0194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преимущества командной и индивидуальной работы;</w:t>
      </w:r>
    </w:p>
    <w:p w:rsidR="00DB0194" w:rsidRPr="003D4687" w:rsidRDefault="00DB0194" w:rsidP="00DB0194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DB0194" w:rsidRPr="003D4687" w:rsidRDefault="00DB0194" w:rsidP="00DB0194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DB0194" w:rsidRPr="003D4687" w:rsidRDefault="00DB0194" w:rsidP="00DB0194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DB0194" w:rsidRPr="003D4687" w:rsidRDefault="00DB0194" w:rsidP="00DB0194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DB0194" w:rsidRPr="003D4687" w:rsidRDefault="00DB0194" w:rsidP="00DB019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Овладение универсальными регулятивными действиями: </w:t>
      </w:r>
    </w:p>
    <w:p w:rsidR="00DB0194" w:rsidRPr="003D4687" w:rsidRDefault="00DB0194" w:rsidP="00DB019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а) самоорганизация: </w:t>
      </w:r>
    </w:p>
    <w:p w:rsidR="00DB0194" w:rsidRPr="003D4687" w:rsidRDefault="00DB0194" w:rsidP="00DB0194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DB0194" w:rsidRPr="003D4687" w:rsidRDefault="00DB0194" w:rsidP="00DB0194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DB0194" w:rsidRPr="003D4687" w:rsidRDefault="00DB0194" w:rsidP="00DB0194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3D4687">
        <w:rPr>
          <w:rFonts w:ascii="Times New Roman" w:hAnsi="Times New Roman"/>
          <w:color w:val="000000"/>
          <w:sz w:val="24"/>
          <w:szCs w:val="24"/>
        </w:rPr>
        <w:t>давать</w:t>
      </w:r>
      <w:proofErr w:type="spellEnd"/>
      <w:r w:rsidRPr="003D46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D4687">
        <w:rPr>
          <w:rFonts w:ascii="Times New Roman" w:hAnsi="Times New Roman"/>
          <w:color w:val="000000"/>
          <w:sz w:val="24"/>
          <w:szCs w:val="24"/>
        </w:rPr>
        <w:t>оценку</w:t>
      </w:r>
      <w:proofErr w:type="spellEnd"/>
      <w:r w:rsidRPr="003D46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D4687">
        <w:rPr>
          <w:rFonts w:ascii="Times New Roman" w:hAnsi="Times New Roman"/>
          <w:color w:val="000000"/>
          <w:sz w:val="24"/>
          <w:szCs w:val="24"/>
        </w:rPr>
        <w:t>новым</w:t>
      </w:r>
      <w:proofErr w:type="spellEnd"/>
      <w:r w:rsidRPr="003D46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D4687">
        <w:rPr>
          <w:rFonts w:ascii="Times New Roman" w:hAnsi="Times New Roman"/>
          <w:color w:val="000000"/>
          <w:sz w:val="24"/>
          <w:szCs w:val="24"/>
        </w:rPr>
        <w:t>ситуациям</w:t>
      </w:r>
      <w:proofErr w:type="spellEnd"/>
      <w:r w:rsidRPr="003D4687">
        <w:rPr>
          <w:rFonts w:ascii="Times New Roman" w:hAnsi="Times New Roman"/>
          <w:color w:val="000000"/>
          <w:sz w:val="24"/>
          <w:szCs w:val="24"/>
        </w:rPr>
        <w:t>;</w:t>
      </w:r>
    </w:p>
    <w:p w:rsidR="00DB0194" w:rsidRPr="003D4687" w:rsidRDefault="00DB0194" w:rsidP="00DB0194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:rsidR="00DB0194" w:rsidRPr="003D4687" w:rsidRDefault="00DB0194" w:rsidP="00DB0194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:rsidR="00DB0194" w:rsidRPr="003D4687" w:rsidRDefault="00DB0194" w:rsidP="00DB0194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3D4687">
        <w:rPr>
          <w:rFonts w:ascii="Times New Roman" w:hAnsi="Times New Roman"/>
          <w:color w:val="000000"/>
          <w:sz w:val="24"/>
          <w:szCs w:val="24"/>
        </w:rPr>
        <w:t>оценивать</w:t>
      </w:r>
      <w:proofErr w:type="spellEnd"/>
      <w:r w:rsidRPr="003D46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D4687">
        <w:rPr>
          <w:rFonts w:ascii="Times New Roman" w:hAnsi="Times New Roman"/>
          <w:color w:val="000000"/>
          <w:sz w:val="24"/>
          <w:szCs w:val="24"/>
        </w:rPr>
        <w:t>приобретённый</w:t>
      </w:r>
      <w:proofErr w:type="spellEnd"/>
      <w:r w:rsidRPr="003D46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D4687">
        <w:rPr>
          <w:rFonts w:ascii="Times New Roman" w:hAnsi="Times New Roman"/>
          <w:color w:val="000000"/>
          <w:sz w:val="24"/>
          <w:szCs w:val="24"/>
        </w:rPr>
        <w:t>опыт</w:t>
      </w:r>
      <w:proofErr w:type="spellEnd"/>
      <w:r w:rsidRPr="003D4687">
        <w:rPr>
          <w:rFonts w:ascii="Times New Roman" w:hAnsi="Times New Roman"/>
          <w:color w:val="000000"/>
          <w:sz w:val="24"/>
          <w:szCs w:val="24"/>
        </w:rPr>
        <w:t>;</w:t>
      </w:r>
    </w:p>
    <w:p w:rsidR="00DB0194" w:rsidRPr="003D4687" w:rsidRDefault="00DB0194" w:rsidP="00DB0194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DB0194" w:rsidRPr="003D4687" w:rsidRDefault="00DB0194" w:rsidP="00DB0194">
      <w:pPr>
        <w:spacing w:after="0" w:line="264" w:lineRule="auto"/>
        <w:ind w:firstLine="600"/>
        <w:jc w:val="both"/>
        <w:rPr>
          <w:sz w:val="24"/>
          <w:szCs w:val="24"/>
        </w:rPr>
      </w:pPr>
      <w:r w:rsidRPr="003D4687">
        <w:rPr>
          <w:rFonts w:ascii="Times New Roman" w:hAnsi="Times New Roman"/>
          <w:b/>
          <w:color w:val="000000"/>
          <w:sz w:val="24"/>
          <w:szCs w:val="24"/>
        </w:rPr>
        <w:t xml:space="preserve">б) </w:t>
      </w:r>
      <w:proofErr w:type="spellStart"/>
      <w:proofErr w:type="gramStart"/>
      <w:r w:rsidRPr="003D4687">
        <w:rPr>
          <w:rFonts w:ascii="Times New Roman" w:hAnsi="Times New Roman"/>
          <w:b/>
          <w:color w:val="000000"/>
          <w:sz w:val="24"/>
          <w:szCs w:val="24"/>
        </w:rPr>
        <w:t>самоконтроль</w:t>
      </w:r>
      <w:proofErr w:type="spellEnd"/>
      <w:proofErr w:type="gramEnd"/>
      <w:r w:rsidRPr="003D4687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DB0194" w:rsidRPr="003D4687" w:rsidRDefault="00DB0194" w:rsidP="00DB0194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 xml:space="preserve">давать оценку новым ситуациям, оценивать соответствие результатов целям; </w:t>
      </w:r>
    </w:p>
    <w:p w:rsidR="00DB0194" w:rsidRPr="003D4687" w:rsidRDefault="00DB0194" w:rsidP="00DB0194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DB0194" w:rsidRPr="003D4687" w:rsidRDefault="00DB0194" w:rsidP="00DB0194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риски и своевременно принимать решения по их снижению; </w:t>
      </w:r>
    </w:p>
    <w:p w:rsidR="00DB0194" w:rsidRPr="003D4687" w:rsidRDefault="00DB0194" w:rsidP="00DB0194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приёмы рефлексии для оценки ситуации, выбора верного решения;</w:t>
      </w:r>
    </w:p>
    <w:p w:rsidR="00DB0194" w:rsidRPr="003D4687" w:rsidRDefault="00DB0194" w:rsidP="00DB0194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DB0194" w:rsidRPr="003D4687" w:rsidRDefault="00DB0194" w:rsidP="00DB019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в) эмоциональный интеллект, предполагающий </w:t>
      </w:r>
      <w:proofErr w:type="spellStart"/>
      <w:r w:rsidRPr="003D4687">
        <w:rPr>
          <w:rFonts w:ascii="Times New Roman" w:hAnsi="Times New Roman"/>
          <w:b/>
          <w:color w:val="000000"/>
          <w:sz w:val="24"/>
          <w:szCs w:val="24"/>
          <w:lang w:val="ru-RU"/>
        </w:rPr>
        <w:t>сформированность</w:t>
      </w:r>
      <w:proofErr w:type="spellEnd"/>
      <w:r w:rsidRPr="003D4687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</w:p>
    <w:p w:rsidR="00DB0194" w:rsidRPr="003D4687" w:rsidRDefault="00DB0194" w:rsidP="00DB0194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DB0194" w:rsidRPr="003D4687" w:rsidRDefault="00DB0194" w:rsidP="00DB0194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DB0194" w:rsidRPr="003D4687" w:rsidRDefault="00DB0194" w:rsidP="00DB0194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DB0194" w:rsidRPr="003D4687" w:rsidRDefault="00DB0194" w:rsidP="00DB0194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spellStart"/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эмпатии</w:t>
      </w:r>
      <w:proofErr w:type="spellEnd"/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DB0194" w:rsidRPr="003D4687" w:rsidRDefault="00DB0194" w:rsidP="00DB0194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DB0194" w:rsidRPr="003D4687" w:rsidRDefault="00DB0194" w:rsidP="00DB019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b/>
          <w:color w:val="000000"/>
          <w:sz w:val="24"/>
          <w:szCs w:val="24"/>
          <w:lang w:val="ru-RU"/>
        </w:rPr>
        <w:t>г) принятие себя и других:</w:t>
      </w:r>
    </w:p>
    <w:p w:rsidR="00DB0194" w:rsidRPr="003D4687" w:rsidRDefault="00DB0194" w:rsidP="00DB0194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DB0194" w:rsidRPr="003D4687" w:rsidRDefault="00DB0194" w:rsidP="00DB0194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DB0194" w:rsidRPr="003D4687" w:rsidRDefault="00DB0194" w:rsidP="00DB0194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право и право других на ошибки;</w:t>
      </w:r>
    </w:p>
    <w:p w:rsidR="00DB0194" w:rsidRPr="003D4687" w:rsidRDefault="00DB0194" w:rsidP="00DB0194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:rsidR="00DB0194" w:rsidRPr="003D4687" w:rsidRDefault="00DB0194" w:rsidP="00DB019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ПРЕДМЕТНЫЕ РЕЗУЛЬТАТЫ </w:t>
      </w:r>
    </w:p>
    <w:p w:rsidR="00DB0194" w:rsidRPr="003D4687" w:rsidRDefault="00DB0194" w:rsidP="00DB019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Требования к предметным результатам освоения курса географии на базовом уровне должны отражать:</w:t>
      </w:r>
    </w:p>
    <w:p w:rsidR="00DB0194" w:rsidRPr="003D4687" w:rsidRDefault="00DB0194" w:rsidP="00DB019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1) понимание роли и места современной географической науки в системе научных дисциплин, её участии в решении важнейших проблем человечества: определять роль географических наук в достижении целей устойчивого развития;</w:t>
      </w:r>
    </w:p>
    <w:p w:rsidR="00DB0194" w:rsidRPr="003D4687" w:rsidRDefault="00DB0194" w:rsidP="00DB019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2) освоение и применение знаний о размещении основных географических объектов и территориальной организации природы и общества: выбирать и использовать источники географической информации для определения положения и взаиморасположения регионов и стран в пространстве;</w:t>
      </w:r>
    </w:p>
    <w:p w:rsidR="00DB0194" w:rsidRPr="003D4687" w:rsidRDefault="00DB0194" w:rsidP="00DB019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описывать положение и взаиморасположение регионов и стран в пространстве, особенности природно-ресурсного капитала, населения и хозяйства регионов и изученных стран;</w:t>
      </w:r>
    </w:p>
    <w:p w:rsidR="00DB0194" w:rsidRPr="003D4687" w:rsidRDefault="00DB0194" w:rsidP="00DB019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3) </w:t>
      </w:r>
      <w:proofErr w:type="spellStart"/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хозяйства: распознавать географические особенности проявления процессов воспроизводства, миграции населения и урбанизации в различных регионах мира и изученных странах; </w:t>
      </w:r>
    </w:p>
    <w:p w:rsidR="00DB0194" w:rsidRPr="003D4687" w:rsidRDefault="00DB0194" w:rsidP="00DB019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стран; сравнения регионов мира и изученных стран по уровню социально-экономического развития, специализации различных стран и по их месту в МГРТ; для классификации стран отдельных регионов мира, в том числе по особенностям географического положения, форме правления и государственного устройства, уровню социально-экономического развития, типам воспроизводства населения с использованием источников географической информации; </w:t>
      </w:r>
    </w:p>
    <w:p w:rsidR="00DB0194" w:rsidRPr="003D4687" w:rsidRDefault="00DB0194" w:rsidP="00DB019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взаимосвязи между социально-экономическими и </w:t>
      </w:r>
      <w:proofErr w:type="spellStart"/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геоэкологическими</w:t>
      </w:r>
      <w:proofErr w:type="spellEnd"/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процессами и явлениями в изученных странах; природными условиями и размещением населения, природными условиями и природно-ресурсным капиталом и отраслевой структурой хозяйства изученных стран;</w:t>
      </w:r>
    </w:p>
    <w:p w:rsidR="00DB0194" w:rsidRPr="003D4687" w:rsidRDefault="00DB0194" w:rsidP="00DB019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изменения возрастной структуры населения отдельных стран зарубежной Европы с использованием источников географической информации;</w:t>
      </w:r>
    </w:p>
    <w:p w:rsidR="00DB0194" w:rsidRPr="003D4687" w:rsidRDefault="00DB0194" w:rsidP="00DB019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и/или обосновывать выводы на основе использования географических знаний;</w:t>
      </w:r>
    </w:p>
    <w:p w:rsidR="00DB0194" w:rsidRPr="003D4687" w:rsidRDefault="00DB0194" w:rsidP="00DB019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 xml:space="preserve">4) владение географической терминологией и системой базовых географических понятий: применять изученные социально-экономические понятия: политическая карта, государство; политико-географическое положение, монархия, республика, унитарное государство, федеративное государство; воспроизводство населения, демографический взрыв, демографический кризис, старение населения,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расселение населения, демографическая политика, </w:t>
      </w:r>
      <w:proofErr w:type="spellStart"/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субурбанизация</w:t>
      </w:r>
      <w:proofErr w:type="spellEnd"/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 xml:space="preserve">, ложная урбанизация; мегалополисы, развитые и развивающиеся, новые индустриальные, нефтедобывающие страны; </w:t>
      </w:r>
      <w:proofErr w:type="spellStart"/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ресурсообеспеченность</w:t>
      </w:r>
      <w:proofErr w:type="spellEnd"/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 xml:space="preserve">, мировое хозяйство, международная экономическая интеграция; международная хозяйственная специализация, международное географическое разделение труда; отраслевая и территориальная структура мирового хозяйства, транснациональные корпорации (ТНК), «сланцевая революция», водородная энергетика, «зелёная энергетика», органическое сельское хозяйство; глобализация мировой экономики и </w:t>
      </w:r>
      <w:proofErr w:type="spellStart"/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деглобализация</w:t>
      </w:r>
      <w:proofErr w:type="spellEnd"/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, «</w:t>
      </w:r>
      <w:proofErr w:type="spellStart"/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энергопереход</w:t>
      </w:r>
      <w:proofErr w:type="spellEnd"/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», международные экономические отношения, устойчивое развитие для решения учебных и (или) практико-ориентированных задач;</w:t>
      </w:r>
    </w:p>
    <w:p w:rsidR="00DB0194" w:rsidRPr="003D4687" w:rsidRDefault="00DB0194" w:rsidP="00DB019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5) </w:t>
      </w:r>
      <w:proofErr w:type="spellStart"/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цели и задачи проведения наблюдения/исследования; выбирать форму фиксации результатов </w:t>
      </w: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наблюдения/исследования; формулировать обобщения и выводы по результатам наблюдения/исследования;</w:t>
      </w:r>
    </w:p>
    <w:p w:rsidR="00DB0194" w:rsidRPr="003D4687" w:rsidRDefault="00DB0194" w:rsidP="00DB019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 xml:space="preserve">6) </w:t>
      </w:r>
      <w:proofErr w:type="spellStart"/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системы), адекватные решаемым задачам;</w:t>
      </w:r>
    </w:p>
    <w:p w:rsidR="00DB0194" w:rsidRPr="003D4687" w:rsidRDefault="00DB0194" w:rsidP="00DB019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 на территории регионов мира и отдельных стран;</w:t>
      </w:r>
    </w:p>
    <w:p w:rsidR="00DB0194" w:rsidRPr="003D4687" w:rsidRDefault="00DB0194" w:rsidP="00DB019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показатели, характеризующие регионы и страны, а также географические процессы и явления, происходящие в них; географические факторы международной хозяйственной специализации отдельных стран с использованием источников географической информации;</w:t>
      </w:r>
    </w:p>
    <w:p w:rsidR="00DB0194" w:rsidRPr="003D4687" w:rsidRDefault="00DB0194" w:rsidP="00DB019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(или) практико-ориентированных задач; самостоятельно находить, отбирать и применять различные методы познания для решения практико-ориентированных задач;</w:t>
      </w:r>
    </w:p>
    <w:p w:rsidR="00DB0194" w:rsidRPr="003D4687" w:rsidRDefault="00DB0194" w:rsidP="00DB019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7) владение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регионов мира и стран (в том числе и России), их обеспеченности природными и человеческими ресурсами; для изучения хозяйственного потенциала стран, глобальных проблем человечества и их проявления на территории (в том числе и России);</w:t>
      </w:r>
    </w:p>
    <w:p w:rsidR="00DB0194" w:rsidRPr="003D4687" w:rsidRDefault="00DB0194" w:rsidP="00DB019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представлять в различных формах (графики, таблицы, схемы, диаграммы, карты и др.) географическую информацию о населении, размещении хозяйства регионов мира и изученных стран; их отраслевой и территориальной структуре их хозяйств, географических особенностях развития отдельных отраслей;</w:t>
      </w:r>
    </w:p>
    <w:p w:rsidR="00DB0194" w:rsidRPr="003D4687" w:rsidRDefault="00DB0194" w:rsidP="00DB019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выводы и заключения на основе анализа и интерпретации информации из различных источников;</w:t>
      </w:r>
    </w:p>
    <w:p w:rsidR="00DB0194" w:rsidRPr="003D4687" w:rsidRDefault="00DB0194" w:rsidP="00DB019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 xml:space="preserve">критически оценивать и интерпретировать информацию, получаемую из различных источников; </w:t>
      </w:r>
    </w:p>
    <w:p w:rsidR="00DB0194" w:rsidRPr="003D4687" w:rsidRDefault="00DB0194" w:rsidP="00DB019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различные источники географической информации для решения учебных и (или) практико-ориентированных задач;</w:t>
      </w:r>
    </w:p>
    <w:p w:rsidR="00DB0194" w:rsidRPr="003D4687" w:rsidRDefault="00DB0194" w:rsidP="00DB019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8) </w:t>
      </w:r>
      <w:proofErr w:type="spellStart"/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 применять географические знания для объяснения изученных социально-экономических и </w:t>
      </w:r>
      <w:proofErr w:type="spellStart"/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геоэкологических</w:t>
      </w:r>
      <w:proofErr w:type="spellEnd"/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 xml:space="preserve"> явлений и процессов в странах мира: объяснять географические особенности стран с разным уровнем социально-экономического развития, в том числе объяснять различие в составе, структуре и размещении населения, в уровне и качестве жизни населения;</w:t>
      </w:r>
    </w:p>
    <w:p w:rsidR="00DB0194" w:rsidRPr="003D4687" w:rsidRDefault="00DB0194" w:rsidP="00DB019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влияние природно-ресурсного капитала на формирование отраслевой структуры хозяйства отдельных стран; особенности отраслевой и территориальной структуры хозяйства изученных стран, особенности международной специализации стран и роль географических факторов в её формировании; особенности проявления глобальных </w:t>
      </w: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проблем человечества в различных странах с использованием источников географической информации;</w:t>
      </w:r>
    </w:p>
    <w:p w:rsidR="00DB0194" w:rsidRPr="003D4687" w:rsidRDefault="00DB0194" w:rsidP="00DB019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9) </w:t>
      </w:r>
      <w:proofErr w:type="spellStart"/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 применять географические знания для оценки разнообразных явлений и процессов: оценивать географические факторы, определяющие сущность и динамику важнейших социально-экономических и </w:t>
      </w:r>
      <w:proofErr w:type="spellStart"/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геоэкологических</w:t>
      </w:r>
      <w:proofErr w:type="spellEnd"/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процессов; изученные социально-экономические и </w:t>
      </w:r>
      <w:proofErr w:type="spellStart"/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геоэкологические</w:t>
      </w:r>
      <w:proofErr w:type="spellEnd"/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процессы и явления; политико-географическое положение изученных регионов, стран и России; влияние международных миграций на демографическую и социально-экономическую ситуацию в изученных странах; роль России как крупнейшего поставщика топливно-энергетических и сырьевых ресурсов в мировой экономике; конкурентные преимущества экономики России; различные точки зрения по актуальным экологическим и социально-экономическим проблемам мира и России; изменения направления международных экономических связей России в новых экономических условиях;</w:t>
      </w:r>
    </w:p>
    <w:p w:rsidR="00DB0194" w:rsidRPr="003D4687" w:rsidRDefault="00DB0194" w:rsidP="00DB019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10) </w:t>
      </w:r>
      <w:proofErr w:type="spellStart"/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знаний об основных проблемах взаимодействия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общества;</w:t>
      </w:r>
    </w:p>
    <w:p w:rsidR="00DB0194" w:rsidRPr="003D4687" w:rsidRDefault="00DB0194" w:rsidP="00DB019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4687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взаимосвязи глобальных проблем; возможных путей решения глобальных проблем.</w:t>
      </w:r>
    </w:p>
    <w:p w:rsidR="00DB0194" w:rsidRDefault="00DB0194" w:rsidP="00503AEE">
      <w:pPr>
        <w:spacing w:after="0" w:line="264" w:lineRule="auto"/>
        <w:ind w:left="120"/>
        <w:jc w:val="both"/>
        <w:rPr>
          <w:lang w:val="ru-RU"/>
        </w:rPr>
      </w:pPr>
    </w:p>
    <w:p w:rsidR="00DB0194" w:rsidRDefault="00DB0194" w:rsidP="003D4687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ТЕМАТИЧЕСКОЕ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8"/>
        <w:gridCol w:w="2344"/>
        <w:gridCol w:w="903"/>
        <w:gridCol w:w="1745"/>
        <w:gridCol w:w="1810"/>
        <w:gridCol w:w="2103"/>
      </w:tblGrid>
      <w:tr w:rsidR="00DB0194" w:rsidTr="00705988">
        <w:trPr>
          <w:trHeight w:val="144"/>
          <w:tblCellSpacing w:w="20" w:type="nil"/>
        </w:trPr>
        <w:tc>
          <w:tcPr>
            <w:tcW w:w="6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0194" w:rsidRDefault="00DB0194" w:rsidP="00A610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B0194" w:rsidRDefault="00DB0194" w:rsidP="00A610E7">
            <w:pPr>
              <w:spacing w:after="0"/>
              <w:ind w:left="135"/>
            </w:pPr>
          </w:p>
        </w:tc>
        <w:tc>
          <w:tcPr>
            <w:tcW w:w="22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0194" w:rsidRDefault="00DB0194" w:rsidP="00A610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B0194" w:rsidRDefault="00DB0194" w:rsidP="00A610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0194" w:rsidRDefault="00DB0194" w:rsidP="00A610E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0194" w:rsidRDefault="00DB0194" w:rsidP="00A610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B0194" w:rsidRDefault="00DB0194" w:rsidP="00A610E7">
            <w:pPr>
              <w:spacing w:after="0"/>
              <w:ind w:left="135"/>
            </w:pPr>
          </w:p>
        </w:tc>
      </w:tr>
      <w:tr w:rsidR="00DB0194" w:rsidTr="007059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0194" w:rsidRDefault="00DB0194" w:rsidP="00A610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0194" w:rsidRDefault="00DB0194" w:rsidP="00A610E7"/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DB0194" w:rsidRDefault="00DB0194" w:rsidP="00A610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B0194" w:rsidRDefault="00DB0194" w:rsidP="00A610E7">
            <w:pPr>
              <w:spacing w:after="0"/>
              <w:ind w:left="135"/>
            </w:pP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DB0194" w:rsidRDefault="00DB0194" w:rsidP="00A610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B0194" w:rsidRDefault="00DB0194" w:rsidP="00A610E7">
            <w:pPr>
              <w:spacing w:after="0"/>
              <w:ind w:left="135"/>
            </w:pP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DB0194" w:rsidRDefault="00DB0194" w:rsidP="00A610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B0194" w:rsidRDefault="00DB0194" w:rsidP="00A610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0194" w:rsidRDefault="00DB0194" w:rsidP="00A610E7"/>
        </w:tc>
      </w:tr>
      <w:tr w:rsidR="00DB0194" w:rsidTr="00A610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0194" w:rsidRDefault="00DB0194" w:rsidP="00A610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И СТРАНЫ</w:t>
            </w:r>
          </w:p>
        </w:tc>
      </w:tr>
      <w:tr w:rsidR="00DB0194" w:rsidTr="00705988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DB0194" w:rsidRDefault="00DB0194" w:rsidP="00A610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DB0194" w:rsidRDefault="00DB0194" w:rsidP="00A610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Европа</w:t>
            </w:r>
            <w:proofErr w:type="spellEnd"/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DB0194" w:rsidRDefault="00DB0194" w:rsidP="00A61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DB0194" w:rsidRDefault="00DB0194" w:rsidP="00A610E7">
            <w:pPr>
              <w:spacing w:after="0"/>
              <w:ind w:left="135"/>
              <w:jc w:val="center"/>
            </w:pP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DB0194" w:rsidRDefault="00DB0194" w:rsidP="00A61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B0194" w:rsidRDefault="00DB0194" w:rsidP="00A610E7">
            <w:pPr>
              <w:spacing w:after="0"/>
              <w:ind w:left="135"/>
            </w:pPr>
          </w:p>
        </w:tc>
      </w:tr>
      <w:tr w:rsidR="00DB0194" w:rsidTr="00705988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DB0194" w:rsidRDefault="00DB0194" w:rsidP="00A610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DB0194" w:rsidRDefault="00DB0194" w:rsidP="00A610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Азия</w:t>
            </w:r>
            <w:proofErr w:type="spellEnd"/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DB0194" w:rsidRDefault="003D4687" w:rsidP="00A61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DB01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DB0194" w:rsidRDefault="00DB0194" w:rsidP="00A610E7">
            <w:pPr>
              <w:spacing w:after="0"/>
              <w:ind w:left="135"/>
              <w:jc w:val="center"/>
            </w:pP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DB0194" w:rsidRDefault="00DB0194" w:rsidP="00A61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B0194" w:rsidRDefault="00DB0194" w:rsidP="00A610E7">
            <w:pPr>
              <w:spacing w:after="0"/>
              <w:ind w:left="135"/>
            </w:pPr>
          </w:p>
        </w:tc>
      </w:tr>
      <w:tr w:rsidR="00DB0194" w:rsidTr="00705988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DB0194" w:rsidRDefault="00DB0194" w:rsidP="00A610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DB0194" w:rsidRDefault="00DB0194" w:rsidP="00A610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</w:t>
            </w:r>
            <w:proofErr w:type="spellEnd"/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DB0194" w:rsidRDefault="00DB0194" w:rsidP="00A61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DB0194" w:rsidRDefault="00DB0194" w:rsidP="00A61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DB0194" w:rsidRDefault="00DB0194" w:rsidP="00A61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B0194" w:rsidRDefault="00DB0194" w:rsidP="00A610E7">
            <w:pPr>
              <w:spacing w:after="0"/>
              <w:ind w:left="135"/>
            </w:pPr>
          </w:p>
        </w:tc>
      </w:tr>
      <w:tr w:rsidR="00DB0194" w:rsidTr="00705988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DB0194" w:rsidRDefault="00DB0194" w:rsidP="00A610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DB0194" w:rsidRDefault="00DB0194" w:rsidP="00A610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Африка</w:t>
            </w:r>
            <w:proofErr w:type="spellEnd"/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DB0194" w:rsidRDefault="003D4687" w:rsidP="00A61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DB01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DB0194" w:rsidRDefault="00DB0194" w:rsidP="00A610E7">
            <w:pPr>
              <w:spacing w:after="0"/>
              <w:ind w:left="135"/>
              <w:jc w:val="center"/>
            </w:pP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DB0194" w:rsidRDefault="00DB0194" w:rsidP="00A61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B0194" w:rsidRDefault="00DB0194" w:rsidP="00A610E7">
            <w:pPr>
              <w:spacing w:after="0"/>
              <w:ind w:left="135"/>
            </w:pPr>
          </w:p>
        </w:tc>
      </w:tr>
      <w:tr w:rsidR="00DB0194" w:rsidTr="00705988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DB0194" w:rsidRDefault="00DB0194" w:rsidP="00A610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DB0194" w:rsidRDefault="00DB0194" w:rsidP="00A610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Австралия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Океания</w:t>
            </w:r>
            <w:proofErr w:type="spellEnd"/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DB0194" w:rsidRDefault="00DB0194" w:rsidP="00A61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DB0194" w:rsidRDefault="00DB0194" w:rsidP="00A610E7">
            <w:pPr>
              <w:spacing w:after="0"/>
              <w:ind w:left="135"/>
              <w:jc w:val="center"/>
            </w:pP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DB0194" w:rsidRDefault="00DB0194" w:rsidP="00A610E7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B0194" w:rsidRDefault="00DB0194" w:rsidP="00A610E7">
            <w:pPr>
              <w:spacing w:after="0"/>
              <w:ind w:left="135"/>
            </w:pPr>
          </w:p>
        </w:tc>
      </w:tr>
      <w:tr w:rsidR="00DB0194" w:rsidTr="00705988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DB0194" w:rsidRDefault="00DB0194" w:rsidP="00A610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DB0194" w:rsidRPr="00C66B2F" w:rsidRDefault="00DB0194" w:rsidP="00A610E7">
            <w:pPr>
              <w:spacing w:after="0"/>
              <w:ind w:left="135"/>
              <w:rPr>
                <w:lang w:val="ru-RU"/>
              </w:rPr>
            </w:pPr>
            <w:r w:rsidRPr="00C6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геополитической, геоэкономической и </w:t>
            </w:r>
            <w:proofErr w:type="spellStart"/>
            <w:r w:rsidRPr="00C66B2F">
              <w:rPr>
                <w:rFonts w:ascii="Times New Roman" w:hAnsi="Times New Roman"/>
                <w:color w:val="000000"/>
                <w:sz w:val="24"/>
                <w:lang w:val="ru-RU"/>
              </w:rPr>
              <w:t>геодемографической</w:t>
            </w:r>
            <w:proofErr w:type="spellEnd"/>
            <w:r w:rsidRPr="00C6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карте мира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DB0194" w:rsidRDefault="00DB0194" w:rsidP="00A610E7">
            <w:pPr>
              <w:spacing w:after="0"/>
              <w:ind w:left="135"/>
              <w:jc w:val="center"/>
            </w:pPr>
            <w:r w:rsidRPr="00C6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DB0194" w:rsidRDefault="00DB0194" w:rsidP="00A610E7">
            <w:pPr>
              <w:spacing w:after="0"/>
              <w:ind w:left="135"/>
              <w:jc w:val="center"/>
            </w:pP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DB0194" w:rsidRDefault="00DB0194" w:rsidP="00A61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B0194" w:rsidRDefault="00DB0194" w:rsidP="00A610E7">
            <w:pPr>
              <w:spacing w:after="0"/>
              <w:ind w:left="135"/>
            </w:pPr>
          </w:p>
        </w:tc>
      </w:tr>
      <w:tr w:rsidR="00DB0194" w:rsidTr="007059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0194" w:rsidRDefault="00DB0194" w:rsidP="00A610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DB0194" w:rsidRDefault="00DB0194" w:rsidP="003D4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3D4687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0194" w:rsidRDefault="00DB0194" w:rsidP="00A610E7"/>
        </w:tc>
      </w:tr>
      <w:tr w:rsidR="00DB0194" w:rsidTr="00A610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0194" w:rsidRDefault="00DB0194" w:rsidP="00A610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ГЛОБАЛЬНЫЕ ПРОБЛЕМЫ ЧЕЛОВЕЧЕСТВА</w:t>
            </w:r>
          </w:p>
        </w:tc>
      </w:tr>
      <w:tr w:rsidR="00DB0194" w:rsidTr="00705988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DB0194" w:rsidRDefault="00DB0194" w:rsidP="00A610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DB0194" w:rsidRDefault="00DB0194" w:rsidP="00A610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человечества</w:t>
            </w:r>
            <w:proofErr w:type="spellEnd"/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DB0194" w:rsidRDefault="00705988" w:rsidP="00A61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</w:t>
            </w:r>
            <w:r w:rsidR="00DB01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DB0194" w:rsidRDefault="00DB0194" w:rsidP="00A610E7">
            <w:pPr>
              <w:spacing w:after="0"/>
              <w:ind w:left="135"/>
              <w:jc w:val="center"/>
            </w:pP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DB0194" w:rsidRDefault="00DB0194" w:rsidP="00A61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B0194" w:rsidRDefault="00DB0194" w:rsidP="00A610E7">
            <w:pPr>
              <w:spacing w:after="0"/>
              <w:ind w:left="135"/>
            </w:pPr>
          </w:p>
        </w:tc>
      </w:tr>
      <w:tr w:rsidR="00DB0194" w:rsidTr="007059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0194" w:rsidRDefault="00DB0194" w:rsidP="00A610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DB0194" w:rsidRDefault="00705988" w:rsidP="00A61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DB01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0194" w:rsidRDefault="00DB0194" w:rsidP="00A610E7"/>
        </w:tc>
      </w:tr>
      <w:tr w:rsidR="00DB0194" w:rsidTr="007059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0194" w:rsidRPr="00C66B2F" w:rsidRDefault="00DB0194" w:rsidP="00A610E7">
            <w:pPr>
              <w:spacing w:after="0"/>
              <w:ind w:left="135"/>
              <w:rPr>
                <w:lang w:val="ru-RU"/>
              </w:rPr>
            </w:pPr>
            <w:r w:rsidRPr="00C66B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DB0194" w:rsidRDefault="00DB0194" w:rsidP="00A610E7">
            <w:pPr>
              <w:spacing w:after="0"/>
              <w:ind w:left="135"/>
              <w:jc w:val="center"/>
            </w:pPr>
            <w:r w:rsidRPr="00C6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DB0194" w:rsidRDefault="00DB0194" w:rsidP="00A61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DB0194" w:rsidRDefault="00DB0194" w:rsidP="00A610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B0194" w:rsidRDefault="00DB0194" w:rsidP="00A610E7"/>
        </w:tc>
      </w:tr>
    </w:tbl>
    <w:p w:rsidR="00DB0194" w:rsidRDefault="00DB0194" w:rsidP="00DB0194">
      <w:pPr>
        <w:spacing w:after="0" w:line="264" w:lineRule="auto"/>
        <w:ind w:left="120"/>
        <w:jc w:val="both"/>
        <w:rPr>
          <w:lang w:val="ru-RU"/>
        </w:rPr>
      </w:pPr>
    </w:p>
    <w:p w:rsidR="00DB0194" w:rsidRDefault="00DB0194" w:rsidP="00DB0194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ПОУРОЧНОЕ ПЛАНИРОВАНИЕ</w:t>
      </w:r>
    </w:p>
    <w:p w:rsidR="00DB0194" w:rsidRDefault="00DB0194" w:rsidP="00DB0194">
      <w:pPr>
        <w:spacing w:after="0" w:line="264" w:lineRule="auto"/>
        <w:jc w:val="both"/>
        <w:rPr>
          <w:lang w:val="ru-RU"/>
        </w:rPr>
      </w:pPr>
    </w:p>
    <w:tbl>
      <w:tblPr>
        <w:tblW w:w="11089" w:type="dxa"/>
        <w:tblInd w:w="-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8972"/>
        <w:gridCol w:w="1216"/>
      </w:tblGrid>
      <w:tr w:rsidR="00DB0194" w:rsidRPr="00DB0194" w:rsidTr="00A610E7">
        <w:trPr>
          <w:trHeight w:val="743"/>
        </w:trPr>
        <w:tc>
          <w:tcPr>
            <w:tcW w:w="901" w:type="dxa"/>
          </w:tcPr>
          <w:p w:rsidR="00DB0194" w:rsidRPr="00DB0194" w:rsidRDefault="00DB0194" w:rsidP="00A61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B0194" w:rsidRPr="00DB0194" w:rsidRDefault="00DB0194" w:rsidP="00A61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94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8972" w:type="dxa"/>
          </w:tcPr>
          <w:p w:rsidR="00DB0194" w:rsidRPr="00DB0194" w:rsidRDefault="00DB0194" w:rsidP="00A61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019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216" w:type="dxa"/>
          </w:tcPr>
          <w:p w:rsidR="00DB0194" w:rsidRPr="00DB0194" w:rsidRDefault="00DB0194" w:rsidP="00A61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019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proofErr w:type="spellEnd"/>
            <w:r w:rsidRPr="00DB0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019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DB0194" w:rsidRPr="00DB0194" w:rsidTr="00A610E7">
        <w:trPr>
          <w:trHeight w:val="145"/>
        </w:trPr>
        <w:tc>
          <w:tcPr>
            <w:tcW w:w="901" w:type="dxa"/>
          </w:tcPr>
          <w:p w:rsidR="00DB0194" w:rsidRPr="003D4687" w:rsidRDefault="003D4687" w:rsidP="00A61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972" w:type="dxa"/>
          </w:tcPr>
          <w:p w:rsidR="00DB0194" w:rsidRPr="003D4687" w:rsidRDefault="003D4687" w:rsidP="003D4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46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1. РЕГИОНЫ И СТРАНЫ</w:t>
            </w:r>
          </w:p>
        </w:tc>
        <w:tc>
          <w:tcPr>
            <w:tcW w:w="1216" w:type="dxa"/>
          </w:tcPr>
          <w:p w:rsidR="00DB0194" w:rsidRPr="003D4687" w:rsidRDefault="003D4687" w:rsidP="00A61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B0194" w:rsidRPr="00DB0194" w:rsidTr="00A610E7">
        <w:trPr>
          <w:trHeight w:val="145"/>
        </w:trPr>
        <w:tc>
          <w:tcPr>
            <w:tcW w:w="901" w:type="dxa"/>
          </w:tcPr>
          <w:p w:rsidR="00DB0194" w:rsidRPr="00DB0194" w:rsidRDefault="00DB0194" w:rsidP="00A61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972" w:type="dxa"/>
          </w:tcPr>
          <w:p w:rsidR="00DB0194" w:rsidRPr="00DB0194" w:rsidRDefault="00DB0194" w:rsidP="00A610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D4687" w:rsidRP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Многообразие подходов к выделению регионов мира. Зарубежная Европа: состав, общая характеристика. Геополитические проблемы региона</w:t>
            </w:r>
            <w:r w:rsid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6" w:type="dxa"/>
          </w:tcPr>
          <w:p w:rsidR="00DB0194" w:rsidRPr="00DB0194" w:rsidRDefault="00DB0194" w:rsidP="00A6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194" w:rsidRPr="00DB0194" w:rsidTr="00A610E7">
        <w:trPr>
          <w:trHeight w:val="145"/>
        </w:trPr>
        <w:tc>
          <w:tcPr>
            <w:tcW w:w="901" w:type="dxa"/>
          </w:tcPr>
          <w:p w:rsidR="00DB0194" w:rsidRPr="00DB0194" w:rsidRDefault="00DB0194" w:rsidP="00A61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972" w:type="dxa"/>
          </w:tcPr>
          <w:p w:rsidR="00DB0194" w:rsidRPr="00DB0194" w:rsidRDefault="003D4687" w:rsidP="00A610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Западная Европа. Общие черты и особенности природно-ресурсного капитала, населения и хозяйства стран </w:t>
            </w:r>
            <w:proofErr w:type="spellStart"/>
            <w:r w:rsidRP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субрегиона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6" w:type="dxa"/>
          </w:tcPr>
          <w:p w:rsidR="00DB0194" w:rsidRPr="00DB0194" w:rsidRDefault="00DB0194" w:rsidP="00A6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194" w:rsidRPr="003D4687" w:rsidTr="00A610E7">
        <w:trPr>
          <w:trHeight w:val="145"/>
        </w:trPr>
        <w:tc>
          <w:tcPr>
            <w:tcW w:w="901" w:type="dxa"/>
          </w:tcPr>
          <w:p w:rsidR="00DB0194" w:rsidRPr="00DB0194" w:rsidRDefault="00DB0194" w:rsidP="00A61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972" w:type="dxa"/>
          </w:tcPr>
          <w:p w:rsidR="00DB0194" w:rsidRPr="00DB0194" w:rsidRDefault="003D4687" w:rsidP="00A610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Северная Европа: общие черты и особенности природно-ресурсного капитала, населения и хозяйства </w:t>
            </w:r>
            <w:proofErr w:type="spellStart"/>
            <w:r w:rsidRP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субрегиона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DB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16" w:type="dxa"/>
          </w:tcPr>
          <w:p w:rsidR="00DB0194" w:rsidRPr="003D4687" w:rsidRDefault="00DB0194" w:rsidP="00A61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B0194" w:rsidRPr="003D4687" w:rsidTr="00A610E7">
        <w:trPr>
          <w:trHeight w:val="145"/>
        </w:trPr>
        <w:tc>
          <w:tcPr>
            <w:tcW w:w="901" w:type="dxa"/>
          </w:tcPr>
          <w:p w:rsidR="00DB0194" w:rsidRPr="00DB0194" w:rsidRDefault="00DB0194" w:rsidP="00A61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972" w:type="dxa"/>
          </w:tcPr>
          <w:p w:rsidR="00DB0194" w:rsidRPr="00DB0194" w:rsidRDefault="00DB0194" w:rsidP="00A610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D4687" w:rsidRP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Южная Европа: общие черты и особенности природно-ресурсного капитала, населения и хозяйства </w:t>
            </w:r>
            <w:proofErr w:type="spellStart"/>
            <w:r w:rsidR="003D4687" w:rsidRP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субрегиона</w:t>
            </w:r>
            <w:proofErr w:type="spellEnd"/>
            <w:r w:rsid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6" w:type="dxa"/>
          </w:tcPr>
          <w:p w:rsidR="00DB0194" w:rsidRPr="003D4687" w:rsidRDefault="00DB0194" w:rsidP="00A61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B0194" w:rsidRPr="003D4687" w:rsidTr="00A610E7">
        <w:trPr>
          <w:trHeight w:val="145"/>
        </w:trPr>
        <w:tc>
          <w:tcPr>
            <w:tcW w:w="901" w:type="dxa"/>
          </w:tcPr>
          <w:p w:rsidR="00DB0194" w:rsidRPr="00DB0194" w:rsidRDefault="00DB0194" w:rsidP="00A61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972" w:type="dxa"/>
          </w:tcPr>
          <w:p w:rsidR="00DB0194" w:rsidRPr="00DB0194" w:rsidRDefault="00DB0194" w:rsidP="00A610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D4687" w:rsidRP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Восточная Европа: общие черты и особенности природно-ресурсного капитала, населения и хозяйства </w:t>
            </w:r>
            <w:proofErr w:type="spellStart"/>
            <w:r w:rsidR="003D4687" w:rsidRP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субрегиона</w:t>
            </w:r>
            <w:proofErr w:type="spellEnd"/>
            <w:r w:rsid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6" w:type="dxa"/>
          </w:tcPr>
          <w:p w:rsidR="00DB0194" w:rsidRPr="003D4687" w:rsidRDefault="00DB0194" w:rsidP="00A61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DB0194" w:rsidRPr="003D4687" w:rsidTr="00A610E7">
        <w:trPr>
          <w:trHeight w:val="145"/>
        </w:trPr>
        <w:tc>
          <w:tcPr>
            <w:tcW w:w="901" w:type="dxa"/>
          </w:tcPr>
          <w:p w:rsidR="00DB0194" w:rsidRPr="00DB0194" w:rsidRDefault="00DB0194" w:rsidP="00A61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972" w:type="dxa"/>
          </w:tcPr>
          <w:p w:rsidR="00DB0194" w:rsidRPr="00705988" w:rsidRDefault="00DB0194" w:rsidP="00A610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D4687" w:rsidRPr="0070598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Практическая работа "Сравнение по уровню социально-экономического развития стран различных </w:t>
            </w:r>
            <w:proofErr w:type="spellStart"/>
            <w:r w:rsidR="003D4687" w:rsidRPr="0070598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субрегионов</w:t>
            </w:r>
            <w:proofErr w:type="spellEnd"/>
            <w:r w:rsidR="003D4687" w:rsidRPr="0070598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зарубежной Европы с использованием источников географической информации".</w:t>
            </w:r>
          </w:p>
        </w:tc>
        <w:tc>
          <w:tcPr>
            <w:tcW w:w="1216" w:type="dxa"/>
          </w:tcPr>
          <w:p w:rsidR="00DB0194" w:rsidRPr="003D4687" w:rsidRDefault="00DB0194" w:rsidP="00A61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B0194" w:rsidRPr="003D4687" w:rsidTr="00A610E7">
        <w:trPr>
          <w:trHeight w:val="145"/>
        </w:trPr>
        <w:tc>
          <w:tcPr>
            <w:tcW w:w="901" w:type="dxa"/>
          </w:tcPr>
          <w:p w:rsidR="00DB0194" w:rsidRPr="00DB0194" w:rsidRDefault="00DB0194" w:rsidP="00A61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972" w:type="dxa"/>
          </w:tcPr>
          <w:p w:rsidR="00DB0194" w:rsidRPr="00DB0194" w:rsidRDefault="00DB0194" w:rsidP="00A610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D4687" w:rsidRP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Зарубежная Азия: состав</w:t>
            </w:r>
            <w:proofErr w:type="gramStart"/>
            <w:r w:rsidR="003D4687" w:rsidRP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="003D4687" w:rsidRP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общая экономико-географическая характеристика. Юго-Западная Азия: общие черты и особенности </w:t>
            </w:r>
            <w:proofErr w:type="spellStart"/>
            <w:r w:rsidR="003D4687" w:rsidRP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субрегиона</w:t>
            </w:r>
            <w:proofErr w:type="spellEnd"/>
            <w:r w:rsidR="003D4687" w:rsidRP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Современные проблемы</w:t>
            </w:r>
            <w:r w:rsid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6" w:type="dxa"/>
          </w:tcPr>
          <w:p w:rsidR="00DB0194" w:rsidRPr="003D4687" w:rsidRDefault="00DB0194" w:rsidP="00A61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B0194" w:rsidRPr="003D4687" w:rsidTr="00A610E7">
        <w:trPr>
          <w:trHeight w:val="145"/>
        </w:trPr>
        <w:tc>
          <w:tcPr>
            <w:tcW w:w="901" w:type="dxa"/>
          </w:tcPr>
          <w:p w:rsidR="00DB0194" w:rsidRPr="00DB0194" w:rsidRDefault="00DB0194" w:rsidP="00A61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972" w:type="dxa"/>
          </w:tcPr>
          <w:p w:rsidR="00DB0194" w:rsidRPr="00DB0194" w:rsidRDefault="003D4687" w:rsidP="00A610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Южная Азия. Индия: общая экономико-географическая характеристика. Современные проблемы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DB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16" w:type="dxa"/>
          </w:tcPr>
          <w:p w:rsidR="00DB0194" w:rsidRPr="003D4687" w:rsidRDefault="00DB0194" w:rsidP="00A61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B0194" w:rsidRPr="003D4687" w:rsidTr="00A610E7">
        <w:trPr>
          <w:trHeight w:val="145"/>
        </w:trPr>
        <w:tc>
          <w:tcPr>
            <w:tcW w:w="901" w:type="dxa"/>
          </w:tcPr>
          <w:p w:rsidR="00DB0194" w:rsidRPr="00DB0194" w:rsidRDefault="00DB0194" w:rsidP="00A61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972" w:type="dxa"/>
          </w:tcPr>
          <w:p w:rsidR="00DB0194" w:rsidRPr="003D4687" w:rsidRDefault="00DB0194" w:rsidP="00A610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D4687" w:rsidRP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Центральная Азия: общие черты и особенности природно-ресурсного капитала, населения и хозяйства </w:t>
            </w:r>
            <w:proofErr w:type="spellStart"/>
            <w:r w:rsidR="003D4687" w:rsidRP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субрегиона</w:t>
            </w:r>
            <w:proofErr w:type="spellEnd"/>
            <w:r w:rsidR="003D4687" w:rsidRP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Современные проблемы</w:t>
            </w:r>
            <w:r w:rsid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6" w:type="dxa"/>
          </w:tcPr>
          <w:p w:rsidR="00DB0194" w:rsidRPr="003D4687" w:rsidRDefault="00DB0194" w:rsidP="00A61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B0194" w:rsidRPr="003D4687" w:rsidTr="00A610E7">
        <w:trPr>
          <w:trHeight w:val="145"/>
        </w:trPr>
        <w:tc>
          <w:tcPr>
            <w:tcW w:w="901" w:type="dxa"/>
          </w:tcPr>
          <w:p w:rsidR="00DB0194" w:rsidRPr="00DB0194" w:rsidRDefault="00DB0194" w:rsidP="00A61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972" w:type="dxa"/>
          </w:tcPr>
          <w:p w:rsidR="00DB0194" w:rsidRPr="00DB0194" w:rsidRDefault="003D4687" w:rsidP="00A610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Юго-Восточная Азия: общие черты и особенности природно-ресурсного капитала, населения и хозяйства </w:t>
            </w:r>
            <w:proofErr w:type="spellStart"/>
            <w:r w:rsidRP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субрегиона</w:t>
            </w:r>
            <w:proofErr w:type="spellEnd"/>
            <w:r w:rsidRP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Современные проблемы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6" w:type="dxa"/>
          </w:tcPr>
          <w:p w:rsidR="00DB0194" w:rsidRPr="003D4687" w:rsidRDefault="00DB0194" w:rsidP="00A61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B0194" w:rsidRPr="003D4687" w:rsidTr="00A610E7">
        <w:trPr>
          <w:trHeight w:val="145"/>
        </w:trPr>
        <w:tc>
          <w:tcPr>
            <w:tcW w:w="901" w:type="dxa"/>
          </w:tcPr>
          <w:p w:rsidR="00DB0194" w:rsidRPr="00DB0194" w:rsidRDefault="00DB0194" w:rsidP="00A61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972" w:type="dxa"/>
          </w:tcPr>
          <w:p w:rsidR="00DB0194" w:rsidRPr="00DB0194" w:rsidRDefault="00DB0194" w:rsidP="00A610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D4687" w:rsidRP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Восточная Азия. Китай: общая экономико-географическая характеристика. Современные проблемы. </w:t>
            </w:r>
            <w:r w:rsidR="003D4687" w:rsidRPr="0070598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Практическая работа "Сравнение международной промышленной и сельскохозяйственной специализации Китая и Индии на основании </w:t>
            </w:r>
            <w:r w:rsidR="003D4687" w:rsidRPr="0070598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анализа данных об экспорте основных видов продукции".</w:t>
            </w:r>
          </w:p>
        </w:tc>
        <w:tc>
          <w:tcPr>
            <w:tcW w:w="1216" w:type="dxa"/>
          </w:tcPr>
          <w:p w:rsidR="00DB0194" w:rsidRPr="003D4687" w:rsidRDefault="00DB0194" w:rsidP="00A61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</w:tr>
      <w:tr w:rsidR="00DB0194" w:rsidRPr="003D4687" w:rsidTr="00A610E7">
        <w:trPr>
          <w:trHeight w:val="145"/>
        </w:trPr>
        <w:tc>
          <w:tcPr>
            <w:tcW w:w="901" w:type="dxa"/>
          </w:tcPr>
          <w:p w:rsidR="00DB0194" w:rsidRPr="00DB0194" w:rsidRDefault="00DB0194" w:rsidP="00A61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</w:p>
        </w:tc>
        <w:tc>
          <w:tcPr>
            <w:tcW w:w="8972" w:type="dxa"/>
          </w:tcPr>
          <w:p w:rsidR="00DB0194" w:rsidRPr="00DB0194" w:rsidRDefault="00DB0194" w:rsidP="00A610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D4687" w:rsidRP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Восточная Азия. Япония: общая экономико-географическая характеристика. Современные проблемы</w:t>
            </w:r>
            <w:r w:rsid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6" w:type="dxa"/>
          </w:tcPr>
          <w:p w:rsidR="00DB0194" w:rsidRPr="003D4687" w:rsidRDefault="00DB0194" w:rsidP="00A61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B0194" w:rsidRPr="003D4687" w:rsidTr="00A610E7">
        <w:trPr>
          <w:trHeight w:val="145"/>
        </w:trPr>
        <w:tc>
          <w:tcPr>
            <w:tcW w:w="901" w:type="dxa"/>
          </w:tcPr>
          <w:p w:rsidR="00DB0194" w:rsidRPr="00DB0194" w:rsidRDefault="00DB0194" w:rsidP="00A61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972" w:type="dxa"/>
          </w:tcPr>
          <w:p w:rsidR="00DB0194" w:rsidRPr="00705988" w:rsidRDefault="00DB0194" w:rsidP="00A610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D4687" w:rsidRPr="0070598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Обобщение по темам: Зарубежная Европа. Зарубежная Азия.</w:t>
            </w:r>
          </w:p>
        </w:tc>
        <w:tc>
          <w:tcPr>
            <w:tcW w:w="1216" w:type="dxa"/>
          </w:tcPr>
          <w:p w:rsidR="00DB0194" w:rsidRPr="003D4687" w:rsidRDefault="00DB0194" w:rsidP="00A61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B0194" w:rsidRPr="003D4687" w:rsidTr="00A610E7">
        <w:trPr>
          <w:trHeight w:val="145"/>
        </w:trPr>
        <w:tc>
          <w:tcPr>
            <w:tcW w:w="901" w:type="dxa"/>
          </w:tcPr>
          <w:p w:rsidR="00DB0194" w:rsidRPr="00DB0194" w:rsidRDefault="00DB0194" w:rsidP="00A61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972" w:type="dxa"/>
          </w:tcPr>
          <w:p w:rsidR="00DB0194" w:rsidRPr="003D4687" w:rsidRDefault="00DB0194" w:rsidP="00A610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D4687" w:rsidRP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Америка: </w:t>
            </w:r>
            <w:proofErr w:type="spellStart"/>
            <w:r w:rsidR="003D4687" w:rsidRP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субрегионы</w:t>
            </w:r>
            <w:proofErr w:type="spellEnd"/>
            <w:r w:rsidR="003D4687" w:rsidRP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США и Канада, Латинская Америка: общая экономико-географическая характеристика</w:t>
            </w:r>
            <w:r w:rsid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6" w:type="dxa"/>
          </w:tcPr>
          <w:p w:rsidR="00DB0194" w:rsidRPr="003D4687" w:rsidRDefault="00DB0194" w:rsidP="00A61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B0194" w:rsidRPr="003D4687" w:rsidTr="00A610E7">
        <w:trPr>
          <w:trHeight w:val="299"/>
        </w:trPr>
        <w:tc>
          <w:tcPr>
            <w:tcW w:w="901" w:type="dxa"/>
          </w:tcPr>
          <w:p w:rsidR="00DB0194" w:rsidRPr="00DB0194" w:rsidRDefault="00DB0194" w:rsidP="00A61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972" w:type="dxa"/>
          </w:tcPr>
          <w:p w:rsidR="00DB0194" w:rsidRPr="00DB0194" w:rsidRDefault="003D4687" w:rsidP="00A610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Субрегионы</w:t>
            </w:r>
            <w:proofErr w:type="spellEnd"/>
            <w:r w:rsidRP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Америки. Особенности природно-ресурсного капитала, </w:t>
            </w:r>
            <w:proofErr w:type="spellStart"/>
            <w:r w:rsidRP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населенизя</w:t>
            </w:r>
            <w:proofErr w:type="spellEnd"/>
            <w:r w:rsidRP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хозяйства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DB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16" w:type="dxa"/>
          </w:tcPr>
          <w:p w:rsidR="00DB0194" w:rsidRPr="003D4687" w:rsidRDefault="00DB0194" w:rsidP="00A61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B0194" w:rsidRPr="003D4687" w:rsidTr="00A610E7">
        <w:trPr>
          <w:trHeight w:val="363"/>
        </w:trPr>
        <w:tc>
          <w:tcPr>
            <w:tcW w:w="901" w:type="dxa"/>
          </w:tcPr>
          <w:p w:rsidR="00DB0194" w:rsidRPr="00DB0194" w:rsidRDefault="00DB0194" w:rsidP="00A61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972" w:type="dxa"/>
          </w:tcPr>
          <w:p w:rsidR="00DB0194" w:rsidRPr="00DB0194" w:rsidRDefault="00DB0194" w:rsidP="00A610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D4687" w:rsidRP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США: особенности ЭГП, природно-ресурсного капитала, населения и хозяйства, современные проблемы</w:t>
            </w:r>
            <w:r w:rsid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6" w:type="dxa"/>
          </w:tcPr>
          <w:p w:rsidR="00DB0194" w:rsidRPr="003D4687" w:rsidRDefault="00DB0194" w:rsidP="00A61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B0194" w:rsidRPr="003B64E9" w:rsidTr="00A610E7">
        <w:trPr>
          <w:trHeight w:val="363"/>
        </w:trPr>
        <w:tc>
          <w:tcPr>
            <w:tcW w:w="901" w:type="dxa"/>
          </w:tcPr>
          <w:p w:rsidR="00DB0194" w:rsidRPr="00DB0194" w:rsidRDefault="00DB0194" w:rsidP="00A61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972" w:type="dxa"/>
          </w:tcPr>
          <w:p w:rsidR="00DB0194" w:rsidRPr="00DB0194" w:rsidRDefault="003D4687" w:rsidP="00A610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Канада: особенности ЭГП, природно-ресурсного капитала, населения и хозяйства, современные проблемы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DB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16" w:type="dxa"/>
          </w:tcPr>
          <w:p w:rsidR="00DB0194" w:rsidRPr="003D4687" w:rsidRDefault="00DB0194" w:rsidP="00A61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0194" w:rsidRPr="003D4687" w:rsidTr="00A610E7">
        <w:trPr>
          <w:trHeight w:val="412"/>
        </w:trPr>
        <w:tc>
          <w:tcPr>
            <w:tcW w:w="901" w:type="dxa"/>
          </w:tcPr>
          <w:p w:rsidR="00DB0194" w:rsidRPr="00DB0194" w:rsidRDefault="00DB0194" w:rsidP="00A61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972" w:type="dxa"/>
          </w:tcPr>
          <w:p w:rsidR="00DB0194" w:rsidRPr="00DB0194" w:rsidRDefault="003D4687" w:rsidP="00A610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Мексика: особенности ЭГП, природно-ресурсного капитала, населения и хозяйства, современные проблемы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DB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16" w:type="dxa"/>
          </w:tcPr>
          <w:p w:rsidR="00DB0194" w:rsidRPr="003D4687" w:rsidRDefault="00DB0194" w:rsidP="00A61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B0194" w:rsidRPr="003B64E9" w:rsidTr="00A610E7">
        <w:trPr>
          <w:trHeight w:val="412"/>
        </w:trPr>
        <w:tc>
          <w:tcPr>
            <w:tcW w:w="901" w:type="dxa"/>
          </w:tcPr>
          <w:p w:rsidR="00DB0194" w:rsidRPr="00DB0194" w:rsidRDefault="00DB0194" w:rsidP="00A61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8972" w:type="dxa"/>
          </w:tcPr>
          <w:p w:rsidR="00DB0194" w:rsidRPr="00DB0194" w:rsidRDefault="00DB0194" w:rsidP="00A610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D4687" w:rsidRP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Бразилия: особенности ЭГП, природно-ресурсного капитала, населения и хозяйства, современные проблемы. </w:t>
            </w:r>
            <w:r w:rsidR="003D4687" w:rsidRPr="0070598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Практическая работа "Особенности территориальной структуры хозяйства Канады и Бразилии на основе анализа географических карт".</w:t>
            </w:r>
          </w:p>
        </w:tc>
        <w:tc>
          <w:tcPr>
            <w:tcW w:w="1216" w:type="dxa"/>
          </w:tcPr>
          <w:p w:rsidR="00DB0194" w:rsidRPr="003D4687" w:rsidRDefault="00DB0194" w:rsidP="00A61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0194" w:rsidRPr="003D4687" w:rsidTr="00A610E7">
        <w:trPr>
          <w:trHeight w:val="985"/>
        </w:trPr>
        <w:tc>
          <w:tcPr>
            <w:tcW w:w="901" w:type="dxa"/>
          </w:tcPr>
          <w:p w:rsidR="00DB0194" w:rsidRPr="00DB0194" w:rsidRDefault="00DB0194" w:rsidP="00A61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972" w:type="dxa"/>
          </w:tcPr>
          <w:p w:rsidR="00DB0194" w:rsidRPr="00DB0194" w:rsidRDefault="00DB0194" w:rsidP="00A610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D4687" w:rsidRP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Африка: состав, общая экономико-географическая характеристика. Особенности. Экономические и социальные проблемы региона</w:t>
            </w:r>
            <w:r w:rsid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6" w:type="dxa"/>
          </w:tcPr>
          <w:p w:rsidR="00DB0194" w:rsidRPr="003D4687" w:rsidRDefault="00DB0194" w:rsidP="00A61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B0194" w:rsidRPr="003D4687" w:rsidTr="00A610E7">
        <w:trPr>
          <w:trHeight w:val="409"/>
        </w:trPr>
        <w:tc>
          <w:tcPr>
            <w:tcW w:w="901" w:type="dxa"/>
          </w:tcPr>
          <w:p w:rsidR="00DB0194" w:rsidRPr="003D4687" w:rsidRDefault="00DB0194" w:rsidP="00A61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972" w:type="dxa"/>
          </w:tcPr>
          <w:p w:rsidR="00DB0194" w:rsidRPr="00DB0194" w:rsidRDefault="003D4687" w:rsidP="00A610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Северная Африка. Особенности природно-ресурсного капитала, населения и хозяйства Алжира и Египта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6" w:type="dxa"/>
          </w:tcPr>
          <w:p w:rsidR="00DB0194" w:rsidRPr="003D4687" w:rsidRDefault="00DB0194" w:rsidP="00A61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B0194" w:rsidRPr="003D4687" w:rsidTr="00A610E7">
        <w:trPr>
          <w:trHeight w:val="288"/>
        </w:trPr>
        <w:tc>
          <w:tcPr>
            <w:tcW w:w="901" w:type="dxa"/>
          </w:tcPr>
          <w:p w:rsidR="00DB0194" w:rsidRPr="00DB0194" w:rsidRDefault="00DB0194" w:rsidP="00A61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972" w:type="dxa"/>
          </w:tcPr>
          <w:p w:rsidR="00DB0194" w:rsidRPr="003D4687" w:rsidRDefault="003D4687" w:rsidP="00A610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Южная Африка. Особенности природно-ресурсного капитала, населения и хозяйства ЮАР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DB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16" w:type="dxa"/>
          </w:tcPr>
          <w:p w:rsidR="00DB0194" w:rsidRPr="003D4687" w:rsidRDefault="00DB0194" w:rsidP="00A61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B0194" w:rsidRPr="003D4687" w:rsidTr="00A610E7">
        <w:trPr>
          <w:trHeight w:val="405"/>
        </w:trPr>
        <w:tc>
          <w:tcPr>
            <w:tcW w:w="901" w:type="dxa"/>
          </w:tcPr>
          <w:p w:rsidR="00DB0194" w:rsidRPr="00DB0194" w:rsidRDefault="00DB0194" w:rsidP="00A61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972" w:type="dxa"/>
          </w:tcPr>
          <w:p w:rsidR="00DB0194" w:rsidRPr="00DB0194" w:rsidRDefault="00DB0194" w:rsidP="00A610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D4687" w:rsidRP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Западная Африка, Центральная Африка, Восточная Африка. Особенности стран региона. </w:t>
            </w:r>
            <w:r w:rsidR="003D4687" w:rsidRPr="0070598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Практическая работа "Сравнение на основе анализа статистических данных роли сельского хозяйства в экономике Алжира и Эфиопии".</w:t>
            </w:r>
          </w:p>
        </w:tc>
        <w:tc>
          <w:tcPr>
            <w:tcW w:w="1216" w:type="dxa"/>
          </w:tcPr>
          <w:p w:rsidR="00DB0194" w:rsidRPr="003D4687" w:rsidRDefault="00DB0194" w:rsidP="00A61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B0194" w:rsidRPr="003D4687" w:rsidTr="00A610E7">
        <w:trPr>
          <w:trHeight w:val="272"/>
        </w:trPr>
        <w:tc>
          <w:tcPr>
            <w:tcW w:w="901" w:type="dxa"/>
          </w:tcPr>
          <w:p w:rsidR="00DB0194" w:rsidRPr="00DB0194" w:rsidRDefault="00DB0194" w:rsidP="00A61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972" w:type="dxa"/>
          </w:tcPr>
          <w:p w:rsidR="00DB0194" w:rsidRPr="00DB0194" w:rsidRDefault="003D4687" w:rsidP="00A610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Обобщающее повторение по темам: Америка, Африка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6" w:type="dxa"/>
          </w:tcPr>
          <w:p w:rsidR="00DB0194" w:rsidRPr="003D4687" w:rsidRDefault="00DB0194" w:rsidP="00A61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DB0194" w:rsidRPr="003D4687" w:rsidTr="00A610E7">
        <w:trPr>
          <w:trHeight w:val="272"/>
        </w:trPr>
        <w:tc>
          <w:tcPr>
            <w:tcW w:w="901" w:type="dxa"/>
          </w:tcPr>
          <w:p w:rsidR="00DB0194" w:rsidRPr="00DB0194" w:rsidRDefault="00DB0194" w:rsidP="00A61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972" w:type="dxa"/>
          </w:tcPr>
          <w:p w:rsidR="00DB0194" w:rsidRPr="003D4687" w:rsidRDefault="00DB0194" w:rsidP="00A610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D4687" w:rsidRP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Австралия и Океания: особенности ГП Австралийский Союз: главные факторы размещения населения и развития хозяйства</w:t>
            </w:r>
            <w:proofErr w:type="gramStart"/>
            <w:r w:rsidR="003D4687" w:rsidRP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="003D4687" w:rsidRP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 в МГРТ.</w:t>
            </w:r>
          </w:p>
        </w:tc>
        <w:tc>
          <w:tcPr>
            <w:tcW w:w="1216" w:type="dxa"/>
          </w:tcPr>
          <w:p w:rsidR="00DB0194" w:rsidRPr="003D4687" w:rsidRDefault="00DB0194" w:rsidP="00A61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B0194" w:rsidRPr="003D4687" w:rsidTr="00A610E7">
        <w:trPr>
          <w:trHeight w:val="393"/>
        </w:trPr>
        <w:tc>
          <w:tcPr>
            <w:tcW w:w="901" w:type="dxa"/>
          </w:tcPr>
          <w:p w:rsidR="00DB0194" w:rsidRPr="00DB0194" w:rsidRDefault="00DB0194" w:rsidP="00A61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972" w:type="dxa"/>
          </w:tcPr>
          <w:p w:rsidR="00DB0194" w:rsidRPr="00DB0194" w:rsidRDefault="003D4687" w:rsidP="00A610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Океания: особенности природных ресурсов, населения и хозяйства.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в МГРТ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DB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16" w:type="dxa"/>
          </w:tcPr>
          <w:p w:rsidR="00DB0194" w:rsidRPr="003D4687" w:rsidRDefault="00DB0194" w:rsidP="00A61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B0194" w:rsidRPr="003D4687" w:rsidTr="00A610E7">
        <w:trPr>
          <w:trHeight w:val="393"/>
        </w:trPr>
        <w:tc>
          <w:tcPr>
            <w:tcW w:w="901" w:type="dxa"/>
          </w:tcPr>
          <w:p w:rsidR="00DB0194" w:rsidRPr="00DB0194" w:rsidRDefault="00DB0194" w:rsidP="00A61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972" w:type="dxa"/>
          </w:tcPr>
          <w:p w:rsidR="00DB0194" w:rsidRPr="00DB0194" w:rsidRDefault="00DB0194" w:rsidP="00A610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D4687" w:rsidRP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интеграции России в мировое сообщество</w:t>
            </w:r>
            <w:r w:rsid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6" w:type="dxa"/>
          </w:tcPr>
          <w:p w:rsidR="00DB0194" w:rsidRPr="003D4687" w:rsidRDefault="00DB0194" w:rsidP="00A61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B0194" w:rsidRPr="003D4687" w:rsidTr="00A610E7">
        <w:trPr>
          <w:trHeight w:val="286"/>
        </w:trPr>
        <w:tc>
          <w:tcPr>
            <w:tcW w:w="901" w:type="dxa"/>
          </w:tcPr>
          <w:p w:rsidR="00DB0194" w:rsidRPr="00DB0194" w:rsidRDefault="00DB0194" w:rsidP="00A61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972" w:type="dxa"/>
          </w:tcPr>
          <w:p w:rsidR="00DB0194" w:rsidRPr="00DB0194" w:rsidRDefault="003D4687" w:rsidP="00A610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Географические аспекты решения внешнеэкономических и внешнеполитических задач развития экономики России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DB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16" w:type="dxa"/>
          </w:tcPr>
          <w:p w:rsidR="00DB0194" w:rsidRPr="003D4687" w:rsidRDefault="00DB0194" w:rsidP="00A61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B0194" w:rsidRPr="003D4687" w:rsidTr="00A610E7">
        <w:trPr>
          <w:trHeight w:val="264"/>
        </w:trPr>
        <w:tc>
          <w:tcPr>
            <w:tcW w:w="901" w:type="dxa"/>
          </w:tcPr>
          <w:p w:rsidR="00DB0194" w:rsidRPr="00DB0194" w:rsidRDefault="00DB0194" w:rsidP="00A61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</w:p>
        </w:tc>
        <w:tc>
          <w:tcPr>
            <w:tcW w:w="8972" w:type="dxa"/>
          </w:tcPr>
          <w:p w:rsidR="00DB0194" w:rsidRPr="00DB0194" w:rsidRDefault="003D4687" w:rsidP="00A610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по теме "Изменение направления международных экономических связей России в новых экономических условиях"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DB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16" w:type="dxa"/>
          </w:tcPr>
          <w:p w:rsidR="00DB0194" w:rsidRPr="003D4687" w:rsidRDefault="00DB0194" w:rsidP="00A61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B0194" w:rsidRPr="003D4687" w:rsidTr="00A610E7">
        <w:trPr>
          <w:trHeight w:val="445"/>
        </w:trPr>
        <w:tc>
          <w:tcPr>
            <w:tcW w:w="901" w:type="dxa"/>
          </w:tcPr>
          <w:p w:rsidR="00DB0194" w:rsidRPr="00DB0194" w:rsidRDefault="00DB0194" w:rsidP="00A61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972" w:type="dxa"/>
          </w:tcPr>
          <w:p w:rsidR="00DB0194" w:rsidRPr="003D4687" w:rsidRDefault="003D4687" w:rsidP="003D4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46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2. ГЛОБАЛЬНЫЕ ПРОБЛЕМЫ ЧЕЛОВЕЧЕСТВА</w:t>
            </w:r>
          </w:p>
        </w:tc>
        <w:tc>
          <w:tcPr>
            <w:tcW w:w="1216" w:type="dxa"/>
          </w:tcPr>
          <w:p w:rsidR="00DB0194" w:rsidRPr="003D4687" w:rsidRDefault="003D4687" w:rsidP="00A61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B0194" w:rsidRPr="003D4687" w:rsidTr="00A610E7">
        <w:trPr>
          <w:trHeight w:val="423"/>
        </w:trPr>
        <w:tc>
          <w:tcPr>
            <w:tcW w:w="901" w:type="dxa"/>
          </w:tcPr>
          <w:p w:rsidR="00DB0194" w:rsidRPr="00DB0194" w:rsidRDefault="00DB0194" w:rsidP="00A61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972" w:type="dxa"/>
          </w:tcPr>
          <w:p w:rsidR="00DB0194" w:rsidRPr="00DB0194" w:rsidRDefault="00DB0194" w:rsidP="00A610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D4687" w:rsidRP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Группы глобальных проблем. Геополитические проблемы</w:t>
            </w:r>
            <w:r w:rsid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6" w:type="dxa"/>
          </w:tcPr>
          <w:p w:rsidR="00DB0194" w:rsidRPr="003D4687" w:rsidRDefault="00DB0194" w:rsidP="00A61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D4687" w:rsidRPr="003B64E9" w:rsidTr="00A610E7">
        <w:trPr>
          <w:trHeight w:val="423"/>
        </w:trPr>
        <w:tc>
          <w:tcPr>
            <w:tcW w:w="901" w:type="dxa"/>
          </w:tcPr>
          <w:p w:rsidR="003D4687" w:rsidRDefault="003D4687" w:rsidP="00A61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72" w:type="dxa"/>
          </w:tcPr>
          <w:p w:rsidR="003D4687" w:rsidRDefault="003D4687" w:rsidP="00A610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Геоэкология — фокус глобальных проблем человечества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6" w:type="dxa"/>
          </w:tcPr>
          <w:p w:rsidR="003D4687" w:rsidRPr="003D4687" w:rsidRDefault="003D4687" w:rsidP="00A61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D4687" w:rsidRPr="003B64E9" w:rsidTr="00A610E7">
        <w:trPr>
          <w:trHeight w:val="423"/>
        </w:trPr>
        <w:tc>
          <w:tcPr>
            <w:tcW w:w="901" w:type="dxa"/>
          </w:tcPr>
          <w:p w:rsidR="003D4687" w:rsidRDefault="003D4687" w:rsidP="00A61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72" w:type="dxa"/>
          </w:tcPr>
          <w:p w:rsidR="003D4687" w:rsidRDefault="003D4687" w:rsidP="00A610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Глобальные проблемы народонаселения: демографическая, продовольственная, роста городов, здоровья и долголетия человека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6" w:type="dxa"/>
          </w:tcPr>
          <w:p w:rsidR="003D4687" w:rsidRPr="003D4687" w:rsidRDefault="003D4687" w:rsidP="00A61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D4687" w:rsidRPr="003B64E9" w:rsidTr="00A610E7">
        <w:trPr>
          <w:trHeight w:val="423"/>
        </w:trPr>
        <w:tc>
          <w:tcPr>
            <w:tcW w:w="901" w:type="dxa"/>
          </w:tcPr>
          <w:p w:rsidR="003D4687" w:rsidRDefault="003D4687" w:rsidP="00A61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72" w:type="dxa"/>
          </w:tcPr>
          <w:p w:rsidR="003D4687" w:rsidRPr="003D4687" w:rsidRDefault="003D4687" w:rsidP="00A610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Взаимосвязь глобальных проблем и проблем народонаселения. Возможные пути решения. Роль России в их решении. </w:t>
            </w:r>
            <w:r w:rsidRPr="0070598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Практическая работа "Выявление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решении".</w:t>
            </w:r>
          </w:p>
        </w:tc>
        <w:tc>
          <w:tcPr>
            <w:tcW w:w="1216" w:type="dxa"/>
          </w:tcPr>
          <w:p w:rsidR="003D4687" w:rsidRPr="003D4687" w:rsidRDefault="003D4687" w:rsidP="00A61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0194" w:rsidRPr="003B64E9" w:rsidTr="00A610E7">
        <w:trPr>
          <w:trHeight w:val="422"/>
        </w:trPr>
        <w:tc>
          <w:tcPr>
            <w:tcW w:w="901" w:type="dxa"/>
          </w:tcPr>
          <w:p w:rsidR="00DB0194" w:rsidRPr="00DB0194" w:rsidRDefault="00DB0194" w:rsidP="00A61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972" w:type="dxa"/>
          </w:tcPr>
          <w:p w:rsidR="00DB0194" w:rsidRPr="00705988" w:rsidRDefault="003D4687" w:rsidP="003D46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0598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Обобщение по теме: Глобальные проблемы человечества</w:t>
            </w:r>
            <w:r w:rsidR="00DB0194" w:rsidRPr="0070598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16" w:type="dxa"/>
          </w:tcPr>
          <w:p w:rsidR="00DB0194" w:rsidRPr="003D4687" w:rsidRDefault="003D4687" w:rsidP="00A61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DB0194" w:rsidRPr="00A057E2" w:rsidRDefault="00DB0194" w:rsidP="00DB0194">
      <w:pPr>
        <w:spacing w:after="0" w:line="264" w:lineRule="auto"/>
        <w:ind w:left="120"/>
        <w:jc w:val="both"/>
        <w:rPr>
          <w:lang w:val="ru-RU"/>
        </w:rPr>
      </w:pPr>
    </w:p>
    <w:p w:rsidR="00DB0194" w:rsidRPr="003D4687" w:rsidRDefault="00DB0194" w:rsidP="00DB0194">
      <w:pPr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D46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УМК: </w:t>
      </w:r>
    </w:p>
    <w:p w:rsidR="00DB0194" w:rsidRPr="00DB0194" w:rsidRDefault="00DB0194" w:rsidP="00DB019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194">
        <w:rPr>
          <w:rFonts w:ascii="Times New Roman" w:hAnsi="Times New Roman" w:cs="Times New Roman"/>
          <w:sz w:val="24"/>
          <w:szCs w:val="24"/>
          <w:lang w:val="ru-RU"/>
        </w:rPr>
        <w:t xml:space="preserve">Учебник В.П. </w:t>
      </w:r>
      <w:proofErr w:type="spellStart"/>
      <w:r w:rsidRPr="00DB0194">
        <w:rPr>
          <w:rFonts w:ascii="Times New Roman" w:hAnsi="Times New Roman" w:cs="Times New Roman"/>
          <w:sz w:val="24"/>
          <w:szCs w:val="24"/>
          <w:lang w:val="ru-RU"/>
        </w:rPr>
        <w:t>Максаковский</w:t>
      </w:r>
      <w:proofErr w:type="spellEnd"/>
      <w:r w:rsidRPr="00DB0194">
        <w:rPr>
          <w:rFonts w:ascii="Times New Roman" w:hAnsi="Times New Roman" w:cs="Times New Roman"/>
          <w:sz w:val="24"/>
          <w:szCs w:val="24"/>
          <w:lang w:val="ru-RU"/>
        </w:rPr>
        <w:t xml:space="preserve">. Экономическая и социальная география мира. </w:t>
      </w:r>
      <w:r w:rsidRPr="00DB0194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DB0194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DB0194">
        <w:rPr>
          <w:rFonts w:ascii="Times New Roman" w:hAnsi="Times New Roman" w:cs="Times New Roman"/>
          <w:sz w:val="24"/>
          <w:szCs w:val="24"/>
        </w:rPr>
        <w:t>Просвещение</w:t>
      </w:r>
      <w:proofErr w:type="spellEnd"/>
      <w:proofErr w:type="gramEnd"/>
      <w:r w:rsidRPr="00DB0194">
        <w:rPr>
          <w:rFonts w:ascii="Times New Roman" w:hAnsi="Times New Roman" w:cs="Times New Roman"/>
          <w:sz w:val="24"/>
          <w:szCs w:val="24"/>
        </w:rPr>
        <w:t>, 2020г.</w:t>
      </w:r>
    </w:p>
    <w:p w:rsidR="00DB0194" w:rsidRPr="00DB0194" w:rsidRDefault="00DB0194" w:rsidP="00DB019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194">
        <w:rPr>
          <w:rFonts w:ascii="Times New Roman" w:hAnsi="Times New Roman" w:cs="Times New Roman"/>
          <w:sz w:val="24"/>
          <w:szCs w:val="24"/>
          <w:lang w:val="ru-RU"/>
        </w:rPr>
        <w:t xml:space="preserve">Атлас. Экономическая и социальная география мира. </w:t>
      </w:r>
    </w:p>
    <w:p w:rsidR="00DB0194" w:rsidRPr="00DB0194" w:rsidRDefault="00DB0194" w:rsidP="00DB019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194">
        <w:rPr>
          <w:rFonts w:ascii="Times New Roman" w:hAnsi="Times New Roman" w:cs="Times New Roman"/>
          <w:sz w:val="24"/>
          <w:szCs w:val="24"/>
          <w:lang w:val="ru-RU"/>
        </w:rPr>
        <w:t xml:space="preserve">Контурные карты. Экономическая и социальная география мира.  </w:t>
      </w:r>
    </w:p>
    <w:p w:rsidR="00503AEE" w:rsidRPr="00DB0194" w:rsidRDefault="00503AEE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503AEE" w:rsidRPr="00DB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613"/>
    <w:multiLevelType w:val="multilevel"/>
    <w:tmpl w:val="7AA69F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637E44"/>
    <w:multiLevelType w:val="multilevel"/>
    <w:tmpl w:val="82488A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2703C1"/>
    <w:multiLevelType w:val="multilevel"/>
    <w:tmpl w:val="55D684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EA4163"/>
    <w:multiLevelType w:val="multilevel"/>
    <w:tmpl w:val="51BC14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881C7E"/>
    <w:multiLevelType w:val="multilevel"/>
    <w:tmpl w:val="A5DED8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F12EDC"/>
    <w:multiLevelType w:val="multilevel"/>
    <w:tmpl w:val="EA100B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871A1F"/>
    <w:multiLevelType w:val="multilevel"/>
    <w:tmpl w:val="9E2692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9D7716"/>
    <w:multiLevelType w:val="multilevel"/>
    <w:tmpl w:val="B36473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822559"/>
    <w:multiLevelType w:val="multilevel"/>
    <w:tmpl w:val="20A6F9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406153"/>
    <w:multiLevelType w:val="multilevel"/>
    <w:tmpl w:val="EB9081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6566A3"/>
    <w:multiLevelType w:val="hybridMultilevel"/>
    <w:tmpl w:val="2FC87AB2"/>
    <w:lvl w:ilvl="0" w:tplc="272069D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E456C"/>
    <w:multiLevelType w:val="multilevel"/>
    <w:tmpl w:val="06A2EF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8F4205"/>
    <w:multiLevelType w:val="multilevel"/>
    <w:tmpl w:val="F4AC0A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9D312A"/>
    <w:multiLevelType w:val="multilevel"/>
    <w:tmpl w:val="9C04D7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B36D2E"/>
    <w:multiLevelType w:val="multilevel"/>
    <w:tmpl w:val="94D05B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95186F"/>
    <w:multiLevelType w:val="multilevel"/>
    <w:tmpl w:val="1DF806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0575FD"/>
    <w:multiLevelType w:val="multilevel"/>
    <w:tmpl w:val="9DFAF3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D44030"/>
    <w:multiLevelType w:val="multilevel"/>
    <w:tmpl w:val="79320C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7"/>
  </w:num>
  <w:num w:numId="5">
    <w:abstractNumId w:val="11"/>
  </w:num>
  <w:num w:numId="6">
    <w:abstractNumId w:val="9"/>
  </w:num>
  <w:num w:numId="7">
    <w:abstractNumId w:val="16"/>
  </w:num>
  <w:num w:numId="8">
    <w:abstractNumId w:val="1"/>
  </w:num>
  <w:num w:numId="9">
    <w:abstractNumId w:val="5"/>
  </w:num>
  <w:num w:numId="10">
    <w:abstractNumId w:val="12"/>
  </w:num>
  <w:num w:numId="11">
    <w:abstractNumId w:val="6"/>
  </w:num>
  <w:num w:numId="12">
    <w:abstractNumId w:val="0"/>
  </w:num>
  <w:num w:numId="13">
    <w:abstractNumId w:val="8"/>
  </w:num>
  <w:num w:numId="14">
    <w:abstractNumId w:val="3"/>
  </w:num>
  <w:num w:numId="15">
    <w:abstractNumId w:val="17"/>
  </w:num>
  <w:num w:numId="16">
    <w:abstractNumId w:val="13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07"/>
    <w:rsid w:val="002A55A2"/>
    <w:rsid w:val="003B64E9"/>
    <w:rsid w:val="003D4687"/>
    <w:rsid w:val="00503AEE"/>
    <w:rsid w:val="00560507"/>
    <w:rsid w:val="00652C93"/>
    <w:rsid w:val="00657C4C"/>
    <w:rsid w:val="00705988"/>
    <w:rsid w:val="00CE7E85"/>
    <w:rsid w:val="00DB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85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4E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85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4E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5145</Words>
  <Characters>29332</Characters>
  <Application>Microsoft Office Word</Application>
  <DocSecurity>0</DocSecurity>
  <Lines>244</Lines>
  <Paragraphs>68</Paragraphs>
  <ScaleCrop>false</ScaleCrop>
  <Company>HP</Company>
  <LinksUpToDate>false</LinksUpToDate>
  <CharactersWithSpaces>34409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Антипова</dc:creator>
  <cp:keywords/>
  <dc:description/>
  <cp:lastModifiedBy>Тамара Зиновьева</cp:lastModifiedBy>
  <cp:revision>11</cp:revision>
  <dcterms:created xsi:type="dcterms:W3CDTF">2023-08-24T09:00:00Z</dcterms:created>
  <dcterms:modified xsi:type="dcterms:W3CDTF">2023-09-08T07:02:00Z</dcterms:modified>
</cp:coreProperties>
</file>