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BE" w:rsidRDefault="00061DBE"/>
    <w:p w:rsidR="004264C9" w:rsidRDefault="004264C9" w:rsidP="00A21B4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792946"/>
      <w:bookmarkStart w:id="1" w:name="_GoBack"/>
      <w:r w:rsidRPr="004264C9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55AE4F4D" wp14:editId="3A9A691B">
            <wp:extent cx="6248472" cy="865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39" cy="866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21B44" w:rsidRPr="008917CA" w:rsidRDefault="007E5526" w:rsidP="00A21B44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A21B44" w:rsidRPr="008917CA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21B44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8917CA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A21B44" w:rsidRPr="008917CA" w:rsidRDefault="00A21B44" w:rsidP="00A21B44">
      <w:pPr>
        <w:numPr>
          <w:ilvl w:val="0"/>
          <w:numId w:val="1"/>
        </w:numPr>
        <w:spacing w:after="0" w:line="276" w:lineRule="auto"/>
      </w:pPr>
      <w:r w:rsidRPr="008917CA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8917CA">
        <w:rPr>
          <w:rFonts w:ascii="Times New Roman" w:hAnsi="Times New Roman"/>
          <w:color w:val="000000"/>
          <w:sz w:val="28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21B44" w:rsidRPr="008917CA" w:rsidRDefault="00A21B44" w:rsidP="00A21B44">
      <w:pPr>
        <w:numPr>
          <w:ilvl w:val="0"/>
          <w:numId w:val="1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21B44" w:rsidRDefault="00A21B44" w:rsidP="00A21B44">
      <w:pPr>
        <w:sectPr w:rsidR="00A21B44" w:rsidSect="000B38BE">
          <w:pgSz w:w="11906" w:h="16383"/>
          <w:pgMar w:top="1134" w:right="850" w:bottom="1134" w:left="1276" w:header="720" w:footer="720" w:gutter="0"/>
          <w:cols w:space="720"/>
        </w:sectPr>
      </w:pPr>
    </w:p>
    <w:bookmarkEnd w:id="0"/>
    <w:p w:rsidR="00A21B44" w:rsidRDefault="00A21B44" w:rsidP="00A21B4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917C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21B44" w:rsidRDefault="00A21B44"/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8917CA">
        <w:rPr>
          <w:rFonts w:ascii="Times New Roman" w:hAnsi="Times New Roman"/>
          <w:color w:val="000000"/>
          <w:sz w:val="28"/>
        </w:rPr>
        <w:t xml:space="preserve">, </w:t>
      </w:r>
      <w:r w:rsidRPr="008917CA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>
        <w:rPr>
          <w:rFonts w:ascii="Times New Roman" w:hAnsi="Times New Roman"/>
          <w:color w:val="000000"/>
          <w:sz w:val="28"/>
        </w:rPr>
        <w:t>Возникновение и распространение марксизма.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17CA">
        <w:rPr>
          <w:rFonts w:ascii="Times New Roman" w:hAnsi="Times New Roman"/>
          <w:b/>
          <w:color w:val="000000"/>
          <w:sz w:val="28"/>
        </w:rPr>
        <w:t>Х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8917CA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Франция.</w:t>
      </w:r>
      <w:r w:rsidRPr="008917CA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917CA">
        <w:rPr>
          <w:rFonts w:ascii="Times New Roman" w:hAnsi="Times New Roman"/>
          <w:color w:val="000000"/>
          <w:sz w:val="28"/>
        </w:rPr>
        <w:t xml:space="preserve">: внутренняя и внешняя политика. 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Италия.</w:t>
      </w:r>
      <w:r w:rsidRPr="008917CA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</w:t>
      </w:r>
      <w:r>
        <w:rPr>
          <w:rFonts w:ascii="Times New Roman" w:hAnsi="Times New Roman"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Дж. Гарибальди. </w:t>
      </w:r>
      <w:r w:rsidRPr="008917CA">
        <w:rPr>
          <w:rFonts w:ascii="Times New Roman" w:hAnsi="Times New Roman"/>
          <w:color w:val="000000"/>
          <w:sz w:val="28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>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Германия.</w:t>
      </w:r>
      <w:r w:rsidRPr="008917CA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  <w:r w:rsidRPr="008917CA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</w:t>
      </w:r>
      <w:r w:rsidRPr="008917CA">
        <w:rPr>
          <w:rFonts w:ascii="Times New Roman" w:hAnsi="Times New Roman"/>
          <w:color w:val="000000"/>
          <w:sz w:val="28"/>
        </w:rPr>
        <w:lastRenderedPageBreak/>
        <w:t>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8917CA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8917CA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17CA">
        <w:rPr>
          <w:rFonts w:ascii="Times New Roman" w:hAnsi="Times New Roman"/>
          <w:b/>
          <w:color w:val="000000"/>
          <w:sz w:val="28"/>
        </w:rPr>
        <w:t>Х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Япония.</w:t>
      </w:r>
      <w:r w:rsidRPr="008917CA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8917CA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Китай.</w:t>
      </w:r>
      <w:r w:rsidRPr="008917CA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8917CA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8917CA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8917CA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Индия.</w:t>
      </w:r>
      <w:r w:rsidRPr="008917CA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8917CA">
        <w:rPr>
          <w:rFonts w:ascii="Times New Roman" w:hAnsi="Times New Roman"/>
          <w:color w:val="000000"/>
          <w:sz w:val="28"/>
        </w:rPr>
        <w:t>, М.К. Ганди.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17CA">
        <w:rPr>
          <w:rFonts w:ascii="Times New Roman" w:hAnsi="Times New Roman"/>
          <w:b/>
          <w:color w:val="000000"/>
          <w:sz w:val="28"/>
        </w:rPr>
        <w:t>Х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Обобщение (1 ч).</w:t>
      </w:r>
      <w:r w:rsidRPr="008917CA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</w:t>
      </w:r>
      <w:r w:rsidRPr="008917CA">
        <w:rPr>
          <w:rFonts w:ascii="Times New Roman" w:hAnsi="Times New Roman"/>
          <w:color w:val="000000"/>
          <w:sz w:val="28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</w:t>
      </w:r>
      <w:r>
        <w:rPr>
          <w:rFonts w:ascii="Times New Roman" w:hAnsi="Times New Roman"/>
          <w:color w:val="000000"/>
          <w:sz w:val="28"/>
        </w:rPr>
        <w:t xml:space="preserve">Крестьянский вопрос. Реформа государственных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крестьян П. Д. Киселева 1837–1841 гг. Официальная идеология: «православие, самодержавие, народность». </w:t>
      </w:r>
      <w:r w:rsidRPr="008917CA">
        <w:rPr>
          <w:rFonts w:ascii="Times New Roman" w:hAnsi="Times New Roman"/>
          <w:color w:val="000000"/>
          <w:sz w:val="28"/>
        </w:rPr>
        <w:t>Формирование профессиональной бюрократии.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</w:t>
      </w:r>
      <w:r>
        <w:rPr>
          <w:rFonts w:ascii="Times New Roman" w:hAnsi="Times New Roman"/>
          <w:color w:val="000000"/>
          <w:sz w:val="28"/>
        </w:rPr>
        <w:t>Городское самоуправление.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</w:t>
      </w:r>
      <w:r w:rsidRPr="008917CA">
        <w:rPr>
          <w:rFonts w:ascii="Times New Roman" w:hAnsi="Times New Roman"/>
          <w:color w:val="000000"/>
          <w:sz w:val="28"/>
        </w:rPr>
        <w:t>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>
        <w:rPr>
          <w:rFonts w:ascii="Times New Roman" w:hAnsi="Times New Roman"/>
          <w:color w:val="000000"/>
          <w:sz w:val="28"/>
        </w:rPr>
        <w:t xml:space="preserve">Царство Польское. Польское восстание 1830–1831 гг. Присоединение Грузии и Закавказья. </w:t>
      </w:r>
      <w:r w:rsidRPr="008917CA">
        <w:rPr>
          <w:rFonts w:ascii="Times New Roman" w:hAnsi="Times New Roman"/>
          <w:color w:val="000000"/>
          <w:sz w:val="28"/>
        </w:rPr>
        <w:t>Кавказская война. Движение Шамиля.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</w:t>
      </w:r>
      <w:r w:rsidRPr="008917CA">
        <w:rPr>
          <w:rFonts w:ascii="Times New Roman" w:hAnsi="Times New Roman"/>
          <w:color w:val="000000"/>
          <w:sz w:val="28"/>
        </w:rPr>
        <w:lastRenderedPageBreak/>
        <w:t xml:space="preserve">сознания. Военные реформы. Утверждение начал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A21B44" w:rsidRDefault="00A21B44" w:rsidP="00A21B44">
      <w:pPr>
        <w:spacing w:after="0" w:line="264" w:lineRule="auto"/>
        <w:ind w:firstLine="600"/>
        <w:jc w:val="both"/>
      </w:pPr>
      <w:proofErr w:type="spellStart"/>
      <w:r w:rsidRPr="008917CA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>Россия и Балканы. Русско-турецкая война 1877–1878 гг. Россия на Дальнем Востоке.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917CA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17CA">
        <w:rPr>
          <w:rFonts w:ascii="Times New Roman" w:hAnsi="Times New Roman"/>
          <w:b/>
          <w:color w:val="000000"/>
          <w:sz w:val="28"/>
        </w:rPr>
        <w:t xml:space="preserve">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</w:t>
      </w:r>
      <w:r w:rsidRPr="008917CA">
        <w:rPr>
          <w:rFonts w:ascii="Times New Roman" w:hAnsi="Times New Roman"/>
          <w:color w:val="000000"/>
          <w:sz w:val="28"/>
        </w:rPr>
        <w:lastRenderedPageBreak/>
        <w:t>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8917CA">
        <w:rPr>
          <w:rFonts w:ascii="Times New Roman" w:hAnsi="Times New Roman"/>
          <w:color w:val="000000"/>
          <w:sz w:val="28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8917CA">
        <w:rPr>
          <w:rFonts w:ascii="Times New Roman" w:hAnsi="Times New Roman"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</w:t>
      </w:r>
      <w:r>
        <w:rPr>
          <w:rFonts w:ascii="Times New Roman" w:hAnsi="Times New Roman"/>
          <w:color w:val="000000"/>
          <w:sz w:val="28"/>
        </w:rPr>
        <w:t xml:space="preserve">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</w:t>
      </w:r>
      <w:r w:rsidRPr="008917CA">
        <w:rPr>
          <w:rFonts w:ascii="Times New Roman" w:hAnsi="Times New Roman"/>
          <w:color w:val="000000"/>
          <w:sz w:val="28"/>
        </w:rPr>
        <w:t xml:space="preserve">Николай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917C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917CA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Обобщение.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Введение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Российская империя накануне Февральской революции 1917 г.: общенациональный кризис.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917CA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</w:t>
      </w:r>
      <w:r>
        <w:rPr>
          <w:rFonts w:ascii="Times New Roman" w:hAnsi="Times New Roman"/>
          <w:color w:val="000000"/>
          <w:sz w:val="28"/>
        </w:rPr>
        <w:t xml:space="preserve">Парад на Красной площади и праздничные шествия в честь Дня Победы. </w:t>
      </w:r>
      <w:r w:rsidRPr="008917CA"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Сложные 1990-е гг. Трудности и просчёты экономических преобразований в стране. </w:t>
      </w:r>
      <w:r w:rsidRPr="008917CA">
        <w:rPr>
          <w:rFonts w:ascii="Times New Roman" w:hAnsi="Times New Roman"/>
          <w:color w:val="000000"/>
          <w:sz w:val="28"/>
        </w:rPr>
        <w:t>Совершенствование новой российской государственности. Угроза государственному единству.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17CA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8917CA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A21B44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8917CA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>
        <w:rPr>
          <w:rFonts w:ascii="Times New Roman" w:hAnsi="Times New Roman"/>
          <w:color w:val="000000"/>
          <w:sz w:val="28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8917CA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8917CA">
        <w:rPr>
          <w:rFonts w:ascii="Times New Roman" w:hAnsi="Times New Roman"/>
          <w:color w:val="000000"/>
          <w:sz w:val="28"/>
        </w:rPr>
        <w:t xml:space="preserve">Пропаганда спорта и здорового образа жизни. Россия в борьбе с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17CA">
        <w:rPr>
          <w:rFonts w:ascii="Times New Roman" w:hAnsi="Times New Roman"/>
          <w:color w:val="000000"/>
          <w:sz w:val="28"/>
        </w:rPr>
        <w:t xml:space="preserve"> вв.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в9</w:t>
      </w:r>
      <w:r w:rsidRPr="008917CA">
        <w:rPr>
          <w:rFonts w:ascii="Times New Roman" w:hAnsi="Times New Roman"/>
          <w:color w:val="000000"/>
          <w:sz w:val="28"/>
        </w:rPr>
        <w:t xml:space="preserve"> классе направлено на достижение обучающимися личностных,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К важнейшим </w:t>
      </w:r>
      <w:r w:rsidRPr="008917CA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8917CA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1B44" w:rsidRPr="008917CA" w:rsidRDefault="00A21B44" w:rsidP="00A21B44">
      <w:pPr>
        <w:spacing w:after="0"/>
        <w:ind w:left="120"/>
      </w:pPr>
    </w:p>
    <w:p w:rsidR="00A21B44" w:rsidRPr="008917CA" w:rsidRDefault="00A21B44" w:rsidP="00A21B44">
      <w:pPr>
        <w:spacing w:after="0"/>
        <w:ind w:left="120"/>
      </w:pPr>
      <w:r w:rsidRPr="008917C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proofErr w:type="spellStart"/>
      <w:r w:rsidRPr="008917CA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8917CA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8917CA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917CA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8917CA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</w:t>
      </w:r>
      <w:r w:rsidRPr="008917CA">
        <w:rPr>
          <w:rFonts w:ascii="Times New Roman" w:hAnsi="Times New Roman"/>
          <w:color w:val="000000"/>
          <w:sz w:val="28"/>
        </w:rPr>
        <w:lastRenderedPageBreak/>
        <w:t>координировать свои действия с другими членами команды; оценивать полученные результаты и свой вклад в общую работу.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21B44" w:rsidRPr="008917CA" w:rsidRDefault="00A21B44" w:rsidP="00A21B44">
      <w:pPr>
        <w:spacing w:after="0" w:line="264" w:lineRule="auto"/>
        <w:ind w:firstLine="600"/>
        <w:jc w:val="both"/>
      </w:pPr>
      <w:r w:rsidRPr="008917CA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 w:rsidP="00A21B4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917C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1B44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b/>
          <w:color w:val="000000"/>
          <w:sz w:val="28"/>
        </w:rPr>
        <w:t>9 КЛАСС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21B44" w:rsidRPr="008917CA" w:rsidRDefault="00A21B44" w:rsidP="00A21B44">
      <w:pPr>
        <w:numPr>
          <w:ilvl w:val="0"/>
          <w:numId w:val="2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A21B44" w:rsidRPr="008917CA" w:rsidRDefault="00A21B44" w:rsidP="00A21B44">
      <w:pPr>
        <w:numPr>
          <w:ilvl w:val="0"/>
          <w:numId w:val="2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</w:t>
      </w:r>
    </w:p>
    <w:p w:rsidR="00A21B44" w:rsidRPr="008917CA" w:rsidRDefault="00A21B44" w:rsidP="00A21B44">
      <w:pPr>
        <w:numPr>
          <w:ilvl w:val="0"/>
          <w:numId w:val="2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21B44" w:rsidRPr="008917CA" w:rsidRDefault="00A21B44" w:rsidP="00A21B44">
      <w:pPr>
        <w:numPr>
          <w:ilvl w:val="0"/>
          <w:numId w:val="3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</w:t>
      </w:r>
    </w:p>
    <w:p w:rsidR="00A21B44" w:rsidRPr="008917CA" w:rsidRDefault="00A21B44" w:rsidP="00A21B44">
      <w:pPr>
        <w:numPr>
          <w:ilvl w:val="0"/>
          <w:numId w:val="3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21B44" w:rsidRDefault="00A21B44" w:rsidP="00A21B4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21B44" w:rsidRPr="008917CA" w:rsidRDefault="00A21B44" w:rsidP="00A21B44">
      <w:pPr>
        <w:numPr>
          <w:ilvl w:val="0"/>
          <w:numId w:val="3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8917CA">
        <w:rPr>
          <w:rFonts w:ascii="Times New Roman" w:hAnsi="Times New Roman"/>
          <w:color w:val="000000"/>
          <w:sz w:val="28"/>
        </w:rPr>
        <w:lastRenderedPageBreak/>
        <w:t xml:space="preserve">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1B44" w:rsidRPr="008917CA" w:rsidRDefault="00A21B44" w:rsidP="00A21B44">
      <w:pPr>
        <w:numPr>
          <w:ilvl w:val="0"/>
          <w:numId w:val="4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</w:t>
      </w:r>
    </w:p>
    <w:p w:rsidR="00A21B44" w:rsidRPr="008917CA" w:rsidRDefault="00A21B44" w:rsidP="00A21B44">
      <w:pPr>
        <w:numPr>
          <w:ilvl w:val="0"/>
          <w:numId w:val="4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A21B44" w:rsidRPr="008917CA" w:rsidRDefault="00A21B44" w:rsidP="00A21B44">
      <w:pPr>
        <w:numPr>
          <w:ilvl w:val="0"/>
          <w:numId w:val="5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A21B44" w:rsidRPr="008917CA" w:rsidRDefault="00A21B44" w:rsidP="00A21B44">
      <w:pPr>
        <w:numPr>
          <w:ilvl w:val="0"/>
          <w:numId w:val="6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21B44" w:rsidRPr="008917CA" w:rsidRDefault="00A21B44" w:rsidP="00A21B44">
      <w:pPr>
        <w:numPr>
          <w:ilvl w:val="0"/>
          <w:numId w:val="7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17CA">
        <w:rPr>
          <w:rFonts w:ascii="Times New Roman" w:hAnsi="Times New Roman"/>
          <w:color w:val="000000"/>
          <w:sz w:val="28"/>
        </w:rPr>
        <w:t xml:space="preserve"> в.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  <w:r w:rsidRPr="008917C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1B44" w:rsidRPr="008917CA" w:rsidRDefault="00A21B44" w:rsidP="00A21B44">
      <w:pPr>
        <w:numPr>
          <w:ilvl w:val="0"/>
          <w:numId w:val="8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A21B44" w:rsidRPr="008917CA" w:rsidRDefault="00A21B44" w:rsidP="00A21B44">
      <w:pPr>
        <w:numPr>
          <w:ilvl w:val="0"/>
          <w:numId w:val="8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1B44" w:rsidRPr="008917CA" w:rsidRDefault="00A21B44" w:rsidP="00A21B44">
      <w:pPr>
        <w:numPr>
          <w:ilvl w:val="0"/>
          <w:numId w:val="8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21B44" w:rsidRDefault="00A21B44" w:rsidP="00A21B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1B44" w:rsidRPr="008917CA" w:rsidRDefault="00A21B44" w:rsidP="00A21B44">
      <w:pPr>
        <w:numPr>
          <w:ilvl w:val="0"/>
          <w:numId w:val="9"/>
        </w:numPr>
        <w:spacing w:after="0" w:line="264" w:lineRule="auto"/>
        <w:jc w:val="both"/>
      </w:pPr>
      <w:r w:rsidRPr="008917CA">
        <w:rPr>
          <w:rFonts w:ascii="Times New Roman" w:hAnsi="Times New Roman"/>
          <w:color w:val="000000"/>
          <w:sz w:val="28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17CA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917CA">
        <w:rPr>
          <w:rFonts w:ascii="Times New Roman" w:hAnsi="Times New Roman"/>
          <w:color w:val="000000"/>
          <w:sz w:val="28"/>
        </w:rPr>
        <w:t xml:space="preserve"> вв.</w:t>
      </w: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/>
    <w:p w:rsidR="00A21B44" w:rsidRDefault="00A21B44" w:rsidP="00A21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8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020"/>
        <w:gridCol w:w="3582"/>
        <w:gridCol w:w="1257"/>
        <w:gridCol w:w="1714"/>
        <w:gridCol w:w="1783"/>
      </w:tblGrid>
      <w:tr w:rsidR="00A21B44" w:rsidTr="000B38BE">
        <w:trPr>
          <w:trHeight w:val="240"/>
        </w:trPr>
        <w:tc>
          <w:tcPr>
            <w:tcW w:w="1020" w:type="dxa"/>
            <w:vMerge w:val="restart"/>
          </w:tcPr>
          <w:p w:rsidR="00A21B44" w:rsidRDefault="00A21B44" w:rsidP="000B38BE">
            <w:pPr>
              <w:ind w:left="-16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2" w:type="dxa"/>
            <w:vMerge w:val="restart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4754" w:type="dxa"/>
            <w:gridSpan w:val="3"/>
          </w:tcPr>
          <w:p w:rsidR="00A21B44" w:rsidRDefault="00A21B44" w:rsidP="000B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21B44" w:rsidTr="000B38BE">
        <w:trPr>
          <w:trHeight w:val="588"/>
        </w:trPr>
        <w:tc>
          <w:tcPr>
            <w:tcW w:w="1020" w:type="dxa"/>
            <w:vMerge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A21B44" w:rsidTr="000B38BE">
        <w:tc>
          <w:tcPr>
            <w:tcW w:w="9356" w:type="dxa"/>
            <w:gridSpan w:val="5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21B44" w:rsidRPr="008F3128" w:rsidRDefault="00A21B44" w:rsidP="00A2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pPr>
              <w:ind w:left="135"/>
            </w:pPr>
          </w:p>
        </w:tc>
        <w:tc>
          <w:tcPr>
            <w:tcW w:w="3582" w:type="dxa"/>
            <w:vAlign w:val="center"/>
          </w:tcPr>
          <w:p w:rsidR="00A21B44" w:rsidRPr="00A21B44" w:rsidRDefault="00A21B44" w:rsidP="00A21B44">
            <w:pPr>
              <w:ind w:left="135"/>
              <w:jc w:val="center"/>
              <w:rPr>
                <w:b/>
              </w:rPr>
            </w:pPr>
            <w:r w:rsidRPr="00A21B44">
              <w:rPr>
                <w:rFonts w:ascii="Times New Roman" w:hAnsi="Times New Roman"/>
                <w:b/>
                <w:color w:val="000000"/>
                <w:sz w:val="24"/>
              </w:rPr>
              <w:t xml:space="preserve">Итого по разделу </w:t>
            </w:r>
          </w:p>
        </w:tc>
        <w:tc>
          <w:tcPr>
            <w:tcW w:w="1257" w:type="dxa"/>
          </w:tcPr>
          <w:p w:rsidR="00A21B44" w:rsidRP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4" w:type="dxa"/>
          </w:tcPr>
          <w:p w:rsidR="00A21B44" w:rsidRP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P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B44" w:rsidTr="000B38BE">
        <w:tc>
          <w:tcPr>
            <w:tcW w:w="9356" w:type="dxa"/>
            <w:gridSpan w:val="5"/>
          </w:tcPr>
          <w:p w:rsidR="00A21B44" w:rsidRDefault="00A21B44" w:rsidP="000B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История России. 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4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82" w:type="dxa"/>
            <w:vAlign w:val="center"/>
          </w:tcPr>
          <w:p w:rsidR="00A21B44" w:rsidRPr="00A21B44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4" w:type="dxa"/>
          </w:tcPr>
          <w:p w:rsidR="00A21B44" w:rsidRPr="00760AB6" w:rsidRDefault="00760AB6" w:rsidP="0076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P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82" w:type="dxa"/>
            <w:vAlign w:val="center"/>
          </w:tcPr>
          <w:p w:rsidR="00A21B44" w:rsidRPr="008917CA" w:rsidRDefault="00A21B44" w:rsidP="00A21B44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57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21B44" w:rsidRDefault="00A21B44" w:rsidP="00A2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44" w:rsidTr="000B38BE">
        <w:tc>
          <w:tcPr>
            <w:tcW w:w="1020" w:type="dxa"/>
            <w:vAlign w:val="center"/>
          </w:tcPr>
          <w:p w:rsidR="00A21B44" w:rsidRDefault="00A21B44" w:rsidP="00A21B44">
            <w:pPr>
              <w:ind w:left="135"/>
            </w:pPr>
          </w:p>
        </w:tc>
        <w:tc>
          <w:tcPr>
            <w:tcW w:w="3582" w:type="dxa"/>
            <w:vAlign w:val="center"/>
          </w:tcPr>
          <w:p w:rsidR="00A21B44" w:rsidRDefault="00A21B44" w:rsidP="00A21B4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Итого по разделу</w:t>
            </w:r>
          </w:p>
        </w:tc>
        <w:tc>
          <w:tcPr>
            <w:tcW w:w="1257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14" w:type="dxa"/>
          </w:tcPr>
          <w:p w:rsidR="00A21B44" w:rsidRDefault="00760AB6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A21B44" w:rsidRDefault="00A21B44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63C1" w:rsidTr="001217BF">
        <w:tc>
          <w:tcPr>
            <w:tcW w:w="9356" w:type="dxa"/>
            <w:gridSpan w:val="5"/>
            <w:vAlign w:val="center"/>
          </w:tcPr>
          <w:p w:rsidR="004063C1" w:rsidRDefault="004063C1" w:rsidP="00A21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8917CA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82" w:type="dxa"/>
            <w:vAlign w:val="center"/>
          </w:tcPr>
          <w:p w:rsidR="004063C1" w:rsidRPr="008917CA" w:rsidRDefault="004063C1" w:rsidP="004063C1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063C1" w:rsidTr="004207DE">
        <w:tc>
          <w:tcPr>
            <w:tcW w:w="1020" w:type="dxa"/>
            <w:vAlign w:val="center"/>
          </w:tcPr>
          <w:p w:rsidR="004063C1" w:rsidRDefault="004063C1" w:rsidP="004063C1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57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0B38BE">
        <w:tc>
          <w:tcPr>
            <w:tcW w:w="1020" w:type="dxa"/>
            <w:vAlign w:val="center"/>
          </w:tcPr>
          <w:p w:rsidR="004063C1" w:rsidRDefault="004063C1" w:rsidP="004063C1">
            <w:pPr>
              <w:ind w:left="135"/>
            </w:pP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257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0B38BE">
        <w:tc>
          <w:tcPr>
            <w:tcW w:w="1020" w:type="dxa"/>
            <w:vAlign w:val="center"/>
          </w:tcPr>
          <w:p w:rsidR="004063C1" w:rsidRDefault="004063C1" w:rsidP="004063C1">
            <w:pPr>
              <w:ind w:left="135"/>
            </w:pPr>
          </w:p>
        </w:tc>
        <w:tc>
          <w:tcPr>
            <w:tcW w:w="3582" w:type="dxa"/>
            <w:vAlign w:val="center"/>
          </w:tcPr>
          <w:p w:rsidR="004063C1" w:rsidRDefault="004063C1" w:rsidP="004063C1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36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1257" w:type="dxa"/>
          </w:tcPr>
          <w:p w:rsidR="004063C1" w:rsidRP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3C1" w:rsidTr="000B38BE">
        <w:tc>
          <w:tcPr>
            <w:tcW w:w="4602" w:type="dxa"/>
            <w:gridSpan w:val="2"/>
          </w:tcPr>
          <w:p w:rsidR="004063C1" w:rsidRDefault="004063C1" w:rsidP="00406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7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14" w:type="dxa"/>
          </w:tcPr>
          <w:p w:rsidR="004063C1" w:rsidRDefault="00760AB6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4063C1" w:rsidRDefault="004063C1" w:rsidP="004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21B44" w:rsidRDefault="00A21B44" w:rsidP="00A21B44">
      <w:pPr>
        <w:rPr>
          <w:rFonts w:ascii="Times New Roman" w:hAnsi="Times New Roman" w:cs="Times New Roman"/>
          <w:b/>
          <w:sz w:val="24"/>
          <w:szCs w:val="24"/>
        </w:rPr>
      </w:pP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1232"/>
        <w:gridCol w:w="2008"/>
      </w:tblGrid>
      <w:tr w:rsidR="00A21B44" w:rsidRPr="00B379A2" w:rsidTr="000B38BE">
        <w:tc>
          <w:tcPr>
            <w:tcW w:w="1188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760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32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08" w:type="dxa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учебника</w:t>
            </w:r>
          </w:p>
        </w:tc>
      </w:tr>
      <w:tr w:rsidR="00A21B44" w:rsidRPr="00B379A2" w:rsidTr="000B38BE">
        <w:tc>
          <w:tcPr>
            <w:tcW w:w="10188" w:type="dxa"/>
            <w:gridSpan w:val="4"/>
            <w:shd w:val="clear" w:color="auto" w:fill="auto"/>
          </w:tcPr>
          <w:p w:rsidR="00A21B44" w:rsidRPr="00B379A2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Раннего Нового времени</w:t>
            </w: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9168F7">
        <w:tc>
          <w:tcPr>
            <w:tcW w:w="1188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B44" w:rsidRPr="00B379A2" w:rsidTr="000B38BE">
        <w:tc>
          <w:tcPr>
            <w:tcW w:w="10188" w:type="dxa"/>
            <w:gridSpan w:val="4"/>
            <w:shd w:val="clear" w:color="auto" w:fill="auto"/>
          </w:tcPr>
          <w:p w:rsidR="00A21B44" w:rsidRPr="00A315C5" w:rsidRDefault="00A21B44" w:rsidP="000B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proofErr w:type="spellStart"/>
            <w:r w:rsidRPr="008917CA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rPr>
                <w:b/>
              </w:rPr>
            </w:pPr>
            <w:r w:rsidRPr="00760AB6">
              <w:rPr>
                <w:rFonts w:ascii="Times New Roman" w:hAnsi="Times New Roman"/>
                <w:b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8917CA" w:rsidRDefault="00760AB6" w:rsidP="00760AB6">
            <w:pPr>
              <w:spacing w:after="0"/>
              <w:ind w:left="135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760AB6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760AB6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118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60AB6" w:rsidRPr="00A95FE3" w:rsidRDefault="00760AB6" w:rsidP="00760AB6">
            <w:pPr>
              <w:spacing w:after="0"/>
              <w:ind w:left="135"/>
              <w:rPr>
                <w:b/>
              </w:rPr>
            </w:pPr>
            <w:r w:rsidRPr="00A95FE3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 в форме тестирования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Default="00760AB6" w:rsidP="00760AB6">
            <w:pPr>
              <w:spacing w:after="0"/>
              <w:ind w:left="135"/>
              <w:jc w:val="center"/>
            </w:pPr>
            <w:r w:rsidRPr="005E62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AB6" w:rsidRPr="00B379A2" w:rsidTr="000B38BE">
        <w:tc>
          <w:tcPr>
            <w:tcW w:w="6948" w:type="dxa"/>
            <w:gridSpan w:val="2"/>
            <w:shd w:val="clear" w:color="auto" w:fill="auto"/>
          </w:tcPr>
          <w:p w:rsidR="00760AB6" w:rsidRPr="005E627A" w:rsidRDefault="00760AB6" w:rsidP="00760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0AB6" w:rsidRPr="005E627A" w:rsidRDefault="00760AB6" w:rsidP="0076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008" w:type="dxa"/>
            <w:shd w:val="clear" w:color="auto" w:fill="auto"/>
          </w:tcPr>
          <w:p w:rsidR="00760AB6" w:rsidRPr="00B379A2" w:rsidRDefault="00760AB6" w:rsidP="0076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B44" w:rsidRPr="00B379A2" w:rsidRDefault="00A21B44" w:rsidP="00A2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44" w:rsidRPr="00B379A2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B44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A21B44" w:rsidRPr="00F1414F" w:rsidRDefault="00A21B44" w:rsidP="00A2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AB6" w:rsidRPr="00B83CAB" w:rsidRDefault="00760AB6" w:rsidP="00760AB6">
      <w:pPr>
        <w:pStyle w:val="a4"/>
        <w:numPr>
          <w:ilvl w:val="0"/>
          <w:numId w:val="11"/>
        </w:numPr>
      </w:pPr>
      <w:r w:rsidRPr="00B83CAB">
        <w:t xml:space="preserve">История России. 9 класс. Учеб. для </w:t>
      </w:r>
      <w:proofErr w:type="spellStart"/>
      <w:r w:rsidRPr="00B83CAB">
        <w:t>общеобразоват</w:t>
      </w:r>
      <w:proofErr w:type="spellEnd"/>
      <w:r w:rsidRPr="00B83CAB">
        <w:t xml:space="preserve">. организаций. В 2 ч. / Н. М. Арсентьев, А. А. Данилов, А. А. </w:t>
      </w:r>
      <w:proofErr w:type="spellStart"/>
      <w:r w:rsidRPr="00B83CAB">
        <w:t>Левандовский</w:t>
      </w:r>
      <w:proofErr w:type="spellEnd"/>
      <w:r w:rsidRPr="00B83CAB">
        <w:t xml:space="preserve">, А. Я. Токарева. — </w:t>
      </w:r>
      <w:proofErr w:type="gramStart"/>
      <w:r w:rsidRPr="00B83CAB">
        <w:t>М. :</w:t>
      </w:r>
      <w:proofErr w:type="gramEnd"/>
      <w:r w:rsidRPr="00B83CAB">
        <w:t xml:space="preserve"> Просвещение, 2016.</w:t>
      </w:r>
    </w:p>
    <w:p w:rsidR="00760AB6" w:rsidRDefault="00760AB6" w:rsidP="00760AB6">
      <w:pPr>
        <w:pStyle w:val="a4"/>
        <w:numPr>
          <w:ilvl w:val="0"/>
          <w:numId w:val="11"/>
        </w:numPr>
        <w:ind w:left="709"/>
      </w:pPr>
      <w:r w:rsidRPr="00B83CAB">
        <w:t>Всеобщая ис</w:t>
      </w:r>
      <w:r w:rsidR="00DB626E">
        <w:t>тория. История Нового времени. 9</w:t>
      </w:r>
      <w:r w:rsidRPr="00B83CAB">
        <w:t xml:space="preserve"> класс. Учеб. для </w:t>
      </w:r>
      <w:proofErr w:type="spellStart"/>
      <w:r w:rsidRPr="00B83CAB">
        <w:t>общеобразоват</w:t>
      </w:r>
      <w:proofErr w:type="spellEnd"/>
      <w:r w:rsidRPr="00B83CAB">
        <w:t xml:space="preserve">. </w:t>
      </w:r>
      <w:proofErr w:type="gramStart"/>
      <w:r w:rsidRPr="00B83CAB">
        <w:t>организаций./</w:t>
      </w:r>
      <w:proofErr w:type="gramEnd"/>
      <w:r w:rsidRPr="00B83CAB">
        <w:t xml:space="preserve"> </w:t>
      </w:r>
      <w:proofErr w:type="spellStart"/>
      <w:r w:rsidRPr="00B83CAB">
        <w:t>А.Я.Юдовская</w:t>
      </w:r>
      <w:proofErr w:type="spellEnd"/>
      <w:r w:rsidRPr="00B83CAB">
        <w:t xml:space="preserve">, </w:t>
      </w:r>
      <w:proofErr w:type="spellStart"/>
      <w:r w:rsidRPr="00B83CAB">
        <w:t>П.А.Баранов</w:t>
      </w:r>
      <w:proofErr w:type="spellEnd"/>
      <w:r w:rsidRPr="00B83CAB">
        <w:t xml:space="preserve">, </w:t>
      </w:r>
      <w:proofErr w:type="spellStart"/>
      <w:r w:rsidRPr="00B83CAB">
        <w:t>Л.М.Ванюшкина</w:t>
      </w:r>
      <w:proofErr w:type="spellEnd"/>
      <w:r w:rsidRPr="00B83CAB">
        <w:t>. – М.: Прос</w:t>
      </w:r>
      <w:r>
        <w:t>в</w:t>
      </w:r>
      <w:r w:rsidRPr="00B83CAB">
        <w:t xml:space="preserve">ещение, </w:t>
      </w:r>
      <w:r w:rsidR="00DB626E">
        <w:t>2019</w:t>
      </w:r>
      <w:r w:rsidRPr="00B83CAB">
        <w:t>.</w:t>
      </w:r>
    </w:p>
    <w:p w:rsidR="00760AB6" w:rsidRPr="00AE7602" w:rsidRDefault="00760AB6" w:rsidP="00760AB6"/>
    <w:p w:rsidR="00A21B44" w:rsidRPr="00AB1D8B" w:rsidRDefault="00A21B44" w:rsidP="00A21B44">
      <w:pPr>
        <w:rPr>
          <w:rFonts w:ascii="Times New Roman" w:hAnsi="Times New Roman" w:cs="Times New Roman"/>
          <w:b/>
          <w:sz w:val="24"/>
          <w:szCs w:val="24"/>
        </w:rPr>
      </w:pPr>
    </w:p>
    <w:p w:rsidR="00A21B44" w:rsidRPr="008917CA" w:rsidRDefault="00A21B44" w:rsidP="00A21B44">
      <w:pPr>
        <w:spacing w:after="0" w:line="264" w:lineRule="auto"/>
        <w:ind w:left="120"/>
      </w:pPr>
    </w:p>
    <w:p w:rsidR="00A21B44" w:rsidRPr="008917CA" w:rsidRDefault="00A21B44" w:rsidP="00A21B44">
      <w:pPr>
        <w:spacing w:after="0" w:line="264" w:lineRule="auto"/>
        <w:ind w:firstLine="600"/>
        <w:jc w:val="both"/>
      </w:pPr>
    </w:p>
    <w:p w:rsidR="00A21B44" w:rsidRPr="008917CA" w:rsidRDefault="00A21B44" w:rsidP="00A21B44">
      <w:pPr>
        <w:spacing w:after="0" w:line="264" w:lineRule="auto"/>
        <w:ind w:left="120"/>
        <w:jc w:val="both"/>
      </w:pPr>
    </w:p>
    <w:p w:rsidR="00A21B44" w:rsidRDefault="00A21B44" w:rsidP="00A21B44">
      <w:pPr>
        <w:jc w:val="center"/>
      </w:pPr>
    </w:p>
    <w:p w:rsidR="00A21B44" w:rsidRDefault="00A21B44" w:rsidP="00A21B44"/>
    <w:p w:rsidR="00A21B44" w:rsidRDefault="00A21B44"/>
    <w:sectPr w:rsidR="00A21B44" w:rsidSect="00A21B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72B"/>
    <w:multiLevelType w:val="multilevel"/>
    <w:tmpl w:val="0EFAD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C198C"/>
    <w:multiLevelType w:val="multilevel"/>
    <w:tmpl w:val="8B50F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33D66"/>
    <w:multiLevelType w:val="hybridMultilevel"/>
    <w:tmpl w:val="671A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10205"/>
    <w:multiLevelType w:val="multilevel"/>
    <w:tmpl w:val="5922F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764705"/>
    <w:multiLevelType w:val="multilevel"/>
    <w:tmpl w:val="9C785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5751FB"/>
    <w:multiLevelType w:val="multilevel"/>
    <w:tmpl w:val="A70E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1D01C8"/>
    <w:multiLevelType w:val="multilevel"/>
    <w:tmpl w:val="067E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20A65"/>
    <w:multiLevelType w:val="hybridMultilevel"/>
    <w:tmpl w:val="BF30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E7A4B"/>
    <w:multiLevelType w:val="multilevel"/>
    <w:tmpl w:val="A3C43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9A4F51"/>
    <w:multiLevelType w:val="multilevel"/>
    <w:tmpl w:val="5492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6F0C60"/>
    <w:multiLevelType w:val="multilevel"/>
    <w:tmpl w:val="05DE5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6"/>
    <w:rsid w:val="00061DBE"/>
    <w:rsid w:val="000B38BE"/>
    <w:rsid w:val="004063C1"/>
    <w:rsid w:val="004264C9"/>
    <w:rsid w:val="00760AB6"/>
    <w:rsid w:val="007E5526"/>
    <w:rsid w:val="00A21B44"/>
    <w:rsid w:val="00BD6356"/>
    <w:rsid w:val="00D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B23E"/>
  <w15:chartTrackingRefBased/>
  <w15:docId w15:val="{476254D1-45C2-4979-87F0-78C578AE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Tamara Zinoveva</cp:lastModifiedBy>
  <cp:revision>5</cp:revision>
  <dcterms:created xsi:type="dcterms:W3CDTF">2024-08-05T07:03:00Z</dcterms:created>
  <dcterms:modified xsi:type="dcterms:W3CDTF">2025-09-04T06:30:00Z</dcterms:modified>
</cp:coreProperties>
</file>