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9BF" w:rsidRDefault="005339BF" w:rsidP="005339BF">
      <w:pPr>
        <w:spacing w:after="0" w:line="408" w:lineRule="auto"/>
        <w:ind w:left="120"/>
        <w:jc w:val="center"/>
        <w:rPr>
          <w:lang w:val="ru-RU"/>
        </w:rPr>
      </w:pPr>
      <w:bookmarkStart w:id="0" w:name="block-82142415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39BF" w:rsidRPr="00DB3E4C" w:rsidRDefault="005339BF" w:rsidP="005339B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5339BF" w:rsidRDefault="005339BF" w:rsidP="005339BF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5339BF" w:rsidRDefault="005339BF" w:rsidP="005339BF">
      <w:pPr>
        <w:spacing w:after="0"/>
        <w:ind w:left="120"/>
        <w:rPr>
          <w:lang w:val="ru-RU"/>
        </w:rPr>
      </w:pPr>
    </w:p>
    <w:p w:rsidR="005339BF" w:rsidRDefault="005339BF" w:rsidP="005339BF">
      <w:pPr>
        <w:spacing w:after="0"/>
        <w:ind w:left="120"/>
        <w:rPr>
          <w:lang w:val="ru-RU"/>
        </w:rPr>
      </w:pPr>
    </w:p>
    <w:p w:rsidR="005339BF" w:rsidRDefault="005339BF" w:rsidP="005339BF">
      <w:pPr>
        <w:spacing w:after="0"/>
        <w:ind w:left="120"/>
        <w:rPr>
          <w:lang w:val="ru-RU"/>
        </w:rPr>
      </w:pPr>
    </w:p>
    <w:p w:rsidR="005339BF" w:rsidRDefault="005339BF" w:rsidP="005339B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339BF" w:rsidRPr="00DB3E4C" w:rsidTr="00190CFF">
        <w:tc>
          <w:tcPr>
            <w:tcW w:w="3114" w:type="dxa"/>
          </w:tcPr>
          <w:p w:rsidR="005339BF" w:rsidRDefault="005339B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339BF" w:rsidRDefault="005339B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Мосолова Е.Г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39BF" w:rsidRDefault="005339B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339BF" w:rsidRDefault="005339B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39BF" w:rsidRDefault="005339B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339BF" w:rsidRDefault="005339B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5339BF" w:rsidRDefault="005339B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5339BF" w:rsidRDefault="005339B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Default="005339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</w:rPr>
        <w:t>ПРОГРАММА</w:t>
      </w:r>
    </w:p>
    <w:p w:rsidR="00720D77" w:rsidRDefault="005339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10043938)</w:t>
      </w:r>
    </w:p>
    <w:p w:rsidR="00720D77" w:rsidRDefault="005339BF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«Изобразительное искусство»</w:t>
      </w:r>
    </w:p>
    <w:p w:rsidR="00720D77" w:rsidRDefault="005339BF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5-7 классов </w:t>
      </w:r>
    </w:p>
    <w:p w:rsidR="00720D77" w:rsidRDefault="00720D77">
      <w:pPr>
        <w:spacing w:after="0"/>
        <w:ind w:left="120"/>
        <w:jc w:val="center"/>
      </w:pPr>
    </w:p>
    <w:p w:rsidR="00720D77" w:rsidRDefault="00720D77">
      <w:pPr>
        <w:spacing w:after="0"/>
        <w:ind w:left="120"/>
        <w:jc w:val="center"/>
      </w:pPr>
    </w:p>
    <w:p w:rsidR="00720D77" w:rsidRDefault="00720D77">
      <w:pPr>
        <w:spacing w:after="0"/>
        <w:ind w:left="120"/>
        <w:jc w:val="center"/>
      </w:pPr>
    </w:p>
    <w:p w:rsidR="00720D77" w:rsidRDefault="00720D77">
      <w:pPr>
        <w:spacing w:after="0"/>
        <w:ind w:left="120"/>
        <w:jc w:val="center"/>
      </w:pPr>
    </w:p>
    <w:p w:rsidR="00720D77" w:rsidRDefault="00720D77">
      <w:pPr>
        <w:spacing w:after="0"/>
        <w:ind w:left="120"/>
        <w:jc w:val="center"/>
      </w:pPr>
    </w:p>
    <w:p w:rsidR="00720D77" w:rsidRDefault="005339BF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Мосолова Елена Георгиевна</w:t>
      </w:r>
    </w:p>
    <w:p w:rsidR="00720D77" w:rsidRDefault="005339B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</w:t>
      </w:r>
    </w:p>
    <w:p w:rsidR="00720D77" w:rsidRDefault="00720D77">
      <w:pPr>
        <w:jc w:val="center"/>
        <w:rPr>
          <w:lang w:val="ru-RU"/>
        </w:rPr>
      </w:pPr>
    </w:p>
    <w:p w:rsidR="00720D77" w:rsidRDefault="00720D77">
      <w:pPr>
        <w:ind w:left="1416"/>
        <w:rPr>
          <w:lang w:val="ru-RU"/>
        </w:rPr>
      </w:pPr>
    </w:p>
    <w:p w:rsidR="00720D77" w:rsidRDefault="005339BF">
      <w:pPr>
        <w:ind w:left="141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г. Облучье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</w:p>
    <w:bookmarkEnd w:id="0"/>
    <w:p w:rsidR="005339BF" w:rsidRDefault="005339B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20D77" w:rsidRDefault="005339BF">
      <w:pPr>
        <w:spacing w:after="0" w:line="264" w:lineRule="auto"/>
        <w:ind w:left="120"/>
        <w:jc w:val="both"/>
      </w:pPr>
      <w:bookmarkStart w:id="2" w:name="_GoBack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20D77" w:rsidRDefault="00720D77">
      <w:pPr>
        <w:spacing w:after="0" w:line="264" w:lineRule="auto"/>
        <w:ind w:left="120"/>
        <w:jc w:val="both"/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</w:t>
      </w:r>
      <w:r w:rsidRPr="005339BF">
        <w:rPr>
          <w:rFonts w:ascii="Times New Roman" w:hAnsi="Times New Roman"/>
          <w:color w:val="000000"/>
          <w:sz w:val="28"/>
          <w:lang w:val="ru-RU"/>
        </w:rPr>
        <w:t>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грамме воспитания. </w:t>
      </w:r>
      <w:proofErr w:type="gramEnd"/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ранстве культуры.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</w:t>
      </w:r>
      <w:r w:rsidRPr="005339BF">
        <w:rPr>
          <w:rFonts w:ascii="Times New Roman" w:hAnsi="Times New Roman"/>
          <w:color w:val="000000"/>
          <w:sz w:val="28"/>
          <w:lang w:val="ru-RU"/>
        </w:rPr>
        <w:t>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</w:t>
      </w:r>
      <w:r w:rsidRPr="005339BF">
        <w:rPr>
          <w:rFonts w:ascii="Times New Roman" w:hAnsi="Times New Roman"/>
          <w:color w:val="000000"/>
          <w:sz w:val="28"/>
          <w:lang w:val="ru-RU"/>
        </w:rPr>
        <w:t>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</w:t>
      </w:r>
      <w:r w:rsidRPr="005339BF">
        <w:rPr>
          <w:rFonts w:ascii="Times New Roman" w:hAnsi="Times New Roman"/>
          <w:color w:val="000000"/>
          <w:sz w:val="28"/>
          <w:lang w:val="ru-RU"/>
        </w:rPr>
        <w:t>века.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Программа по изобразитель</w:t>
      </w:r>
      <w:r w:rsidRPr="005339BF">
        <w:rPr>
          <w:rFonts w:ascii="Times New Roman" w:hAnsi="Times New Roman"/>
          <w:color w:val="000000"/>
          <w:sz w:val="28"/>
          <w:lang w:val="ru-RU"/>
        </w:rPr>
        <w:t>ному искусству ориентирована на психовозрастные особенности развития обучающихся 11–15 лет.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</w:t>
      </w:r>
      <w:r w:rsidRPr="005339BF">
        <w:rPr>
          <w:rFonts w:ascii="Times New Roman" w:hAnsi="Times New Roman"/>
          <w:color w:val="000000"/>
          <w:sz w:val="28"/>
          <w:lang w:val="ru-RU"/>
        </w:rPr>
        <w:t>ародного и декоративно-прикладного искусства, изображения в зрелищных и экранных искусствах (вариативно).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</w:t>
      </w:r>
      <w:r w:rsidRPr="005339BF">
        <w:rPr>
          <w:rFonts w:ascii="Times New Roman" w:hAnsi="Times New Roman"/>
          <w:color w:val="000000"/>
          <w:sz w:val="28"/>
          <w:lang w:val="ru-RU"/>
        </w:rPr>
        <w:t>рование представлений о месте и значении художественной деятельности в жизни общества;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навыков </w:t>
      </w:r>
      <w:r w:rsidRPr="005339BF">
        <w:rPr>
          <w:rFonts w:ascii="Times New Roman" w:hAnsi="Times New Roman"/>
          <w:color w:val="000000"/>
          <w:sz w:val="28"/>
          <w:lang w:val="ru-RU"/>
        </w:rPr>
        <w:t>эстетического видения и преобразования мира;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</w:t>
      </w:r>
      <w:r w:rsidRPr="005339BF">
        <w:rPr>
          <w:rFonts w:ascii="Times New Roman" w:hAnsi="Times New Roman"/>
          <w:color w:val="000000"/>
          <w:sz w:val="28"/>
          <w:lang w:val="ru-RU"/>
        </w:rPr>
        <w:t>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</w:t>
      </w:r>
      <w:r w:rsidRPr="005339BF">
        <w:rPr>
          <w:rFonts w:ascii="Times New Roman" w:hAnsi="Times New Roman"/>
          <w:color w:val="000000"/>
          <w:sz w:val="28"/>
          <w:lang w:val="ru-RU"/>
        </w:rPr>
        <w:t>еского воображения;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</w:t>
      </w:r>
      <w:r w:rsidRPr="005339BF">
        <w:rPr>
          <w:rFonts w:ascii="Times New Roman" w:hAnsi="Times New Roman"/>
          <w:color w:val="000000"/>
          <w:sz w:val="28"/>
          <w:lang w:val="ru-RU"/>
        </w:rPr>
        <w:t>дожественной культуры как смысловой, эстетической и личностно значимой ценности.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5339B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</w:t>
      </w:r>
      <w:r w:rsidRPr="005339BF">
        <w:rPr>
          <w:rFonts w:ascii="Times New Roman" w:hAnsi="Times New Roman"/>
          <w:color w:val="000000"/>
          <w:sz w:val="28"/>
          <w:lang w:val="ru-RU"/>
        </w:rPr>
        <w:t>е – 34 часа (1 час в неделю).</w:t>
      </w:r>
      <w:bookmarkEnd w:id="3"/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жание вариативного модуля может быть реализовано дополнительно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</w:t>
      </w:r>
      <w:r w:rsidRPr="005339BF">
        <w:rPr>
          <w:rFonts w:ascii="Times New Roman" w:hAnsi="Times New Roman"/>
          <w:color w:val="000000"/>
          <w:sz w:val="28"/>
          <w:lang w:val="ru-RU"/>
        </w:rPr>
        <w:t>с)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Каждый модуль программы по изобразительному искусству обладает содержательной целостностью и организов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ан по восходящему принципу в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огической работы. 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720D77">
      <w:pPr>
        <w:rPr>
          <w:lang w:val="ru-RU"/>
        </w:rPr>
        <w:sectPr w:rsidR="00720D77" w:rsidRPr="005339B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142416"/>
    </w:p>
    <w:bookmarkEnd w:id="4"/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Декоративно-прикладное искусство и его виды. Декоративно-прикладное искусство и </w:t>
      </w:r>
      <w:r w:rsidRPr="005339BF">
        <w:rPr>
          <w:rFonts w:ascii="Times New Roman" w:hAnsi="Times New Roman"/>
          <w:color w:val="000000"/>
          <w:sz w:val="28"/>
          <w:lang w:val="ru-RU"/>
        </w:rPr>
        <w:t>предметная среда жизни людей.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</w:t>
      </w:r>
      <w:r w:rsidRPr="005339BF">
        <w:rPr>
          <w:rFonts w:ascii="Times New Roman" w:hAnsi="Times New Roman"/>
          <w:color w:val="000000"/>
          <w:sz w:val="28"/>
          <w:lang w:val="ru-RU"/>
        </w:rPr>
        <w:t>ями и эпосом.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</w:t>
      </w:r>
      <w:r w:rsidRPr="005339BF">
        <w:rPr>
          <w:rFonts w:ascii="Times New Roman" w:hAnsi="Times New Roman"/>
          <w:color w:val="000000"/>
          <w:sz w:val="28"/>
          <w:lang w:val="ru-RU"/>
        </w:rPr>
        <w:t>скусства.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крестьянского дома.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Определяющая роль природных материалов для конструкции и декора традиционной постройки жилого дома в любой природной среде. Мудрость </w:t>
      </w:r>
      <w:r w:rsidRPr="005339BF">
        <w:rPr>
          <w:rFonts w:ascii="Times New Roman" w:hAnsi="Times New Roman"/>
          <w:color w:val="000000"/>
          <w:sz w:val="28"/>
          <w:lang w:val="ru-RU"/>
        </w:rPr>
        <w:t>соотношения характера постройки, символики её декора и уклада жизни для каждого народа.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</w:t>
      </w:r>
      <w:r w:rsidRPr="005339BF">
        <w:rPr>
          <w:rFonts w:ascii="Times New Roman" w:hAnsi="Times New Roman"/>
          <w:color w:val="000000"/>
          <w:sz w:val="28"/>
          <w:lang w:val="ru-RU"/>
        </w:rPr>
        <w:t>ный строй народного праздничного костюма – женского и мужского.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</w:t>
      </w:r>
      <w:r w:rsidRPr="005339BF">
        <w:rPr>
          <w:rFonts w:ascii="Times New Roman" w:hAnsi="Times New Roman"/>
          <w:color w:val="000000"/>
          <w:sz w:val="28"/>
          <w:lang w:val="ru-RU"/>
        </w:rPr>
        <w:t>нов страны.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</w:t>
      </w:r>
      <w:r w:rsidRPr="005339BF">
        <w:rPr>
          <w:rFonts w:ascii="Times New Roman" w:hAnsi="Times New Roman"/>
          <w:color w:val="000000"/>
          <w:sz w:val="28"/>
          <w:lang w:val="ru-RU"/>
        </w:rPr>
        <w:t>иционных орнаментов текстильных промыслов в разных регионах страны.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</w:t>
      </w:r>
      <w:r w:rsidRPr="005339BF">
        <w:rPr>
          <w:rFonts w:ascii="Times New Roman" w:hAnsi="Times New Roman"/>
          <w:color w:val="000000"/>
          <w:sz w:val="28"/>
          <w:lang w:val="ru-RU"/>
        </w:rPr>
        <w:t>к синтез всех видов народного творчества.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Искусство и ремесло. Традиции культуры, особенные для каждого региона.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Разнообразие материалов народных ремёсел и их связь с регионально-национальным бытом </w:t>
      </w:r>
      <w:r w:rsidRPr="005339BF">
        <w:rPr>
          <w:rFonts w:ascii="Times New Roman" w:hAnsi="Times New Roman"/>
          <w:color w:val="000000"/>
          <w:sz w:val="28"/>
          <w:lang w:val="ru-RU"/>
        </w:rPr>
        <w:t>(дерево, береста, керамика, металл, кость, мех и кожа, шерсть и лён).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</w:t>
      </w:r>
      <w:r w:rsidRPr="005339BF">
        <w:rPr>
          <w:rFonts w:ascii="Times New Roman" w:hAnsi="Times New Roman"/>
          <w:color w:val="000000"/>
          <w:sz w:val="28"/>
          <w:lang w:val="ru-RU"/>
        </w:rPr>
        <w:t>ушки. Местные промыслы игрушек разных регионов страны.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</w:t>
      </w:r>
      <w:r w:rsidRPr="005339BF">
        <w:rPr>
          <w:rFonts w:ascii="Times New Roman" w:hAnsi="Times New Roman"/>
          <w:color w:val="000000"/>
          <w:sz w:val="28"/>
          <w:lang w:val="ru-RU"/>
        </w:rPr>
        <w:t>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Городецкая роспись по дереву. Краткие сведения по истории. Традиционные образы городецкой росписи </w:t>
      </w:r>
      <w:r w:rsidRPr="005339BF">
        <w:rPr>
          <w:rFonts w:ascii="Times New Roman" w:hAnsi="Times New Roman"/>
          <w:color w:val="000000"/>
          <w:sz w:val="28"/>
          <w:lang w:val="ru-RU"/>
        </w:rPr>
        <w:t>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</w:t>
      </w:r>
      <w:r w:rsidRPr="005339BF">
        <w:rPr>
          <w:rFonts w:ascii="Times New Roman" w:hAnsi="Times New Roman"/>
          <w:color w:val="000000"/>
          <w:sz w:val="28"/>
          <w:lang w:val="ru-RU"/>
        </w:rPr>
        <w:t>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</w:t>
      </w:r>
      <w:r w:rsidRPr="005339BF">
        <w:rPr>
          <w:rFonts w:ascii="Times New Roman" w:hAnsi="Times New Roman"/>
          <w:color w:val="000000"/>
          <w:sz w:val="28"/>
          <w:lang w:val="ru-RU"/>
        </w:rPr>
        <w:t>етов и художественно-технических приёмов работы с металлом.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</w:t>
      </w:r>
      <w:r w:rsidRPr="005339BF">
        <w:rPr>
          <w:rFonts w:ascii="Times New Roman" w:hAnsi="Times New Roman"/>
          <w:color w:val="000000"/>
          <w:sz w:val="28"/>
          <w:lang w:val="ru-RU"/>
        </w:rPr>
        <w:t>лы. Роль искусства лаковой миниатюры в сохранении и развитии традиций отечественной культуры.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</w:t>
      </w:r>
      <w:r w:rsidRPr="005339BF">
        <w:rPr>
          <w:rFonts w:ascii="Times New Roman" w:hAnsi="Times New Roman"/>
          <w:color w:val="000000"/>
          <w:sz w:val="28"/>
          <w:lang w:val="ru-RU"/>
        </w:rPr>
        <w:t>ых и культурных традиций.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Роль декоративно-прикладного </w:t>
      </w:r>
      <w:r w:rsidRPr="005339BF">
        <w:rPr>
          <w:rFonts w:ascii="Times New Roman" w:hAnsi="Times New Roman"/>
          <w:color w:val="000000"/>
          <w:sz w:val="28"/>
          <w:lang w:val="ru-RU"/>
        </w:rPr>
        <w:t>искусства в культуре древних цивилизаций.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Характерные признаки произведений декоративно-прикладного искусства, основные мотивы и символика </w:t>
      </w:r>
      <w:r w:rsidRPr="005339BF">
        <w:rPr>
          <w:rFonts w:ascii="Times New Roman" w:hAnsi="Times New Roman"/>
          <w:color w:val="000000"/>
          <w:sz w:val="28"/>
          <w:lang w:val="ru-RU"/>
        </w:rPr>
        <w:t>орнаментов в культуре разных эпох.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</w:t>
      </w:r>
      <w:r w:rsidRPr="005339BF">
        <w:rPr>
          <w:rFonts w:ascii="Times New Roman" w:hAnsi="Times New Roman"/>
          <w:color w:val="000000"/>
          <w:sz w:val="28"/>
          <w:lang w:val="ru-RU"/>
        </w:rPr>
        <w:t>й, интерьеров, предметов быта – в культуре разных эпох.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</w:t>
      </w:r>
      <w:r w:rsidRPr="005339BF">
        <w:rPr>
          <w:rFonts w:ascii="Times New Roman" w:hAnsi="Times New Roman"/>
          <w:color w:val="000000"/>
          <w:sz w:val="28"/>
          <w:lang w:val="ru-RU"/>
        </w:rPr>
        <w:t>пись по ткани, моделирование одежды).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</w:t>
      </w:r>
      <w:r w:rsidRPr="005339BF">
        <w:rPr>
          <w:rFonts w:ascii="Times New Roman" w:hAnsi="Times New Roman"/>
          <w:color w:val="000000"/>
          <w:sz w:val="28"/>
          <w:lang w:val="ru-RU"/>
        </w:rPr>
        <w:t>проявлении образа человека, его характера, самопонимания, установок и намерений.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Общие сведения о </w:t>
      </w:r>
      <w:r w:rsidRPr="005339BF">
        <w:rPr>
          <w:rFonts w:ascii="Times New Roman" w:hAnsi="Times New Roman"/>
          <w:color w:val="000000"/>
          <w:sz w:val="28"/>
          <w:lang w:val="ru-RU"/>
        </w:rPr>
        <w:t>видах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Основные виды живописи, графики и скульптуры. Художник и зритель: зрительские </w:t>
      </w:r>
      <w:r w:rsidRPr="005339BF">
        <w:rPr>
          <w:rFonts w:ascii="Times New Roman" w:hAnsi="Times New Roman"/>
          <w:color w:val="000000"/>
          <w:sz w:val="28"/>
          <w:lang w:val="ru-RU"/>
        </w:rPr>
        <w:t>умения, знания и творчество зрителя.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Виды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рисунка: зарисовка, набросок, учебный рисунок и творческий рисунок.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</w:t>
      </w:r>
      <w:r w:rsidRPr="005339BF">
        <w:rPr>
          <w:rFonts w:ascii="Times New Roman" w:hAnsi="Times New Roman"/>
          <w:color w:val="000000"/>
          <w:sz w:val="28"/>
          <w:lang w:val="ru-RU"/>
        </w:rPr>
        <w:t>е – светлое.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</w:t>
      </w:r>
      <w:r w:rsidRPr="005339BF">
        <w:rPr>
          <w:rFonts w:ascii="Times New Roman" w:hAnsi="Times New Roman"/>
          <w:color w:val="000000"/>
          <w:sz w:val="28"/>
          <w:lang w:val="ru-RU"/>
        </w:rPr>
        <w:t>азительном искусстве: холодный и тёплый цвет, понятие цветовых отношений; колорит в живописи.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</w:t>
      </w:r>
      <w:r w:rsidRPr="005339BF">
        <w:rPr>
          <w:rFonts w:ascii="Times New Roman" w:hAnsi="Times New Roman"/>
          <w:color w:val="000000"/>
          <w:sz w:val="28"/>
          <w:lang w:val="ru-RU"/>
        </w:rPr>
        <w:t>ьптура. Произведения мелкой пластики. Виды рельефа.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</w:t>
      </w:r>
      <w:r w:rsidRPr="005339BF">
        <w:rPr>
          <w:rFonts w:ascii="Times New Roman" w:hAnsi="Times New Roman"/>
          <w:color w:val="000000"/>
          <w:sz w:val="28"/>
          <w:lang w:val="ru-RU"/>
        </w:rPr>
        <w:t>ведения изобразительного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Сложная пространственная ф</w:t>
      </w:r>
      <w:r w:rsidRPr="005339BF">
        <w:rPr>
          <w:rFonts w:ascii="Times New Roman" w:hAnsi="Times New Roman"/>
          <w:color w:val="000000"/>
          <w:sz w:val="28"/>
          <w:lang w:val="ru-RU"/>
        </w:rPr>
        <w:t>орма и выявление её конструкции.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</w:t>
      </w:r>
      <w:r w:rsidRPr="005339BF">
        <w:rPr>
          <w:rFonts w:ascii="Times New Roman" w:hAnsi="Times New Roman"/>
          <w:color w:val="000000"/>
          <w:sz w:val="28"/>
          <w:lang w:val="ru-RU"/>
        </w:rPr>
        <w:t>», «собственная тень», «рефлекс», «падающая тень». Особенности освещения «по свету» и «против света».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афике. Произведения художников-графиков. Особенности </w:t>
      </w:r>
      <w:r w:rsidRPr="005339BF">
        <w:rPr>
          <w:rFonts w:ascii="Times New Roman" w:hAnsi="Times New Roman"/>
          <w:color w:val="000000"/>
          <w:sz w:val="28"/>
          <w:lang w:val="ru-RU"/>
        </w:rPr>
        <w:t>графических техник. Печатная графика.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</w:t>
      </w:r>
      <w:r w:rsidRPr="005339BF">
        <w:rPr>
          <w:rFonts w:ascii="Times New Roman" w:hAnsi="Times New Roman"/>
          <w:color w:val="000000"/>
          <w:sz w:val="28"/>
          <w:lang w:val="ru-RU"/>
        </w:rPr>
        <w:t>века в искусстве разных эпох. Выражение в портретном изображении характера человека и мировоззренческих идеалов эпохи.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Особенности развития портретного жанра в отечественном искусстве. Великие портретисты в </w:t>
      </w:r>
      <w:r w:rsidRPr="005339BF">
        <w:rPr>
          <w:rFonts w:ascii="Times New Roman" w:hAnsi="Times New Roman"/>
          <w:color w:val="000000"/>
          <w:sz w:val="28"/>
          <w:lang w:val="ru-RU"/>
        </w:rPr>
        <w:t>русской живописи.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Графический по</w:t>
      </w:r>
      <w:r w:rsidRPr="005339BF">
        <w:rPr>
          <w:rFonts w:ascii="Times New Roman" w:hAnsi="Times New Roman"/>
          <w:color w:val="000000"/>
          <w:sz w:val="28"/>
          <w:lang w:val="ru-RU"/>
        </w:rPr>
        <w:t>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</w:t>
      </w:r>
      <w:r w:rsidRPr="005339BF">
        <w:rPr>
          <w:rFonts w:ascii="Times New Roman" w:hAnsi="Times New Roman"/>
          <w:color w:val="000000"/>
          <w:sz w:val="28"/>
          <w:lang w:val="ru-RU"/>
        </w:rPr>
        <w:t>ортрет в скульптуре.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</w:t>
      </w:r>
      <w:r w:rsidRPr="005339BF">
        <w:rPr>
          <w:rFonts w:ascii="Times New Roman" w:hAnsi="Times New Roman"/>
          <w:color w:val="000000"/>
          <w:sz w:val="28"/>
          <w:lang w:val="ru-RU"/>
        </w:rPr>
        <w:t>ретном образе в произведениях выдающихся живописцев.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</w:t>
      </w:r>
      <w:r w:rsidRPr="005339BF">
        <w:rPr>
          <w:rFonts w:ascii="Times New Roman" w:hAnsi="Times New Roman"/>
          <w:color w:val="000000"/>
          <w:sz w:val="28"/>
          <w:lang w:val="ru-RU"/>
        </w:rPr>
        <w:t>ы в изображении пространства.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</w:t>
      </w:r>
      <w:r w:rsidRPr="005339BF">
        <w:rPr>
          <w:rFonts w:ascii="Times New Roman" w:hAnsi="Times New Roman"/>
          <w:color w:val="000000"/>
          <w:sz w:val="28"/>
          <w:lang w:val="ru-RU"/>
        </w:rPr>
        <w:t>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на и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</w:t>
      </w:r>
      <w:r w:rsidRPr="005339BF">
        <w:rPr>
          <w:rFonts w:ascii="Times New Roman" w:hAnsi="Times New Roman"/>
          <w:color w:val="000000"/>
          <w:sz w:val="28"/>
          <w:lang w:val="ru-RU"/>
        </w:rPr>
        <w:t>редства выразительности в графическом рисунке и многообразие графических техник.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Город как </w:t>
      </w:r>
      <w:r w:rsidRPr="005339BF">
        <w:rPr>
          <w:rFonts w:ascii="Times New Roman" w:hAnsi="Times New Roman"/>
          <w:color w:val="000000"/>
          <w:sz w:val="28"/>
          <w:lang w:val="ru-RU"/>
        </w:rPr>
        <w:t>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изображения.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Жанровая карти</w:t>
      </w:r>
      <w:r w:rsidRPr="005339BF">
        <w:rPr>
          <w:rFonts w:ascii="Times New Roman" w:hAnsi="Times New Roman"/>
          <w:color w:val="000000"/>
          <w:sz w:val="28"/>
          <w:lang w:val="ru-RU"/>
        </w:rPr>
        <w:t>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</w:t>
      </w:r>
      <w:r w:rsidRPr="005339BF">
        <w:rPr>
          <w:rFonts w:ascii="Times New Roman" w:hAnsi="Times New Roman"/>
          <w:color w:val="000000"/>
          <w:sz w:val="28"/>
          <w:lang w:val="ru-RU"/>
        </w:rPr>
        <w:t>ции художественных выразительных средств и взаимосвязи всех компонентов произведения.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Жанровые разновидности истори</w:t>
      </w:r>
      <w:r w:rsidRPr="005339BF">
        <w:rPr>
          <w:rFonts w:ascii="Times New Roman" w:hAnsi="Times New Roman"/>
          <w:color w:val="000000"/>
          <w:sz w:val="28"/>
          <w:lang w:val="ru-RU"/>
        </w:rPr>
        <w:t>ческой картины в зависимости от сюжета: мифологическая картина, картина на библейские темы, батальная картина и другие.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Помпеи», исторические картины в творчестве В. Сурикова и других. Исторический образ России в картинах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работа над э</w:t>
      </w:r>
      <w:r w:rsidRPr="005339BF">
        <w:rPr>
          <w:rFonts w:ascii="Times New Roman" w:hAnsi="Times New Roman"/>
          <w:color w:val="000000"/>
          <w:sz w:val="28"/>
          <w:lang w:val="ru-RU"/>
        </w:rPr>
        <w:t>тюдами, уточнения композиции в эскизах, картон композиции, работа над холстом.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Исторические картины на биб</w:t>
      </w:r>
      <w:r w:rsidRPr="005339BF">
        <w:rPr>
          <w:rFonts w:ascii="Times New Roman" w:hAnsi="Times New Roman"/>
          <w:color w:val="000000"/>
          <w:sz w:val="28"/>
          <w:lang w:val="ru-RU"/>
        </w:rPr>
        <w:t>лейские темы: место и значение сюжетов Священной истории в европейской культуре.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нчи, Рафаэля, Рембрандта, в скульптуре «Пьета» Микеланджело и других.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Иконопис</w:t>
      </w:r>
      <w:r w:rsidRPr="005339BF">
        <w:rPr>
          <w:rFonts w:ascii="Times New Roman" w:hAnsi="Times New Roman"/>
          <w:color w:val="000000"/>
          <w:sz w:val="28"/>
          <w:lang w:val="ru-RU"/>
        </w:rPr>
        <w:t>ь как великое проявление русской культуры. Язык изображения в иконе – его религиозный и символический смысл.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и значение изо</w:t>
      </w:r>
      <w:r w:rsidRPr="005339BF">
        <w:rPr>
          <w:rFonts w:ascii="Times New Roman" w:hAnsi="Times New Roman"/>
          <w:color w:val="000000"/>
          <w:sz w:val="28"/>
          <w:lang w:val="ru-RU"/>
        </w:rPr>
        <w:t>бразительного искусства в жизни людей: образ мира в изобразительном искусстве.</w:t>
      </w:r>
    </w:p>
    <w:p w:rsidR="00720D77" w:rsidRPr="005339BF" w:rsidRDefault="00720D77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Дизайн и архитектура как создатели «второй </w:t>
      </w:r>
      <w:r w:rsidRPr="005339BF">
        <w:rPr>
          <w:rFonts w:ascii="Times New Roman" w:hAnsi="Times New Roman"/>
          <w:color w:val="000000"/>
          <w:sz w:val="28"/>
          <w:lang w:val="ru-RU"/>
        </w:rPr>
        <w:t>природы» – предметно-пространственной среды жизни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</w:t>
      </w:r>
      <w:r w:rsidRPr="005339BF">
        <w:rPr>
          <w:rFonts w:ascii="Times New Roman" w:hAnsi="Times New Roman"/>
          <w:color w:val="000000"/>
          <w:sz w:val="28"/>
          <w:lang w:val="ru-RU"/>
        </w:rPr>
        <w:t>азные исторические эпохи.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 худо</w:t>
      </w:r>
      <w:r w:rsidRPr="005339BF">
        <w:rPr>
          <w:rFonts w:ascii="Times New Roman" w:hAnsi="Times New Roman"/>
          <w:color w:val="000000"/>
          <w:sz w:val="28"/>
          <w:lang w:val="ru-RU"/>
        </w:rPr>
        <w:t>жественного – целесообразности и красоты.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буква, текст и изображение.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</w:t>
      </w:r>
      <w:r w:rsidRPr="005339BF">
        <w:rPr>
          <w:rFonts w:ascii="Times New Roman" w:hAnsi="Times New Roman"/>
          <w:color w:val="000000"/>
          <w:sz w:val="28"/>
          <w:lang w:val="ru-RU"/>
        </w:rPr>
        <w:t>а плоскости.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Шрифты и шрифтовая композиц</w:t>
      </w:r>
      <w:r w:rsidRPr="005339BF">
        <w:rPr>
          <w:rFonts w:ascii="Times New Roman" w:hAnsi="Times New Roman"/>
          <w:color w:val="000000"/>
          <w:sz w:val="28"/>
          <w:lang w:val="ru-RU"/>
        </w:rPr>
        <w:t>ия в графическом дизайне. Форма буквы как изобразительно-смысловой символ.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</w:t>
      </w:r>
      <w:r w:rsidRPr="005339BF">
        <w:rPr>
          <w:rFonts w:ascii="Times New Roman" w:hAnsi="Times New Roman"/>
          <w:color w:val="000000"/>
          <w:sz w:val="28"/>
          <w:lang w:val="ru-RU"/>
        </w:rPr>
        <w:t>Буква – изобразительный элемент композиции».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Композиционные основы макетирования в графическом дизайне при соединении текста </w:t>
      </w:r>
      <w:r w:rsidRPr="005339BF">
        <w:rPr>
          <w:rFonts w:ascii="Times New Roman" w:hAnsi="Times New Roman"/>
          <w:color w:val="000000"/>
          <w:sz w:val="28"/>
          <w:lang w:val="ru-RU"/>
        </w:rPr>
        <w:t>и изображения.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</w:t>
      </w:r>
      <w:r w:rsidRPr="005339BF">
        <w:rPr>
          <w:rFonts w:ascii="Times New Roman" w:hAnsi="Times New Roman"/>
          <w:color w:val="000000"/>
          <w:sz w:val="28"/>
          <w:lang w:val="ru-RU"/>
        </w:rPr>
        <w:t>оставляющие конструкцию и художественное оформление книги, журнала.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Композиция плоскостная и </w:t>
      </w:r>
      <w:r w:rsidRPr="005339BF">
        <w:rPr>
          <w:rFonts w:ascii="Times New Roman" w:hAnsi="Times New Roman"/>
          <w:color w:val="000000"/>
          <w:sz w:val="28"/>
          <w:lang w:val="ru-RU"/>
        </w:rPr>
        <w:t>пространственная. Композиционная организация пространства. Прочтение плоскостной композиции как «чертежа» пространства.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объёмно-пространственных композиций. Объём и пространство. Взаимосвязь объектов в архитектурном макете.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</w:t>
      </w:r>
      <w:r w:rsidRPr="005339BF">
        <w:rPr>
          <w:rFonts w:ascii="Times New Roman" w:hAnsi="Times New Roman"/>
          <w:color w:val="000000"/>
          <w:sz w:val="28"/>
          <w:lang w:val="ru-RU"/>
        </w:rPr>
        <w:t>ний на образный характер постройки.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</w:t>
      </w:r>
      <w:r w:rsidRPr="005339BF">
        <w:rPr>
          <w:rFonts w:ascii="Times New Roman" w:hAnsi="Times New Roman"/>
          <w:color w:val="000000"/>
          <w:sz w:val="28"/>
          <w:lang w:val="ru-RU"/>
        </w:rPr>
        <w:t>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Многообразие предметного мира, создаваемого человеком. Функция </w:t>
      </w:r>
      <w:r w:rsidRPr="005339BF">
        <w:rPr>
          <w:rFonts w:ascii="Times New Roman" w:hAnsi="Times New Roman"/>
          <w:color w:val="000000"/>
          <w:sz w:val="28"/>
          <w:lang w:val="ru-RU"/>
        </w:rPr>
        <w:t>вещи и её форма. Образ времени в предметах, создаваемых человеком.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</w:t>
      </w:r>
      <w:r w:rsidRPr="005339BF">
        <w:rPr>
          <w:rFonts w:ascii="Times New Roman" w:hAnsi="Times New Roman"/>
          <w:color w:val="000000"/>
          <w:sz w:val="28"/>
          <w:lang w:val="ru-RU"/>
        </w:rPr>
        <w:t>ий и материалов на изменение формы предмета.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</w:t>
      </w:r>
      <w:r w:rsidRPr="005339BF">
        <w:rPr>
          <w:rFonts w:ascii="Times New Roman" w:hAnsi="Times New Roman"/>
          <w:color w:val="000000"/>
          <w:sz w:val="28"/>
          <w:lang w:val="ru-RU"/>
        </w:rPr>
        <w:t>ее значение цвета в дизайне и архитектуре. Влияние цвета на восприятие формы объектов архитектуры и дизайна.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</w:t>
      </w:r>
      <w:r w:rsidRPr="005339BF">
        <w:rPr>
          <w:rFonts w:ascii="Times New Roman" w:hAnsi="Times New Roman"/>
          <w:color w:val="000000"/>
          <w:sz w:val="28"/>
          <w:lang w:val="ru-RU"/>
        </w:rPr>
        <w:t>человека.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как этапов духовной, художественной и материальной культуры разных народов и эпох.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</w:t>
      </w:r>
      <w:r w:rsidRPr="005339BF">
        <w:rPr>
          <w:rFonts w:ascii="Times New Roman" w:hAnsi="Times New Roman"/>
          <w:color w:val="000000"/>
          <w:sz w:val="28"/>
          <w:lang w:val="ru-RU"/>
        </w:rPr>
        <w:t>ошлых эпох» в виде аналитических зарисовок известных архитектурных памятников по фотографиям и другим видам изображения.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в. Её технологи</w:t>
      </w:r>
      <w:r w:rsidRPr="005339BF">
        <w:rPr>
          <w:rFonts w:ascii="Times New Roman" w:hAnsi="Times New Roman"/>
          <w:color w:val="000000"/>
          <w:sz w:val="28"/>
          <w:lang w:val="ru-RU"/>
        </w:rPr>
        <w:t>ческие и эстетические предпосылки и истоки. Социальный аспект «перестройки» в архитектуре.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 агрессивности среды современного города.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</w:t>
      </w:r>
      <w:r w:rsidRPr="005339BF">
        <w:rPr>
          <w:rFonts w:ascii="Times New Roman" w:hAnsi="Times New Roman"/>
          <w:color w:val="000000"/>
          <w:sz w:val="28"/>
          <w:lang w:val="ru-RU"/>
        </w:rPr>
        <w:t>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Индивидуальный образ каждого города. Неповторимость исторических кварталов и </w:t>
      </w:r>
      <w:r w:rsidRPr="005339BF">
        <w:rPr>
          <w:rFonts w:ascii="Times New Roman" w:hAnsi="Times New Roman"/>
          <w:color w:val="000000"/>
          <w:sz w:val="28"/>
          <w:lang w:val="ru-RU"/>
        </w:rPr>
        <w:t>значение культурного наследия для современной жизни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Проектирование дизайна объект</w:t>
      </w:r>
      <w:r w:rsidRPr="005339BF">
        <w:rPr>
          <w:rFonts w:ascii="Times New Roman" w:hAnsi="Times New Roman"/>
          <w:color w:val="000000"/>
          <w:sz w:val="28"/>
          <w:lang w:val="ru-RU"/>
        </w:rPr>
        <w:t>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городской среды» в виде создания коллажнографической композиции или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Образно-ст</w:t>
      </w:r>
      <w:r w:rsidRPr="005339BF">
        <w:rPr>
          <w:rFonts w:ascii="Times New Roman" w:hAnsi="Times New Roman"/>
          <w:color w:val="000000"/>
          <w:sz w:val="28"/>
          <w:lang w:val="ru-RU"/>
        </w:rPr>
        <w:t>илевое единство материальной культуры каждой эпохи. Интерьер как отражение стиля жизни его хозяев.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Интерьеры общественных зданий </w:t>
      </w:r>
      <w:r w:rsidRPr="005339BF">
        <w:rPr>
          <w:rFonts w:ascii="Times New Roman" w:hAnsi="Times New Roman"/>
          <w:color w:val="000000"/>
          <w:sz w:val="28"/>
          <w:lang w:val="ru-RU"/>
        </w:rPr>
        <w:t>(театр, кафе, вокзал, офис, школа).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</w:t>
      </w:r>
      <w:r w:rsidRPr="005339BF">
        <w:rPr>
          <w:rFonts w:ascii="Times New Roman" w:hAnsi="Times New Roman"/>
          <w:color w:val="000000"/>
          <w:sz w:val="28"/>
          <w:lang w:val="ru-RU"/>
        </w:rPr>
        <w:t>фтно-парковой средой.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</w:t>
      </w:r>
      <w:r w:rsidRPr="005339BF">
        <w:rPr>
          <w:rFonts w:ascii="Times New Roman" w:hAnsi="Times New Roman"/>
          <w:color w:val="000000"/>
          <w:sz w:val="28"/>
          <w:lang w:val="ru-RU"/>
        </w:rPr>
        <w:t>адебного участка в виде схемы-чертежа.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Организация пространства жилой среды как отражение социаль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ного заказа и индивидуальности человека, его вкуса, потребностей и возможностей.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</w:t>
      </w:r>
      <w:r w:rsidRPr="005339BF">
        <w:rPr>
          <w:rFonts w:ascii="Times New Roman" w:hAnsi="Times New Roman"/>
          <w:color w:val="000000"/>
          <w:sz w:val="28"/>
          <w:lang w:val="ru-RU"/>
        </w:rPr>
        <w:t>а. Мода и культура как параметры создания собственного костюма или комплекта одежды.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</w:t>
      </w:r>
      <w:r w:rsidRPr="005339BF">
        <w:rPr>
          <w:rFonts w:ascii="Times New Roman" w:hAnsi="Times New Roman"/>
          <w:color w:val="000000"/>
          <w:sz w:val="28"/>
          <w:lang w:val="ru-RU"/>
        </w:rPr>
        <w:t>улирования массовым сознанием.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практических творческих </w:t>
      </w:r>
      <w:r w:rsidRPr="005339BF">
        <w:rPr>
          <w:rFonts w:ascii="Times New Roman" w:hAnsi="Times New Roman"/>
          <w:color w:val="000000"/>
          <w:sz w:val="28"/>
          <w:lang w:val="ru-RU"/>
        </w:rPr>
        <w:t>эскизов по теме «Дизайн современной одежды».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</w:t>
      </w:r>
      <w:r w:rsidRPr="005339BF">
        <w:rPr>
          <w:rFonts w:ascii="Times New Roman" w:hAnsi="Times New Roman"/>
          <w:color w:val="000000"/>
          <w:sz w:val="28"/>
          <w:lang w:val="ru-RU"/>
        </w:rPr>
        <w:t>твенной деятельностью.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720D77" w:rsidRPr="005339BF" w:rsidRDefault="00720D77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</w:t>
      </w:r>
      <w:r w:rsidRPr="005339BF">
        <w:rPr>
          <w:rFonts w:ascii="Times New Roman" w:hAnsi="Times New Roman"/>
          <w:color w:val="000000"/>
          <w:sz w:val="28"/>
          <w:lang w:val="ru-RU"/>
        </w:rPr>
        <w:t>венно-временные виды искусства. Роль изображения в синтетических искусствах в соединении со словом, музыкой, движением.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</w:t>
      </w:r>
      <w:r w:rsidRPr="005339BF">
        <w:rPr>
          <w:rFonts w:ascii="Times New Roman" w:hAnsi="Times New Roman"/>
          <w:color w:val="000000"/>
          <w:sz w:val="28"/>
          <w:lang w:val="ru-RU"/>
        </w:rPr>
        <w:t>онных средств на экране цифрового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художника и виды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профессиональной деятельности художника в современном театре.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</w:t>
      </w:r>
      <w:r w:rsidRPr="005339BF">
        <w:rPr>
          <w:rFonts w:ascii="Times New Roman" w:hAnsi="Times New Roman"/>
          <w:color w:val="000000"/>
          <w:sz w:val="28"/>
          <w:lang w:val="ru-RU"/>
        </w:rPr>
        <w:t>вочные, декорационные и иные цеха в театре.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</w:t>
      </w:r>
      <w:r w:rsidRPr="005339BF">
        <w:rPr>
          <w:rFonts w:ascii="Times New Roman" w:hAnsi="Times New Roman"/>
          <w:color w:val="000000"/>
          <w:sz w:val="28"/>
          <w:lang w:val="ru-RU"/>
        </w:rPr>
        <w:t>. Билибин, А. Головин и других художников-постановщиков). Школьный спектакль и работа художника по его подготовке.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Условность и метафора в теат</w:t>
      </w:r>
      <w:r w:rsidRPr="005339BF">
        <w:rPr>
          <w:rFonts w:ascii="Times New Roman" w:hAnsi="Times New Roman"/>
          <w:color w:val="000000"/>
          <w:sz w:val="28"/>
          <w:lang w:val="ru-RU"/>
        </w:rPr>
        <w:t>ральной постановке как образная и авторская интерпретация реальности.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</w:t>
      </w:r>
      <w:r w:rsidRPr="005339BF">
        <w:rPr>
          <w:rFonts w:ascii="Times New Roman" w:hAnsi="Times New Roman"/>
          <w:color w:val="000000"/>
          <w:sz w:val="28"/>
          <w:lang w:val="ru-RU"/>
        </w:rPr>
        <w:t>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Фотография – искусство светописи. </w:t>
      </w:r>
      <w:r w:rsidRPr="005339BF">
        <w:rPr>
          <w:rFonts w:ascii="Times New Roman" w:hAnsi="Times New Roman"/>
          <w:color w:val="000000"/>
          <w:sz w:val="28"/>
          <w:lang w:val="ru-RU"/>
        </w:rPr>
        <w:t>Роль света в выявлении формы и фактуры предмета. Примеры художественной фотографии в творчестве профессиональных мастеров.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</w:t>
      </w:r>
      <w:r w:rsidRPr="005339BF">
        <w:rPr>
          <w:rFonts w:ascii="Times New Roman" w:hAnsi="Times New Roman"/>
          <w:color w:val="000000"/>
          <w:sz w:val="28"/>
          <w:lang w:val="ru-RU"/>
        </w:rPr>
        <w:t>щью фотографии.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</w:t>
      </w:r>
      <w:r w:rsidRPr="005339BF">
        <w:rPr>
          <w:rFonts w:ascii="Times New Roman" w:hAnsi="Times New Roman"/>
          <w:color w:val="000000"/>
          <w:sz w:val="28"/>
          <w:lang w:val="ru-RU"/>
        </w:rPr>
        <w:t>остановочная и документальная.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</w:t>
      </w:r>
      <w:r w:rsidRPr="005339BF">
        <w:rPr>
          <w:rFonts w:ascii="Times New Roman" w:hAnsi="Times New Roman"/>
          <w:color w:val="000000"/>
          <w:sz w:val="28"/>
          <w:lang w:val="ru-RU"/>
        </w:rPr>
        <w:t>ных фотографий.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</w:t>
      </w:r>
      <w:r w:rsidRPr="005339BF">
        <w:rPr>
          <w:rFonts w:ascii="Times New Roman" w:hAnsi="Times New Roman"/>
          <w:color w:val="000000"/>
          <w:sz w:val="28"/>
          <w:lang w:val="ru-RU"/>
        </w:rPr>
        <w:t>епортажных фотографиях.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</w:t>
      </w:r>
      <w:r w:rsidRPr="005339BF">
        <w:rPr>
          <w:rFonts w:ascii="Times New Roman" w:hAnsi="Times New Roman"/>
          <w:color w:val="000000"/>
          <w:sz w:val="28"/>
          <w:lang w:val="ru-RU"/>
        </w:rPr>
        <w:t>ворчества с помощью различных компьютерных программ.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</w:t>
      </w:r>
      <w:r w:rsidRPr="005339BF">
        <w:rPr>
          <w:rFonts w:ascii="Times New Roman" w:hAnsi="Times New Roman"/>
          <w:color w:val="000000"/>
          <w:sz w:val="28"/>
          <w:lang w:val="ru-RU"/>
        </w:rPr>
        <w:t>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</w:t>
      </w:r>
      <w:r w:rsidRPr="005339BF">
        <w:rPr>
          <w:rFonts w:ascii="Times New Roman" w:hAnsi="Times New Roman"/>
          <w:color w:val="000000"/>
          <w:sz w:val="28"/>
          <w:lang w:val="ru-RU"/>
        </w:rPr>
        <w:t>оряд художественного игрового фильма.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</w:t>
      </w:r>
      <w:r w:rsidRPr="005339BF">
        <w:rPr>
          <w:rFonts w:ascii="Times New Roman" w:hAnsi="Times New Roman"/>
          <w:color w:val="000000"/>
          <w:sz w:val="28"/>
          <w:lang w:val="ru-RU"/>
        </w:rPr>
        <w:t>я анимация. Уолт Дисней и его студия. Особое лицо отечественной мультипликации, её знаменитые создатели.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</w:t>
      </w:r>
      <w:r w:rsidRPr="005339BF">
        <w:rPr>
          <w:rFonts w:ascii="Times New Roman" w:hAnsi="Times New Roman"/>
          <w:color w:val="000000"/>
          <w:sz w:val="28"/>
          <w:lang w:val="ru-RU"/>
        </w:rPr>
        <w:t>жественности.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</w:t>
      </w:r>
      <w:r w:rsidRPr="005339BF">
        <w:rPr>
          <w:rFonts w:ascii="Times New Roman" w:hAnsi="Times New Roman"/>
          <w:color w:val="000000"/>
          <w:sz w:val="28"/>
          <w:lang w:val="ru-RU"/>
        </w:rPr>
        <w:t>р Владимир Козьмич Зворыкин.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</w:t>
      </w:r>
      <w:r w:rsidRPr="005339BF">
        <w:rPr>
          <w:rFonts w:ascii="Times New Roman" w:hAnsi="Times New Roman"/>
          <w:color w:val="000000"/>
          <w:sz w:val="28"/>
          <w:lang w:val="ru-RU"/>
        </w:rPr>
        <w:t>ческий дизайн и компьютерная графика.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</w:t>
      </w:r>
      <w:r w:rsidRPr="005339BF">
        <w:rPr>
          <w:rFonts w:ascii="Times New Roman" w:hAnsi="Times New Roman"/>
          <w:color w:val="000000"/>
          <w:sz w:val="28"/>
          <w:lang w:val="ru-RU"/>
        </w:rPr>
        <w:t>о человека.</w:t>
      </w:r>
    </w:p>
    <w:p w:rsidR="00720D77" w:rsidRPr="005339BF" w:rsidRDefault="00720D77">
      <w:pPr>
        <w:rPr>
          <w:lang w:val="ru-RU"/>
        </w:rPr>
        <w:sectPr w:rsidR="00720D77" w:rsidRPr="005339BF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82142418"/>
    </w:p>
    <w:bookmarkEnd w:id="7"/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20D77" w:rsidRPr="005339BF" w:rsidRDefault="00720D77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</w:t>
      </w:r>
      <w:r w:rsidRPr="005339BF">
        <w:rPr>
          <w:rFonts w:ascii="Times New Roman" w:hAnsi="Times New Roman"/>
          <w:color w:val="000000"/>
          <w:sz w:val="28"/>
          <w:lang w:val="ru-RU"/>
        </w:rPr>
        <w:t>сству достигаются в единстве учебной и воспитательной деятельности.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</w:t>
      </w:r>
      <w:r w:rsidRPr="005339BF">
        <w:rPr>
          <w:rFonts w:ascii="Times New Roman" w:hAnsi="Times New Roman"/>
          <w:color w:val="000000"/>
          <w:sz w:val="28"/>
          <w:lang w:val="ru-RU"/>
        </w:rPr>
        <w:t>ым ценностям, социализация личности.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</w:t>
      </w:r>
      <w:r w:rsidRPr="005339BF">
        <w:rPr>
          <w:rFonts w:ascii="Times New Roman" w:hAnsi="Times New Roman"/>
          <w:color w:val="000000"/>
          <w:sz w:val="28"/>
          <w:lang w:val="ru-RU"/>
        </w:rPr>
        <w:t>чающимися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</w:t>
      </w:r>
      <w:r w:rsidRPr="005339BF">
        <w:rPr>
          <w:rFonts w:ascii="Times New Roman" w:hAnsi="Times New Roman"/>
          <w:color w:val="000000"/>
          <w:sz w:val="28"/>
          <w:lang w:val="ru-RU"/>
        </w:rPr>
        <w:t>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</w:t>
      </w:r>
      <w:r w:rsidRPr="005339BF">
        <w:rPr>
          <w:rFonts w:ascii="Times New Roman" w:hAnsi="Times New Roman"/>
          <w:color w:val="000000"/>
          <w:sz w:val="28"/>
          <w:lang w:val="ru-RU"/>
        </w:rPr>
        <w:t>творческому созиданию художественного образа.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астности к жизни общества. Искусство рассматривается как особый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</w:t>
      </w:r>
      <w:r w:rsidRPr="005339BF">
        <w:rPr>
          <w:rFonts w:ascii="Times New Roman" w:hAnsi="Times New Roman"/>
          <w:color w:val="000000"/>
          <w:sz w:val="28"/>
          <w:lang w:val="ru-RU"/>
        </w:rPr>
        <w:t>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естной деятельности, способствуют пониманию другого, становлению чувства личной ответственности.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</w:t>
      </w:r>
      <w:r w:rsidRPr="005339BF">
        <w:rPr>
          <w:rFonts w:ascii="Times New Roman" w:hAnsi="Times New Roman"/>
          <w:color w:val="000000"/>
          <w:sz w:val="28"/>
          <w:lang w:val="ru-RU"/>
        </w:rPr>
        <w:t>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</w:t>
      </w:r>
      <w:r w:rsidRPr="005339BF">
        <w:rPr>
          <w:rFonts w:ascii="Times New Roman" w:hAnsi="Times New Roman"/>
          <w:color w:val="000000"/>
          <w:sz w:val="28"/>
          <w:lang w:val="ru-RU"/>
        </w:rPr>
        <w:t>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ду, культуре как духовному богатству общества и важному условию ощущения человеком полноты проживаемой жизни.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</w:t>
      </w:r>
      <w:r w:rsidRPr="005339BF">
        <w:rPr>
          <w:rFonts w:ascii="Times New Roman" w:hAnsi="Times New Roman"/>
          <w:color w:val="000000"/>
          <w:sz w:val="28"/>
          <w:lang w:val="ru-RU"/>
        </w:rPr>
        <w:t>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</w:t>
      </w:r>
      <w:r w:rsidRPr="005339BF">
        <w:rPr>
          <w:rFonts w:ascii="Times New Roman" w:hAnsi="Times New Roman"/>
          <w:color w:val="000000"/>
          <w:sz w:val="28"/>
          <w:lang w:val="ru-RU"/>
        </w:rPr>
        <w:t>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</w:t>
      </w:r>
      <w:r w:rsidRPr="005339BF">
        <w:rPr>
          <w:rFonts w:ascii="Times New Roman" w:hAnsi="Times New Roman"/>
          <w:color w:val="000000"/>
          <w:sz w:val="28"/>
          <w:lang w:val="ru-RU"/>
        </w:rPr>
        <w:t>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</w:t>
      </w:r>
      <w:r w:rsidRPr="005339BF">
        <w:rPr>
          <w:rFonts w:ascii="Times New Roman" w:hAnsi="Times New Roman"/>
          <w:color w:val="000000"/>
          <w:sz w:val="28"/>
          <w:lang w:val="ru-RU"/>
        </w:rPr>
        <w:t>о отношения к природе, труду, искусству, культурному наследию.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</w:t>
      </w:r>
      <w:r w:rsidRPr="005339BF">
        <w:rPr>
          <w:rFonts w:ascii="Times New Roman" w:hAnsi="Times New Roman"/>
          <w:color w:val="000000"/>
          <w:sz w:val="28"/>
          <w:lang w:val="ru-RU"/>
        </w:rPr>
        <w:t>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</w:t>
      </w:r>
      <w:r w:rsidRPr="005339BF">
        <w:rPr>
          <w:rFonts w:ascii="Times New Roman" w:hAnsi="Times New Roman"/>
          <w:color w:val="000000"/>
          <w:sz w:val="28"/>
          <w:lang w:val="ru-RU"/>
        </w:rPr>
        <w:t>й культурно-исторической направленности.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</w:t>
      </w:r>
      <w:r w:rsidRPr="005339BF">
        <w:rPr>
          <w:rFonts w:ascii="Times New Roman" w:hAnsi="Times New Roman"/>
          <w:color w:val="000000"/>
          <w:sz w:val="28"/>
          <w:lang w:val="ru-RU"/>
        </w:rPr>
        <w:t>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</w:t>
      </w:r>
      <w:r w:rsidRPr="005339BF">
        <w:rPr>
          <w:rFonts w:ascii="Times New Roman" w:hAnsi="Times New Roman"/>
          <w:color w:val="000000"/>
          <w:sz w:val="28"/>
          <w:lang w:val="ru-RU"/>
        </w:rPr>
        <w:t>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</w:t>
      </w:r>
      <w:r w:rsidRPr="005339BF">
        <w:rPr>
          <w:rFonts w:ascii="Times New Roman" w:hAnsi="Times New Roman"/>
          <w:color w:val="000000"/>
          <w:sz w:val="28"/>
          <w:lang w:val="ru-RU"/>
        </w:rPr>
        <w:t>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</w:t>
      </w:r>
      <w:r w:rsidRPr="005339BF">
        <w:rPr>
          <w:rFonts w:ascii="Times New Roman" w:hAnsi="Times New Roman"/>
          <w:color w:val="000000"/>
          <w:sz w:val="28"/>
          <w:lang w:val="ru-RU"/>
        </w:rPr>
        <w:t>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я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</w:t>
      </w:r>
      <w:r w:rsidRPr="005339BF">
        <w:rPr>
          <w:rFonts w:ascii="Times New Roman" w:hAnsi="Times New Roman"/>
          <w:color w:val="000000"/>
          <w:sz w:val="28"/>
          <w:lang w:val="ru-RU"/>
        </w:rPr>
        <w:t>вных ценностных ориентаций и восприятие жизни обучающихся.</w:t>
      </w:r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</w:t>
      </w:r>
      <w:r w:rsidRPr="005339BF">
        <w:rPr>
          <w:rFonts w:ascii="Times New Roman" w:hAnsi="Times New Roman"/>
          <w:color w:val="000000"/>
          <w:sz w:val="28"/>
          <w:lang w:val="ru-RU"/>
        </w:rPr>
        <w:t>альных познавательных учебных действий:</w:t>
      </w:r>
    </w:p>
    <w:p w:rsidR="00720D77" w:rsidRPr="005339BF" w:rsidRDefault="005339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720D77" w:rsidRDefault="005339B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720D77" w:rsidRPr="005339BF" w:rsidRDefault="005339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720D77" w:rsidRDefault="005339B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720D77" w:rsidRPr="005339BF" w:rsidRDefault="005339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анализир</w:t>
      </w:r>
      <w:r w:rsidRPr="005339BF">
        <w:rPr>
          <w:rFonts w:ascii="Times New Roman" w:hAnsi="Times New Roman"/>
          <w:color w:val="000000"/>
          <w:sz w:val="28"/>
          <w:lang w:val="ru-RU"/>
        </w:rPr>
        <w:t>овать структуру предмета, конструкции, пространства, зрительного образа;</w:t>
      </w:r>
    </w:p>
    <w:p w:rsidR="00720D77" w:rsidRDefault="005339BF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720D77" w:rsidRPr="005339BF" w:rsidRDefault="005339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720D77" w:rsidRPr="005339BF" w:rsidRDefault="005339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абстрагировать образ реальности в </w:t>
      </w:r>
      <w:r w:rsidRPr="005339BF">
        <w:rPr>
          <w:rFonts w:ascii="Times New Roman" w:hAnsi="Times New Roman"/>
          <w:color w:val="000000"/>
          <w:sz w:val="28"/>
          <w:lang w:val="ru-RU"/>
        </w:rPr>
        <w:t>построении плоской или пространственной композиции.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</w:t>
      </w:r>
      <w:r w:rsidRPr="005339BF">
        <w:rPr>
          <w:rFonts w:ascii="Times New Roman" w:hAnsi="Times New Roman"/>
          <w:color w:val="000000"/>
          <w:sz w:val="28"/>
          <w:lang w:val="ru-RU"/>
        </w:rPr>
        <w:t>й художественной культуры;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ставить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использовать вопросы как исследовательский инструмент познания;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720D77" w:rsidRPr="005339BF" w:rsidRDefault="005339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</w:t>
      </w:r>
      <w:r w:rsidRPr="005339BF">
        <w:rPr>
          <w:rFonts w:ascii="Times New Roman" w:hAnsi="Times New Roman"/>
          <w:color w:val="000000"/>
          <w:sz w:val="28"/>
          <w:lang w:val="ru-RU"/>
        </w:rPr>
        <w:t>ия, аргументированно защищать свои позиции.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720D77" w:rsidRPr="005339BF" w:rsidRDefault="005339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</w:t>
      </w:r>
      <w:r w:rsidRPr="005339BF">
        <w:rPr>
          <w:rFonts w:ascii="Times New Roman" w:hAnsi="Times New Roman"/>
          <w:color w:val="000000"/>
          <w:sz w:val="28"/>
          <w:lang w:val="ru-RU"/>
        </w:rPr>
        <w:t>тбора информации на основе образовательных задач и заданных критериев;</w:t>
      </w:r>
    </w:p>
    <w:p w:rsidR="00720D77" w:rsidRDefault="005339BF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720D77" w:rsidRPr="005339BF" w:rsidRDefault="005339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720D77" w:rsidRPr="005339BF" w:rsidRDefault="005339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</w:t>
      </w:r>
      <w:r w:rsidRPr="005339BF">
        <w:rPr>
          <w:rFonts w:ascii="Times New Roman" w:hAnsi="Times New Roman"/>
          <w:color w:val="000000"/>
          <w:sz w:val="28"/>
          <w:lang w:val="ru-RU"/>
        </w:rPr>
        <w:t>информацию, представленную в произведениях искусства, в текстах, таблицах и схемах;</w:t>
      </w:r>
    </w:p>
    <w:p w:rsidR="00720D77" w:rsidRPr="005339BF" w:rsidRDefault="005339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</w:t>
      </w:r>
      <w:r w:rsidRPr="005339BF">
        <w:rPr>
          <w:rFonts w:ascii="Times New Roman" w:hAnsi="Times New Roman"/>
          <w:color w:val="000000"/>
          <w:sz w:val="28"/>
          <w:lang w:val="ru-RU"/>
        </w:rPr>
        <w:t>ях.</w:t>
      </w: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понимать искусство в качестве особого языка общения – межличностного (автор – </w:t>
      </w:r>
      <w:r w:rsidRPr="005339BF">
        <w:rPr>
          <w:rFonts w:ascii="Times New Roman" w:hAnsi="Times New Roman"/>
          <w:color w:val="000000"/>
          <w:sz w:val="28"/>
          <w:lang w:val="ru-RU"/>
        </w:rPr>
        <w:t>зритель), между поколениями, между народами;</w:t>
      </w:r>
    </w:p>
    <w:p w:rsidR="00720D77" w:rsidRPr="005339BF" w:rsidRDefault="005339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720D77" w:rsidRPr="005339BF" w:rsidRDefault="005339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</w:t>
      </w:r>
      <w:r w:rsidRPr="005339BF">
        <w:rPr>
          <w:rFonts w:ascii="Times New Roman" w:hAnsi="Times New Roman"/>
          <w:color w:val="000000"/>
          <w:sz w:val="28"/>
          <w:lang w:val="ru-RU"/>
        </w:rPr>
        <w:t>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</w:t>
      </w:r>
      <w:r w:rsidRPr="005339BF">
        <w:rPr>
          <w:rFonts w:ascii="Times New Roman" w:hAnsi="Times New Roman"/>
          <w:color w:val="000000"/>
          <w:sz w:val="28"/>
          <w:lang w:val="ru-RU"/>
        </w:rPr>
        <w:t>нове общих позиций и учёта интересов;</w:t>
      </w:r>
    </w:p>
    <w:p w:rsidR="00720D77" w:rsidRPr="005339BF" w:rsidRDefault="005339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720D77" w:rsidRPr="005339BF" w:rsidRDefault="005339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</w:t>
      </w:r>
      <w:r w:rsidRPr="005339BF">
        <w:rPr>
          <w:rFonts w:ascii="Times New Roman" w:hAnsi="Times New Roman"/>
          <w:color w:val="000000"/>
          <w:sz w:val="28"/>
          <w:lang w:val="ru-RU"/>
        </w:rPr>
        <w:t>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 обучающегося будут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сформированы следующие умения самоорганизации как часть универсальных регулятивных учебных действий:</w:t>
      </w:r>
    </w:p>
    <w:p w:rsidR="00720D77" w:rsidRPr="005339BF" w:rsidRDefault="005339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</w:t>
      </w:r>
      <w:r w:rsidRPr="005339BF">
        <w:rPr>
          <w:rFonts w:ascii="Times New Roman" w:hAnsi="Times New Roman"/>
          <w:color w:val="000000"/>
          <w:sz w:val="28"/>
          <w:lang w:val="ru-RU"/>
        </w:rPr>
        <w:t>развивать мотивы и интересы своей учебной деятельности;</w:t>
      </w:r>
    </w:p>
    <w:p w:rsidR="00720D77" w:rsidRPr="005339BF" w:rsidRDefault="005339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720D77" w:rsidRPr="005339BF" w:rsidRDefault="005339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орг</w:t>
      </w:r>
      <w:r w:rsidRPr="005339BF">
        <w:rPr>
          <w:rFonts w:ascii="Times New Roman" w:hAnsi="Times New Roman"/>
          <w:color w:val="000000"/>
          <w:sz w:val="28"/>
          <w:lang w:val="ru-RU"/>
        </w:rPr>
        <w:t>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</w:t>
      </w:r>
      <w:r w:rsidRPr="005339BF">
        <w:rPr>
          <w:rFonts w:ascii="Times New Roman" w:hAnsi="Times New Roman"/>
          <w:color w:val="000000"/>
          <w:sz w:val="28"/>
          <w:lang w:val="ru-RU"/>
        </w:rPr>
        <w:t>йствий:</w:t>
      </w:r>
    </w:p>
    <w:p w:rsidR="00720D77" w:rsidRPr="005339BF" w:rsidRDefault="005339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720D77" w:rsidRPr="005339BF" w:rsidRDefault="005339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5339BF">
        <w:rPr>
          <w:rFonts w:ascii="Times New Roman" w:hAnsi="Times New Roman"/>
          <w:color w:val="000000"/>
          <w:sz w:val="28"/>
          <w:lang w:val="ru-RU"/>
        </w:rPr>
        <w:t>ормированы следующие умения эмоционального интеллекта как часть универсальных регулятивных учебных действий:</w:t>
      </w:r>
    </w:p>
    <w:p w:rsidR="00720D77" w:rsidRPr="005339BF" w:rsidRDefault="005339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720D77" w:rsidRPr="005339BF" w:rsidRDefault="005339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</w:t>
      </w:r>
      <w:r w:rsidRPr="005339BF">
        <w:rPr>
          <w:rFonts w:ascii="Times New Roman" w:hAnsi="Times New Roman"/>
          <w:color w:val="000000"/>
          <w:sz w:val="28"/>
          <w:lang w:val="ru-RU"/>
        </w:rPr>
        <w:t>венного восприятия искусства и собственной художественной деятельности;</w:t>
      </w:r>
    </w:p>
    <w:p w:rsidR="00720D77" w:rsidRPr="005339BF" w:rsidRDefault="005339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720D77" w:rsidRPr="005339BF" w:rsidRDefault="005339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20D77" w:rsidRPr="005339BF" w:rsidRDefault="005339B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работать индивидуально и в г</w:t>
      </w:r>
      <w:r w:rsidRPr="005339BF">
        <w:rPr>
          <w:rFonts w:ascii="Times New Roman" w:hAnsi="Times New Roman"/>
          <w:color w:val="000000"/>
          <w:sz w:val="28"/>
          <w:lang w:val="ru-RU"/>
        </w:rPr>
        <w:t>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720D77" w:rsidRPr="005339BF" w:rsidRDefault="00720D77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20D77" w:rsidRPr="005339BF" w:rsidRDefault="00720D77">
      <w:pPr>
        <w:spacing w:after="0"/>
        <w:ind w:left="120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классическог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о, современного, искусства, промыслов;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магическом значении орнаментального оформления </w:t>
      </w: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</w:t>
      </w:r>
      <w:r w:rsidRPr="005339BF">
        <w:rPr>
          <w:rFonts w:ascii="Times New Roman" w:hAnsi="Times New Roman"/>
          <w:color w:val="000000"/>
          <w:sz w:val="28"/>
          <w:lang w:val="ru-RU"/>
        </w:rPr>
        <w:t>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</w:t>
      </w:r>
      <w:r w:rsidRPr="005339BF">
        <w:rPr>
          <w:rFonts w:ascii="Times New Roman" w:hAnsi="Times New Roman"/>
          <w:color w:val="000000"/>
          <w:sz w:val="28"/>
          <w:lang w:val="ru-RU"/>
        </w:rPr>
        <w:t>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</w:t>
      </w:r>
      <w:r w:rsidRPr="005339BF">
        <w:rPr>
          <w:rFonts w:ascii="Times New Roman" w:hAnsi="Times New Roman"/>
          <w:color w:val="000000"/>
          <w:sz w:val="28"/>
          <w:lang w:val="ru-RU"/>
        </w:rPr>
        <w:t>х: резьба, роспись, вышивка, ткачество, плетение, ковка, другие техники;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</w:t>
      </w:r>
      <w:r w:rsidRPr="005339BF">
        <w:rPr>
          <w:rFonts w:ascii="Times New Roman" w:hAnsi="Times New Roman"/>
          <w:color w:val="000000"/>
          <w:sz w:val="28"/>
          <w:lang w:val="ru-RU"/>
        </w:rPr>
        <w:t>еский, растительный, зооморфный, антропоморфный;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</w:t>
      </w:r>
      <w:r w:rsidRPr="005339BF">
        <w:rPr>
          <w:rFonts w:ascii="Times New Roman" w:hAnsi="Times New Roman"/>
          <w:color w:val="000000"/>
          <w:sz w:val="28"/>
          <w:lang w:val="ru-RU"/>
        </w:rPr>
        <w:t>рименять эти знания в собственных творческих декоративных работах;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</w:t>
      </w:r>
      <w:r w:rsidRPr="005339BF">
        <w:rPr>
          <w:rFonts w:ascii="Times New Roman" w:hAnsi="Times New Roman"/>
          <w:color w:val="000000"/>
          <w:sz w:val="28"/>
          <w:lang w:val="ru-RU"/>
        </w:rPr>
        <w:t>фологических персонажей с опорой на традиционные образы мирового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</w:t>
      </w:r>
      <w:r w:rsidRPr="005339BF">
        <w:rPr>
          <w:rFonts w:ascii="Times New Roman" w:hAnsi="Times New Roman"/>
          <w:color w:val="000000"/>
          <w:sz w:val="28"/>
          <w:lang w:val="ru-RU"/>
        </w:rPr>
        <w:t>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</w:t>
      </w:r>
      <w:r w:rsidRPr="005339BF">
        <w:rPr>
          <w:rFonts w:ascii="Times New Roman" w:hAnsi="Times New Roman"/>
          <w:color w:val="000000"/>
          <w:sz w:val="28"/>
          <w:lang w:val="ru-RU"/>
        </w:rPr>
        <w:t>кого быта;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</w:t>
      </w:r>
      <w:r w:rsidRPr="005339BF">
        <w:rPr>
          <w:rFonts w:ascii="Times New Roman" w:hAnsi="Times New Roman"/>
          <w:color w:val="000000"/>
          <w:sz w:val="28"/>
          <w:lang w:val="ru-RU"/>
        </w:rPr>
        <w:t>ионный народный костюм;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</w:t>
      </w:r>
      <w:r w:rsidRPr="005339BF">
        <w:rPr>
          <w:rFonts w:ascii="Times New Roman" w:hAnsi="Times New Roman"/>
          <w:color w:val="000000"/>
          <w:sz w:val="28"/>
          <w:lang w:val="ru-RU"/>
        </w:rPr>
        <w:t>в, например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распознавать примеры декоративного оформления жизнедеятельности – быта, костюма разных </w:t>
      </w:r>
      <w:r w:rsidRPr="005339BF">
        <w:rPr>
          <w:rFonts w:ascii="Times New Roman" w:hAnsi="Times New Roman"/>
          <w:color w:val="000000"/>
          <w:sz w:val="28"/>
          <w:lang w:val="ru-RU"/>
        </w:rPr>
        <w:t>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</w:t>
      </w:r>
      <w:r w:rsidRPr="005339BF">
        <w:rPr>
          <w:rFonts w:ascii="Times New Roman" w:hAnsi="Times New Roman"/>
          <w:color w:val="000000"/>
          <w:sz w:val="28"/>
          <w:lang w:val="ru-RU"/>
        </w:rPr>
        <w:t>е природными условиями и сложившийся историей;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называть характе</w:t>
      </w:r>
      <w:r w:rsidRPr="005339BF">
        <w:rPr>
          <w:rFonts w:ascii="Times New Roman" w:hAnsi="Times New Roman"/>
          <w:color w:val="000000"/>
          <w:sz w:val="28"/>
          <w:lang w:val="ru-RU"/>
        </w:rPr>
        <w:t>рные черты орнаментов и изделий ряда отечественных народных художественных промыслов;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</w:t>
      </w:r>
      <w:r w:rsidRPr="005339BF">
        <w:rPr>
          <w:rFonts w:ascii="Times New Roman" w:hAnsi="Times New Roman"/>
          <w:color w:val="000000"/>
          <w:sz w:val="28"/>
          <w:lang w:val="ru-RU"/>
        </w:rPr>
        <w:t>мыслах: дерево, глина, металл, стекло;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приё</w:t>
      </w:r>
      <w:r w:rsidRPr="005339BF">
        <w:rPr>
          <w:rFonts w:ascii="Times New Roman" w:hAnsi="Times New Roman"/>
          <w:color w:val="000000"/>
          <w:sz w:val="28"/>
          <w:lang w:val="ru-RU"/>
        </w:rPr>
        <w:t>мах и последовательности работы при создании изделий некоторых художественных промыслов;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характеризовать роль символического </w:t>
      </w:r>
      <w:r w:rsidRPr="005339BF">
        <w:rPr>
          <w:rFonts w:ascii="Times New Roman" w:hAnsi="Times New Roman"/>
          <w:color w:val="000000"/>
          <w:sz w:val="28"/>
          <w:lang w:val="ru-RU"/>
        </w:rPr>
        <w:t>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</w:t>
      </w:r>
      <w:r w:rsidRPr="005339BF">
        <w:rPr>
          <w:rFonts w:ascii="Times New Roman" w:hAnsi="Times New Roman"/>
          <w:color w:val="000000"/>
          <w:sz w:val="28"/>
          <w:lang w:val="ru-RU"/>
        </w:rPr>
        <w:t>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ориентироваться в широком разнообразии современного </w:t>
      </w:r>
      <w:r w:rsidRPr="005339BF">
        <w:rPr>
          <w:rFonts w:ascii="Times New Roman" w:hAnsi="Times New Roman"/>
          <w:color w:val="000000"/>
          <w:sz w:val="28"/>
          <w:lang w:val="ru-RU"/>
        </w:rPr>
        <w:t>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</w:t>
      </w:r>
      <w:r w:rsidRPr="005339BF">
        <w:rPr>
          <w:rFonts w:ascii="Times New Roman" w:hAnsi="Times New Roman"/>
          <w:color w:val="000000"/>
          <w:sz w:val="28"/>
          <w:lang w:val="ru-RU"/>
        </w:rPr>
        <w:t>скусства и их значение в жизни людей;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</w:t>
      </w:r>
      <w:r w:rsidRPr="005339BF">
        <w:rPr>
          <w:rFonts w:ascii="Times New Roman" w:hAnsi="Times New Roman"/>
          <w:color w:val="000000"/>
          <w:sz w:val="28"/>
          <w:lang w:val="ru-RU"/>
        </w:rPr>
        <w:t>ичать и характеризовать традиционные художественные материалы для графики, живописи, скульптуры;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</w:t>
      </w:r>
      <w:r w:rsidRPr="005339BF">
        <w:rPr>
          <w:rFonts w:ascii="Times New Roman" w:hAnsi="Times New Roman"/>
          <w:color w:val="000000"/>
          <w:sz w:val="28"/>
          <w:lang w:val="ru-RU"/>
        </w:rPr>
        <w:t>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различ</w:t>
      </w:r>
      <w:r w:rsidRPr="005339BF">
        <w:rPr>
          <w:rFonts w:ascii="Times New Roman" w:hAnsi="Times New Roman"/>
          <w:color w:val="000000"/>
          <w:sz w:val="28"/>
          <w:lang w:val="ru-RU"/>
        </w:rPr>
        <w:t>ных художественных техниках в использовании художественных материалов;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 основы линейной перспективы и уметь </w:t>
      </w:r>
      <w:r w:rsidRPr="005339BF">
        <w:rPr>
          <w:rFonts w:ascii="Times New Roman" w:hAnsi="Times New Roman"/>
          <w:color w:val="000000"/>
          <w:sz w:val="28"/>
          <w:lang w:val="ru-RU"/>
        </w:rPr>
        <w:t>изображать объёмные геометрические тела на двухмерной плоскости;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содержание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понятий «тон», «тональные отношения» и иметь опыт их визуального анализа;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линейного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рисунка, понимать выразительные возможности линии;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</w:t>
      </w:r>
      <w:r w:rsidRPr="005339BF">
        <w:rPr>
          <w:rFonts w:ascii="Times New Roman" w:hAnsi="Times New Roman"/>
          <w:color w:val="000000"/>
          <w:sz w:val="28"/>
          <w:lang w:val="ru-RU"/>
        </w:rPr>
        <w:t>ительные цвета – и значение этих знаний для искусства живописи;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</w:t>
      </w:r>
      <w:r w:rsidRPr="005339BF">
        <w:rPr>
          <w:rFonts w:ascii="Times New Roman" w:hAnsi="Times New Roman"/>
          <w:color w:val="000000"/>
          <w:sz w:val="28"/>
          <w:lang w:val="ru-RU"/>
        </w:rPr>
        <w:t>редставления о пластической выразительности скульптуры, соотношении пропорций в изображении предметов или животных.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</w:t>
      </w:r>
      <w:r w:rsidRPr="005339BF">
        <w:rPr>
          <w:rFonts w:ascii="Times New Roman" w:hAnsi="Times New Roman"/>
          <w:color w:val="000000"/>
          <w:sz w:val="28"/>
          <w:lang w:val="ru-RU"/>
        </w:rPr>
        <w:t>м изображения, сюжетом и содержанием произведения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рассказывать о натюрморте в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стории русского искусства и роли натюрморта в отечественном искусстве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</w:t>
      </w:r>
      <w:r w:rsidRPr="005339BF">
        <w:rPr>
          <w:rFonts w:ascii="Times New Roman" w:hAnsi="Times New Roman"/>
          <w:color w:val="000000"/>
          <w:sz w:val="28"/>
          <w:lang w:val="ru-RU"/>
        </w:rPr>
        <w:t>стве листа;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сравни</w:t>
      </w:r>
      <w:r w:rsidRPr="005339BF">
        <w:rPr>
          <w:rFonts w:ascii="Times New Roman" w:hAnsi="Times New Roman"/>
          <w:color w:val="000000"/>
          <w:sz w:val="28"/>
          <w:lang w:val="ru-RU"/>
        </w:rPr>
        <w:t>вать содержание портретного образа в искусстве Древнего Рима, эпохи Возрождения и Нового времени;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</w:t>
      </w:r>
      <w:r w:rsidRPr="005339BF">
        <w:rPr>
          <w:rFonts w:ascii="Times New Roman" w:hAnsi="Times New Roman"/>
          <w:color w:val="000000"/>
          <w:sz w:val="28"/>
          <w:lang w:val="ru-RU"/>
        </w:rPr>
        <w:t>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</w:t>
      </w:r>
      <w:r w:rsidRPr="005339BF">
        <w:rPr>
          <w:rFonts w:ascii="Times New Roman" w:hAnsi="Times New Roman"/>
          <w:color w:val="000000"/>
          <w:sz w:val="28"/>
          <w:lang w:val="ru-RU"/>
        </w:rPr>
        <w:t>иковский, А. Венецианов, О. Кипренский, В. Тропинин, К. Брюллов, И. Крамской, И. Репин, В. Суриков, В. Серов и другие авторы);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 и претворять в рисунке основные позиции конструкции головы человека, пропорции лица, соотношение лицевой и черепной частей </w:t>
      </w:r>
      <w:r w:rsidRPr="005339BF">
        <w:rPr>
          <w:rFonts w:ascii="Times New Roman" w:hAnsi="Times New Roman"/>
          <w:color w:val="000000"/>
          <w:sz w:val="28"/>
          <w:lang w:val="ru-RU"/>
        </w:rPr>
        <w:t>головы;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</w:t>
      </w:r>
      <w:r w:rsidRPr="005339BF">
        <w:rPr>
          <w:rFonts w:ascii="Times New Roman" w:hAnsi="Times New Roman"/>
          <w:color w:val="000000"/>
          <w:sz w:val="28"/>
          <w:lang w:val="ru-RU"/>
        </w:rPr>
        <w:t>выражении характера человека и образа эпохи в скульптурном портрете;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</w:t>
      </w:r>
      <w:r w:rsidRPr="005339BF">
        <w:rPr>
          <w:rFonts w:ascii="Times New Roman" w:hAnsi="Times New Roman"/>
          <w:color w:val="000000"/>
          <w:sz w:val="28"/>
          <w:lang w:val="ru-RU"/>
        </w:rPr>
        <w:t>тах мастеров разных эпох, о разнообразии графических средств в изображении образа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живописного портрета, понимать роль цвета </w:t>
      </w:r>
      <w:r w:rsidRPr="005339BF">
        <w:rPr>
          <w:rFonts w:ascii="Times New Roman" w:hAnsi="Times New Roman"/>
          <w:color w:val="000000"/>
          <w:sz w:val="28"/>
          <w:lang w:val="ru-RU"/>
        </w:rPr>
        <w:t>в создании портретного образа как средства выражения настроения, характера, индивидуальности героя портрета;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</w:t>
      </w:r>
      <w:r w:rsidRPr="005339BF">
        <w:rPr>
          <w:rFonts w:ascii="Times New Roman" w:hAnsi="Times New Roman"/>
          <w:color w:val="000000"/>
          <w:sz w:val="28"/>
          <w:lang w:val="ru-RU"/>
        </w:rPr>
        <w:t>ранства в эпоху Древнего мира, в Средневековом искусстве и в эпоху Возрождения;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</w:t>
      </w:r>
      <w:r w:rsidRPr="005339BF">
        <w:rPr>
          <w:rFonts w:ascii="Times New Roman" w:hAnsi="Times New Roman"/>
          <w:color w:val="000000"/>
          <w:sz w:val="28"/>
          <w:lang w:val="ru-RU"/>
        </w:rPr>
        <w:t>пективные сокращения, центральная и угловая перспектива;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</w:t>
      </w:r>
      <w:r w:rsidRPr="005339BF">
        <w:rPr>
          <w:rFonts w:ascii="Times New Roman" w:hAnsi="Times New Roman"/>
          <w:color w:val="000000"/>
          <w:sz w:val="28"/>
          <w:lang w:val="ru-RU"/>
        </w:rPr>
        <w:t>остимпрессионистов;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особенности понимания пейзажа в творчестве А. Саврасова, И. Шишкина, И. Левитана и художников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ж</w:t>
      </w:r>
      <w:r w:rsidRPr="005339BF">
        <w:rPr>
          <w:rFonts w:ascii="Times New Roman" w:hAnsi="Times New Roman"/>
          <w:color w:val="000000"/>
          <w:sz w:val="28"/>
          <w:lang w:val="ru-RU"/>
        </w:rPr>
        <w:t>ивописного изображения различных активно выраженных состояний природы;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его художественно-поэтическому видению;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и объяснять роль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культурного наследия в городском пространстве, задачи его охраны и сохранения.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уметь объяснять понятия «тематическая картина», </w:t>
      </w:r>
      <w:r w:rsidRPr="005339BF">
        <w:rPr>
          <w:rFonts w:ascii="Times New Roman" w:hAnsi="Times New Roman"/>
          <w:color w:val="000000"/>
          <w:sz w:val="28"/>
          <w:lang w:val="ru-RU"/>
        </w:rPr>
        <w:t>«станковая живопись», «монументальная живопись», перечислять основные жанры тематической картины;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 композиции </w:t>
      </w:r>
      <w:r w:rsidRPr="005339BF">
        <w:rPr>
          <w:rFonts w:ascii="Times New Roman" w:hAnsi="Times New Roman"/>
          <w:color w:val="000000"/>
          <w:sz w:val="28"/>
          <w:lang w:val="ru-RU"/>
        </w:rPr>
        <w:t>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</w:t>
      </w:r>
      <w:r w:rsidRPr="005339BF">
        <w:rPr>
          <w:rFonts w:ascii="Times New Roman" w:hAnsi="Times New Roman"/>
          <w:color w:val="000000"/>
          <w:sz w:val="28"/>
          <w:lang w:val="ru-RU"/>
        </w:rPr>
        <w:t>ознавать многообразие форм организации бытовой жизни и одновременно единство мира людей;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</w:t>
      </w:r>
      <w:r w:rsidRPr="005339BF">
        <w:rPr>
          <w:rFonts w:ascii="Times New Roman" w:hAnsi="Times New Roman"/>
          <w:color w:val="000000"/>
          <w:sz w:val="28"/>
          <w:lang w:val="ru-RU"/>
        </w:rPr>
        <w:t>признакам и изобразительным традициям (Древний Египет, Китай, античный мир и другие);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</w:t>
      </w:r>
      <w:r w:rsidRPr="005339BF">
        <w:rPr>
          <w:rFonts w:ascii="Times New Roman" w:hAnsi="Times New Roman"/>
          <w:color w:val="000000"/>
          <w:sz w:val="28"/>
          <w:lang w:val="ru-RU"/>
        </w:rPr>
        <w:t>дений европейского и отечественного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исторически</w:t>
      </w:r>
      <w:r w:rsidRPr="005339BF">
        <w:rPr>
          <w:rFonts w:ascii="Times New Roman" w:hAnsi="Times New Roman"/>
          <w:color w:val="000000"/>
          <w:sz w:val="28"/>
          <w:lang w:val="ru-RU"/>
        </w:rPr>
        <w:t>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 авторов, узнавать и уметь объяснять содержание таких картин, </w:t>
      </w:r>
      <w:r w:rsidRPr="005339BF">
        <w:rPr>
          <w:rFonts w:ascii="Times New Roman" w:hAnsi="Times New Roman"/>
          <w:color w:val="000000"/>
          <w:sz w:val="28"/>
          <w:lang w:val="ru-RU"/>
        </w:rPr>
        <w:t>как «Последний день Помпеи» К. Брюллова, «Боярыня Морозова» и другие картины В. Сурикова, «Бурлаки на Волге» И. Репина;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.;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произведения на </w:t>
      </w:r>
      <w:r w:rsidRPr="005339BF">
        <w:rPr>
          <w:rFonts w:ascii="Times New Roman" w:hAnsi="Times New Roman"/>
          <w:color w:val="000000"/>
          <w:sz w:val="28"/>
          <w:lang w:val="ru-RU"/>
        </w:rPr>
        <w:t>библейские, мифологические темы, сюжеты об античных героях принято относить к историческому жанру;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</w:t>
      </w:r>
      <w:r w:rsidRPr="005339BF">
        <w:rPr>
          <w:rFonts w:ascii="Times New Roman" w:hAnsi="Times New Roman"/>
          <w:color w:val="000000"/>
          <w:sz w:val="28"/>
          <w:lang w:val="ru-RU"/>
        </w:rPr>
        <w:t>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</w:t>
      </w:r>
      <w:r w:rsidRPr="005339BF">
        <w:rPr>
          <w:rFonts w:ascii="Times New Roman" w:hAnsi="Times New Roman"/>
          <w:color w:val="000000"/>
          <w:sz w:val="28"/>
          <w:lang w:val="ru-RU"/>
        </w:rPr>
        <w:t>скизами, работа над композицией.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</w:t>
      </w:r>
      <w:r w:rsidRPr="005339BF">
        <w:rPr>
          <w:rFonts w:ascii="Times New Roman" w:hAnsi="Times New Roman"/>
          <w:color w:val="000000"/>
          <w:sz w:val="28"/>
          <w:lang w:val="ru-RU"/>
        </w:rPr>
        <w:t>е сюжетов Библии как «духовную ось», соединяющую жизненные позиции разных поколений;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</w:t>
      </w:r>
      <w:r w:rsidRPr="005339BF">
        <w:rPr>
          <w:rFonts w:ascii="Times New Roman" w:hAnsi="Times New Roman"/>
          <w:color w:val="000000"/>
          <w:sz w:val="28"/>
          <w:lang w:val="ru-RU"/>
        </w:rPr>
        <w:t>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  <w:proofErr w:type="gramEnd"/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</w:t>
      </w:r>
      <w:r w:rsidRPr="005339BF">
        <w:rPr>
          <w:rFonts w:ascii="Times New Roman" w:hAnsi="Times New Roman"/>
          <w:color w:val="000000"/>
          <w:sz w:val="28"/>
          <w:lang w:val="ru-RU"/>
        </w:rPr>
        <w:t>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</w:t>
      </w:r>
      <w:r w:rsidRPr="005339BF">
        <w:rPr>
          <w:rFonts w:ascii="Times New Roman" w:hAnsi="Times New Roman"/>
          <w:color w:val="000000"/>
          <w:sz w:val="28"/>
          <w:lang w:val="ru-RU"/>
        </w:rPr>
        <w:t>иблейские темы;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творческий и деят</w:t>
      </w:r>
      <w:r w:rsidRPr="005339BF">
        <w:rPr>
          <w:rFonts w:ascii="Times New Roman" w:hAnsi="Times New Roman"/>
          <w:color w:val="000000"/>
          <w:sz w:val="28"/>
          <w:lang w:val="ru-RU"/>
        </w:rPr>
        <w:t>ельный характер восприятия произведений искусства на основе художественной культуры зрителя;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</w:t>
      </w:r>
      <w:r w:rsidRPr="005339BF">
        <w:rPr>
          <w:rFonts w:ascii="Times New Roman" w:hAnsi="Times New Roman"/>
          <w:color w:val="000000"/>
          <w:sz w:val="28"/>
          <w:lang w:val="ru-RU"/>
        </w:rPr>
        <w:t>троения предметно-пространственной среды жизни людей;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</w:t>
      </w:r>
      <w:r w:rsidRPr="005339BF">
        <w:rPr>
          <w:rFonts w:ascii="Times New Roman" w:hAnsi="Times New Roman"/>
          <w:color w:val="000000"/>
          <w:sz w:val="28"/>
          <w:lang w:val="ru-RU"/>
        </w:rPr>
        <w:t>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Графический диза</w:t>
      </w:r>
      <w:r w:rsidRPr="005339BF">
        <w:rPr>
          <w:rFonts w:ascii="Times New Roman" w:hAnsi="Times New Roman"/>
          <w:color w:val="000000"/>
          <w:sz w:val="28"/>
          <w:lang w:val="ru-RU"/>
        </w:rPr>
        <w:t>йн: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</w:t>
      </w:r>
      <w:r w:rsidRPr="005339BF">
        <w:rPr>
          <w:rFonts w:ascii="Times New Roman" w:hAnsi="Times New Roman"/>
          <w:color w:val="000000"/>
          <w:sz w:val="28"/>
          <w:lang w:val="ru-RU"/>
        </w:rPr>
        <w:t>мпозиции на плоскости в зависимости от поставленных задач;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</w:t>
      </w:r>
      <w:r w:rsidRPr="005339BF">
        <w:rPr>
          <w:rFonts w:ascii="Times New Roman" w:hAnsi="Times New Roman"/>
          <w:color w:val="000000"/>
          <w:sz w:val="28"/>
          <w:lang w:val="ru-RU"/>
        </w:rPr>
        <w:t>ганизации листа;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</w:t>
      </w:r>
      <w:r w:rsidRPr="005339BF">
        <w:rPr>
          <w:rFonts w:ascii="Times New Roman" w:hAnsi="Times New Roman"/>
          <w:color w:val="000000"/>
          <w:sz w:val="28"/>
          <w:lang w:val="ru-RU"/>
        </w:rPr>
        <w:t>бъединённые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</w:t>
      </w:r>
      <w:r w:rsidRPr="005339BF">
        <w:rPr>
          <w:rFonts w:ascii="Times New Roman" w:hAnsi="Times New Roman"/>
          <w:color w:val="000000"/>
          <w:sz w:val="28"/>
          <w:lang w:val="ru-RU"/>
        </w:rPr>
        <w:t>а и особенности шрифтовых гарнитур, иметь опыт творческого воплощения шрифтовой композиции (буквицы);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</w:t>
      </w:r>
      <w:r w:rsidRPr="005339BF">
        <w:rPr>
          <w:rFonts w:ascii="Times New Roman" w:hAnsi="Times New Roman"/>
          <w:color w:val="000000"/>
          <w:sz w:val="28"/>
          <w:lang w:val="ru-RU"/>
        </w:rPr>
        <w:t>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</w:t>
      </w:r>
      <w:r w:rsidRPr="005339BF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уметь выполнять построение макета пространственно-объёмной композиции </w:t>
      </w:r>
      <w:r w:rsidRPr="005339BF">
        <w:rPr>
          <w:rFonts w:ascii="Times New Roman" w:hAnsi="Times New Roman"/>
          <w:color w:val="000000"/>
          <w:sz w:val="28"/>
          <w:lang w:val="ru-RU"/>
        </w:rPr>
        <w:t>по его чертежу;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</w:t>
      </w:r>
      <w:r w:rsidRPr="005339BF">
        <w:rPr>
          <w:rFonts w:ascii="Times New Roman" w:hAnsi="Times New Roman"/>
          <w:color w:val="000000"/>
          <w:sz w:val="28"/>
          <w:lang w:val="ru-RU"/>
        </w:rPr>
        <w:t>струкций и изменении облика архитектурных сооружений;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знания и опыт </w:t>
      </w:r>
      <w:r w:rsidRPr="005339BF">
        <w:rPr>
          <w:rFonts w:ascii="Times New Roman" w:hAnsi="Times New Roman"/>
          <w:color w:val="000000"/>
          <w:sz w:val="28"/>
          <w:lang w:val="ru-RU"/>
        </w:rPr>
        <w:t>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 о значении сохранения исторического облика города </w:t>
      </w:r>
      <w:r w:rsidRPr="005339BF">
        <w:rPr>
          <w:rFonts w:ascii="Times New Roman" w:hAnsi="Times New Roman"/>
          <w:color w:val="000000"/>
          <w:sz w:val="28"/>
          <w:lang w:val="ru-RU"/>
        </w:rPr>
        <w:t>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</w:t>
      </w:r>
      <w:r w:rsidRPr="005339BF">
        <w:rPr>
          <w:rFonts w:ascii="Times New Roman" w:hAnsi="Times New Roman"/>
          <w:color w:val="000000"/>
          <w:sz w:val="28"/>
          <w:lang w:val="ru-RU"/>
        </w:rPr>
        <w:t>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</w:t>
      </w:r>
      <w:r w:rsidRPr="005339BF">
        <w:rPr>
          <w:rFonts w:ascii="Times New Roman" w:hAnsi="Times New Roman"/>
          <w:color w:val="000000"/>
          <w:sz w:val="28"/>
          <w:lang w:val="ru-RU"/>
        </w:rPr>
        <w:t>дициях ландшафтно-парковой архитектуры и школах ландшафтного дизайна;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</w:t>
      </w:r>
      <w:r w:rsidRPr="005339BF">
        <w:rPr>
          <w:rFonts w:ascii="Times New Roman" w:hAnsi="Times New Roman"/>
          <w:color w:val="000000"/>
          <w:sz w:val="28"/>
          <w:lang w:val="ru-RU"/>
        </w:rPr>
        <w:t>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</w:t>
      </w:r>
      <w:r w:rsidRPr="005339BF">
        <w:rPr>
          <w:rFonts w:ascii="Times New Roman" w:hAnsi="Times New Roman"/>
          <w:color w:val="000000"/>
          <w:sz w:val="28"/>
          <w:lang w:val="ru-RU"/>
        </w:rPr>
        <w:t>бъяснять характер влияния цвета на восприятие человеком формы объектов архитектуры и дизайна;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</w:t>
      </w:r>
      <w:r w:rsidRPr="005339BF">
        <w:rPr>
          <w:rFonts w:ascii="Times New Roman" w:hAnsi="Times New Roman"/>
          <w:color w:val="000000"/>
          <w:sz w:val="28"/>
          <w:lang w:val="ru-RU"/>
        </w:rPr>
        <w:t>века, его ценностные позиции и конкретные намерения действий, объяснять, что такое стиль в одежде;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</w:t>
      </w:r>
      <w:r w:rsidRPr="005339BF">
        <w:rPr>
          <w:rFonts w:ascii="Times New Roman" w:hAnsi="Times New Roman"/>
          <w:color w:val="000000"/>
          <w:sz w:val="28"/>
          <w:lang w:val="ru-RU"/>
        </w:rPr>
        <w:t>еловека, его ценностные ориентации, мировоззренческие идеалы и характер деятельности;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</w:t>
      </w:r>
      <w:r w:rsidRPr="005339BF">
        <w:rPr>
          <w:rFonts w:ascii="Times New Roman" w:hAnsi="Times New Roman"/>
          <w:color w:val="000000"/>
          <w:sz w:val="28"/>
          <w:lang w:val="ru-RU"/>
        </w:rPr>
        <w:t>нной моды, сравнивать функциональные особенности современной одежды с традиционными функциями одежды прошлых эпох;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</w:t>
      </w:r>
      <w:r w:rsidRPr="005339BF">
        <w:rPr>
          <w:rFonts w:ascii="Times New Roman" w:hAnsi="Times New Roman"/>
          <w:color w:val="000000"/>
          <w:sz w:val="28"/>
          <w:lang w:val="ru-RU"/>
        </w:rPr>
        <w:t>енных задач (спортивной, праздничной, повседневной и других);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</w:t>
      </w:r>
      <w:r w:rsidRPr="005339BF">
        <w:rPr>
          <w:rFonts w:ascii="Times New Roman" w:hAnsi="Times New Roman"/>
          <w:color w:val="000000"/>
          <w:sz w:val="28"/>
          <w:lang w:val="ru-RU"/>
        </w:rPr>
        <w:t>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339BF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</w:t>
      </w:r>
      <w:r w:rsidRPr="005339BF">
        <w:rPr>
          <w:rFonts w:ascii="Times New Roman" w:hAnsi="Times New Roman"/>
          <w:color w:val="000000"/>
          <w:sz w:val="28"/>
          <w:lang w:val="ru-RU"/>
        </w:rPr>
        <w:t>рограммы по изобразительному искусству.</w:t>
      </w:r>
    </w:p>
    <w:p w:rsidR="00720D77" w:rsidRPr="005339BF" w:rsidRDefault="005339BF">
      <w:pPr>
        <w:spacing w:after="0" w:line="264" w:lineRule="auto"/>
        <w:ind w:left="120"/>
        <w:jc w:val="both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знать о синтетической природе – коллективности творческого процесса в синтетических искусствах, </w:t>
      </w:r>
      <w:r w:rsidRPr="005339BF">
        <w:rPr>
          <w:rFonts w:ascii="Times New Roman" w:hAnsi="Times New Roman"/>
          <w:color w:val="000000"/>
          <w:sz w:val="28"/>
          <w:lang w:val="ru-RU"/>
        </w:rPr>
        <w:t>синтезирующих выразительные средства разных видов художественного творчества;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</w:t>
      </w:r>
      <w:r w:rsidRPr="005339BF">
        <w:rPr>
          <w:rFonts w:ascii="Times New Roman" w:hAnsi="Times New Roman"/>
          <w:color w:val="000000"/>
          <w:sz w:val="28"/>
          <w:lang w:val="ru-RU"/>
        </w:rPr>
        <w:t>ва и их развитии параллельно с традиционными видами искусства.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</w:t>
      </w:r>
      <w:r w:rsidRPr="005339BF">
        <w:rPr>
          <w:rFonts w:ascii="Times New Roman" w:hAnsi="Times New Roman"/>
          <w:color w:val="000000"/>
          <w:sz w:val="28"/>
          <w:lang w:val="ru-RU"/>
        </w:rPr>
        <w:t>ельности в современном театре;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</w:t>
      </w:r>
      <w:r w:rsidRPr="005339BF">
        <w:rPr>
          <w:rFonts w:ascii="Times New Roman" w:hAnsi="Times New Roman"/>
          <w:color w:val="000000"/>
          <w:sz w:val="28"/>
          <w:lang w:val="ru-RU"/>
        </w:rPr>
        <w:t>е всего стилистического образа спектакля;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</w:t>
      </w:r>
      <w:r w:rsidRPr="005339BF">
        <w:rPr>
          <w:rFonts w:ascii="Times New Roman" w:hAnsi="Times New Roman"/>
          <w:color w:val="000000"/>
          <w:sz w:val="28"/>
          <w:lang w:val="ru-RU"/>
        </w:rPr>
        <w:t>я образа персонажа;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значения в интерпретации явлений жизни.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экспозиции», «выдержка», «диафрагма»;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истории жизни в нашей стране;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понимать, как в художественной фотографии проявляются средства выразительности </w:t>
      </w:r>
      <w:r w:rsidRPr="005339BF">
        <w:rPr>
          <w:rFonts w:ascii="Times New Roman" w:hAnsi="Times New Roman"/>
          <w:color w:val="000000"/>
          <w:sz w:val="28"/>
          <w:lang w:val="ru-RU"/>
        </w:rPr>
        <w:t>изобразительного искусства, и стремиться к их применению в своей практике фотографирования;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применения знаний о</w:t>
      </w:r>
      <w:r w:rsidRPr="005339BF">
        <w:rPr>
          <w:rFonts w:ascii="Times New Roman" w:hAnsi="Times New Roman"/>
          <w:color w:val="000000"/>
          <w:sz w:val="28"/>
          <w:lang w:val="ru-RU"/>
        </w:rPr>
        <w:t xml:space="preserve"> художественно-образных критериях к композиции кадра при самостоятельном фотографировании окружающей жизни;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уметь объяснять разницу в </w:t>
      </w:r>
      <w:r w:rsidRPr="005339BF">
        <w:rPr>
          <w:rFonts w:ascii="Times New Roman" w:hAnsi="Times New Roman"/>
          <w:color w:val="000000"/>
          <w:sz w:val="28"/>
          <w:lang w:val="ru-RU"/>
        </w:rPr>
        <w:t>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понимать значение репортажного жанра, роли журналистов-фотографов в истории ХХ в. </w:t>
      </w:r>
      <w:r w:rsidRPr="005339BF">
        <w:rPr>
          <w:rFonts w:ascii="Times New Roman" w:hAnsi="Times New Roman"/>
          <w:color w:val="000000"/>
          <w:sz w:val="28"/>
          <w:lang w:val="ru-RU"/>
        </w:rPr>
        <w:t>и современном мире;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5339BF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5339BF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позицию, и о влиянии его фотографий на стиль эпохи;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</w:t>
      </w:r>
      <w:r w:rsidRPr="005339BF">
        <w:rPr>
          <w:rFonts w:ascii="Times New Roman" w:hAnsi="Times New Roman"/>
          <w:color w:val="000000"/>
          <w:sz w:val="28"/>
          <w:lang w:val="ru-RU"/>
        </w:rPr>
        <w:t>ие об экранных искусствах как монтаже композиционно построенных кадров;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</w:t>
      </w:r>
      <w:r w:rsidRPr="005339BF">
        <w:rPr>
          <w:rFonts w:ascii="Times New Roman" w:hAnsi="Times New Roman"/>
          <w:color w:val="000000"/>
          <w:sz w:val="28"/>
          <w:lang w:val="ru-RU"/>
        </w:rPr>
        <w:t>товой культуре;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</w:t>
      </w:r>
      <w:r w:rsidRPr="005339BF">
        <w:rPr>
          <w:rFonts w:ascii="Times New Roman" w:hAnsi="Times New Roman"/>
          <w:color w:val="000000"/>
          <w:sz w:val="28"/>
          <w:lang w:val="ru-RU"/>
        </w:rPr>
        <w:t>льма, социальной рекламы, анимационного фильма, музыкального клипа, документального фильма;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</w:t>
      </w:r>
      <w:r w:rsidRPr="005339BF">
        <w:rPr>
          <w:rFonts w:ascii="Times New Roman" w:hAnsi="Times New Roman"/>
          <w:color w:val="000000"/>
          <w:sz w:val="28"/>
          <w:lang w:val="ru-RU"/>
        </w:rPr>
        <w:t>ков;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иметь опыт анализа художественного образа и средств его достижения в лучших отечественных мультфильмах; </w:t>
      </w:r>
      <w:r w:rsidRPr="005339BF">
        <w:rPr>
          <w:rFonts w:ascii="Times New Roman" w:hAnsi="Times New Roman"/>
          <w:color w:val="000000"/>
          <w:sz w:val="28"/>
          <w:lang w:val="ru-RU"/>
        </w:rPr>
        <w:t>осознавать многообразие подходов, поэзию и уникальность художественных образов отечественной мультипликации;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</w:t>
      </w:r>
      <w:r w:rsidRPr="005339BF">
        <w:rPr>
          <w:rFonts w:ascii="Times New Roman" w:hAnsi="Times New Roman"/>
          <w:color w:val="000000"/>
          <w:sz w:val="28"/>
          <w:lang w:val="ru-RU"/>
        </w:rPr>
        <w:t>ективной работы по созданию анимационного фильма.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</w:t>
      </w:r>
      <w:r w:rsidRPr="005339BF">
        <w:rPr>
          <w:rFonts w:ascii="Times New Roman" w:hAnsi="Times New Roman"/>
          <w:color w:val="000000"/>
          <w:sz w:val="28"/>
          <w:lang w:val="ru-RU"/>
        </w:rPr>
        <w:t>ения и организации досуга;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</w:t>
      </w:r>
      <w:r w:rsidRPr="005339BF">
        <w:rPr>
          <w:rFonts w:ascii="Times New Roman" w:hAnsi="Times New Roman"/>
          <w:color w:val="000000"/>
          <w:sz w:val="28"/>
          <w:lang w:val="ru-RU"/>
        </w:rPr>
        <w:t>ика на телевидении;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720D77" w:rsidRPr="005339BF" w:rsidRDefault="005339BF">
      <w:pPr>
        <w:spacing w:after="0" w:line="264" w:lineRule="auto"/>
        <w:ind w:firstLine="600"/>
        <w:jc w:val="both"/>
        <w:rPr>
          <w:lang w:val="ru-RU"/>
        </w:rPr>
      </w:pPr>
      <w:r w:rsidRPr="005339BF">
        <w:rPr>
          <w:rFonts w:ascii="Times New Roman" w:hAnsi="Times New Roman"/>
          <w:color w:val="000000"/>
          <w:sz w:val="28"/>
          <w:lang w:val="ru-RU"/>
        </w:rPr>
        <w:t xml:space="preserve">осознавать значение художественной культуры для </w:t>
      </w:r>
      <w:r w:rsidRPr="005339BF">
        <w:rPr>
          <w:rFonts w:ascii="Times New Roman" w:hAnsi="Times New Roman"/>
          <w:color w:val="000000"/>
          <w:sz w:val="28"/>
          <w:lang w:val="ru-RU"/>
        </w:rPr>
        <w:t>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720D77" w:rsidRPr="005339BF" w:rsidRDefault="00720D77">
      <w:pPr>
        <w:spacing w:after="0" w:line="264" w:lineRule="auto"/>
        <w:ind w:left="120"/>
        <w:jc w:val="both"/>
        <w:rPr>
          <w:lang w:val="ru-RU"/>
        </w:rPr>
      </w:pPr>
    </w:p>
    <w:p w:rsidR="00720D77" w:rsidRPr="005339BF" w:rsidRDefault="00720D77">
      <w:pPr>
        <w:rPr>
          <w:lang w:val="ru-RU"/>
        </w:rPr>
        <w:sectPr w:rsidR="00720D77" w:rsidRPr="005339BF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2142419"/>
    </w:p>
    <w:bookmarkEnd w:id="10"/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720D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</w:tr>
      <w:tr w:rsidR="00720D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времен в народном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0D77" w:rsidRDefault="00720D77"/>
        </w:tc>
      </w:tr>
    </w:tbl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720D77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наших вещей. </w:t>
            </w:r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/>
        </w:tc>
      </w:tr>
    </w:tbl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Pr="005339BF" w:rsidRDefault="005339BF">
      <w:pPr>
        <w:spacing w:after="0"/>
        <w:ind w:left="120"/>
        <w:rPr>
          <w:lang w:val="ru-RU"/>
        </w:rPr>
      </w:pPr>
      <w:r w:rsidRPr="005339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720D77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>
            <w:pPr>
              <w:spacing w:after="0"/>
              <w:ind w:left="135"/>
            </w:pPr>
          </w:p>
        </w:tc>
      </w:tr>
      <w:tr w:rsidR="00720D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20D77" w:rsidRDefault="00720D77"/>
        </w:tc>
      </w:tr>
    </w:tbl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2142413"/>
    </w:p>
    <w:bookmarkEnd w:id="11"/>
    <w:p w:rsidR="00720D77" w:rsidRDefault="005339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720D77" w:rsidRDefault="005339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7354"/>
        <w:gridCol w:w="1728"/>
      </w:tblGrid>
      <w:tr w:rsidR="00720D77">
        <w:trPr>
          <w:trHeight w:val="925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672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орнаментов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и декор предметов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народного быта и труда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форм 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украшений народного праздничного костюма: конструкция и декор народного костюма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художественные промыслы: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видов традиционных ремесел и промыслов народов России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скульптурной формы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росписи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образы и сюжеты городецкой росписи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деревянных предметов быта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живописи: сказочные 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былинные сюжеты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зни древнего общества. Древний Египет: основные мотивы и символика орнаментов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человека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текстильный коллаж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аттестационная работа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354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жизненного пространства. Выразительные средства декоративно-прикладного искусства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8534" w:type="dxa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</w:tr>
    </w:tbl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Default="005339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7692"/>
        <w:gridCol w:w="1596"/>
      </w:tblGrid>
      <w:tr w:rsidR="00720D77">
        <w:trPr>
          <w:trHeight w:val="312"/>
          <w:tblCellSpacing w:w="0" w:type="dxa"/>
        </w:trPr>
        <w:tc>
          <w:tcPr>
            <w:tcW w:w="10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76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5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720D77">
        <w:trPr>
          <w:trHeight w:val="509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76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  <w:tc>
          <w:tcPr>
            <w:tcW w:w="15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0D77" w:rsidRDefault="00720D77"/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Изобразительные, конструктивные и декоративные виды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искусств и их значение в жизни людей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 и её выразительные возможности. Ритм линий и ритмическая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плоскости листа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анималистический жанр в скульптуре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формы.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основа формы и конструкция (структура) сложной формы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</w:t>
            </w:r>
            <w:r>
              <w:rPr>
                <w:rFonts w:ascii="Times New Roman" w:hAnsi="Times New Roman"/>
                <w:color w:val="000000"/>
                <w:sz w:val="24"/>
              </w:rPr>
              <w:t>ий натюрморт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Портрет в </w:t>
            </w:r>
            <w:r>
              <w:rPr>
                <w:rFonts w:ascii="Times New Roman" w:hAnsi="Times New Roman"/>
                <w:color w:val="000000"/>
                <w:sz w:val="24"/>
              </w:rPr>
              <w:t>скульптуре. Лепка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в изобразительном искусстве. Изменчивость образа мира в истории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жанров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художник. Импрессионизм 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постимпрессионизм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Промежуточная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аттестационная работа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69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значение изобразительного искусства в жизни современного человека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8774" w:type="dxa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</w:tr>
    </w:tbl>
    <w:p w:rsidR="00720D77" w:rsidRDefault="00720D77">
      <w:pPr>
        <w:rPr>
          <w:lang w:val="ru-RU"/>
        </w:r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Default="005339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7622"/>
        <w:gridCol w:w="1780"/>
      </w:tblGrid>
      <w:tr w:rsidR="00720D77">
        <w:trPr>
          <w:trHeight w:val="925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0D77" w:rsidRDefault="00720D77">
            <w:pPr>
              <w:spacing w:after="0"/>
              <w:ind w:left="135"/>
            </w:pP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искусства в ряду пространственных искусств.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и статика во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фронтальной плоскостной композиции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форм в плоскостной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нство. Взаимосвязь объектов в архитектурном макете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gramStart"/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gramEnd"/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архитектуре и дизайне. Роль цвета в образе здания и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образе вещи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ый образ истории народа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</w:t>
            </w: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жилища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аттестационная работа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7622" w:type="dxa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720D77">
        <w:trPr>
          <w:trHeight w:val="144"/>
          <w:tblCellSpacing w:w="0" w:type="dxa"/>
        </w:trPr>
        <w:tc>
          <w:tcPr>
            <w:tcW w:w="8642" w:type="dxa"/>
            <w:gridSpan w:val="2"/>
            <w:tcMar>
              <w:top w:w="50" w:type="dxa"/>
              <w:left w:w="100" w:type="dxa"/>
            </w:tcMar>
            <w:vAlign w:val="center"/>
          </w:tcPr>
          <w:p w:rsidR="00720D77" w:rsidRPr="005339BF" w:rsidRDefault="005339BF">
            <w:pPr>
              <w:spacing w:after="0"/>
              <w:ind w:left="135"/>
              <w:rPr>
                <w:lang w:val="ru-RU"/>
              </w:rPr>
            </w:pPr>
            <w:r w:rsidRPr="005339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20D77" w:rsidRDefault="005339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</w:tr>
    </w:tbl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0D77" w:rsidRDefault="00720D77">
      <w:pPr>
        <w:sectPr w:rsidR="00720D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82142414"/>
    </w:p>
    <w:bookmarkEnd w:id="12"/>
    <w:p w:rsidR="00720D77" w:rsidRDefault="00720D77">
      <w:pPr>
        <w:spacing w:after="0" w:line="480" w:lineRule="auto"/>
        <w:ind w:left="120"/>
      </w:pPr>
    </w:p>
    <w:p w:rsidR="00720D77" w:rsidRDefault="00720D77">
      <w:pPr>
        <w:sectPr w:rsidR="00720D77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82142417"/>
    </w:p>
    <w:bookmarkEnd w:id="13"/>
    <w:p w:rsidR="00720D77" w:rsidRDefault="00720D77"/>
    <w:sectPr w:rsidR="00720D7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77" w:rsidRDefault="005339BF">
      <w:pPr>
        <w:spacing w:line="240" w:lineRule="auto"/>
      </w:pPr>
      <w:r>
        <w:separator/>
      </w:r>
    </w:p>
  </w:endnote>
  <w:endnote w:type="continuationSeparator" w:id="0">
    <w:p w:rsidR="00720D77" w:rsidRDefault="005339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77" w:rsidRDefault="005339BF">
      <w:pPr>
        <w:spacing w:after="0"/>
      </w:pPr>
      <w:r>
        <w:separator/>
      </w:r>
    </w:p>
  </w:footnote>
  <w:footnote w:type="continuationSeparator" w:id="0">
    <w:p w:rsidR="00720D77" w:rsidRDefault="005339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2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4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6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20D77"/>
    <w:rsid w:val="004C1DDC"/>
    <w:rsid w:val="005339BF"/>
    <w:rsid w:val="00720D77"/>
    <w:rsid w:val="18B21891"/>
    <w:rsid w:val="246E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56</Pages>
  <Words>10156</Words>
  <Characters>76222</Characters>
  <Application>Microsoft Office Word</Application>
  <DocSecurity>0</DocSecurity>
  <Lines>635</Lines>
  <Paragraphs>172</Paragraphs>
  <ScaleCrop>false</ScaleCrop>
  <Company/>
  <LinksUpToDate>false</LinksUpToDate>
  <CharactersWithSpaces>86206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Тамара Зиновьева</cp:lastModifiedBy>
  <cp:revision>2</cp:revision>
  <dcterms:created xsi:type="dcterms:W3CDTF">2026-07-27T20:56:00Z</dcterms:created>
  <dcterms:modified xsi:type="dcterms:W3CDTF">2026-09-05T23:49:00Z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CE93ACD17680436C82AFF17010423FB4_12</vt:lpwstr>
  </property>
</Properties>
</file>