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84" w:rsidRDefault="00146EE7" w:rsidP="00146EE7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6EE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3E8A5DE" wp14:editId="725ED516">
            <wp:extent cx="7707130" cy="958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9952" cy="960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1A9F" w:rsidRPr="00432F84" w:rsidRDefault="00671A9F" w:rsidP="00DC4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8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71A9F" w:rsidRPr="00432F84" w:rsidRDefault="00671A9F" w:rsidP="00EB642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  <w:lang w:eastAsia="ru-RU"/>
        </w:rPr>
        <w:t xml:space="preserve">Рабочая программа составлена на </w:t>
      </w:r>
      <w:proofErr w:type="gramStart"/>
      <w:r w:rsidRPr="00432F84">
        <w:rPr>
          <w:rFonts w:ascii="Times New Roman" w:hAnsi="Times New Roman"/>
          <w:sz w:val="24"/>
          <w:szCs w:val="24"/>
          <w:lang w:eastAsia="ru-RU"/>
        </w:rPr>
        <w:t>основе</w:t>
      </w:r>
      <w:r w:rsidR="00EB6420" w:rsidRPr="00432F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2F84">
        <w:rPr>
          <w:rFonts w:ascii="Times New Roman" w:hAnsi="Times New Roman"/>
          <w:sz w:val="24"/>
          <w:szCs w:val="24"/>
        </w:rPr>
        <w:t xml:space="preserve"> Программы</w:t>
      </w:r>
      <w:proofErr w:type="gramEnd"/>
      <w:r w:rsidRPr="00432F84">
        <w:rPr>
          <w:rFonts w:ascii="Times New Roman" w:hAnsi="Times New Roman"/>
          <w:sz w:val="24"/>
          <w:szCs w:val="24"/>
        </w:rPr>
        <w:t xml:space="preserve"> специальной (коррекционной) образовательной школы </w:t>
      </w:r>
      <w:r w:rsidRPr="00432F84">
        <w:rPr>
          <w:rFonts w:ascii="Times New Roman" w:hAnsi="Times New Roman"/>
          <w:sz w:val="24"/>
          <w:szCs w:val="24"/>
          <w:lang w:val="en-US"/>
        </w:rPr>
        <w:t>VIII</w:t>
      </w:r>
      <w:r w:rsidRPr="00432F84"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 w:rsidRPr="00432F84">
        <w:rPr>
          <w:rFonts w:ascii="Times New Roman" w:hAnsi="Times New Roman"/>
          <w:sz w:val="24"/>
          <w:szCs w:val="24"/>
        </w:rPr>
        <w:t>кл</w:t>
      </w:r>
      <w:proofErr w:type="spellEnd"/>
      <w:r w:rsidRPr="00432F84">
        <w:rPr>
          <w:rFonts w:ascii="Times New Roman" w:hAnsi="Times New Roman"/>
          <w:sz w:val="24"/>
          <w:szCs w:val="24"/>
        </w:rPr>
        <w:t>./ Под редакцией В.В. Воронковой (</w:t>
      </w:r>
      <w:r w:rsidRPr="00432F84">
        <w:rPr>
          <w:rFonts w:ascii="Times New Roman" w:hAnsi="Times New Roman"/>
          <w:b/>
          <w:sz w:val="24"/>
          <w:szCs w:val="24"/>
        </w:rPr>
        <w:t>раздел «География 6-9 классы» автор Т.Г. Лифанова</w:t>
      </w:r>
      <w:r w:rsidRPr="00432F84">
        <w:rPr>
          <w:rFonts w:ascii="Times New Roman" w:hAnsi="Times New Roman"/>
          <w:sz w:val="24"/>
          <w:szCs w:val="24"/>
        </w:rPr>
        <w:t>). – Москва: Гуманитарный</w:t>
      </w:r>
      <w:r w:rsidR="00CA333E" w:rsidRPr="00432F84">
        <w:rPr>
          <w:rFonts w:ascii="Times New Roman" w:hAnsi="Times New Roman"/>
          <w:sz w:val="24"/>
          <w:szCs w:val="24"/>
        </w:rPr>
        <w:t xml:space="preserve"> издательский центр ВЛАДОС, 2013</w:t>
      </w:r>
      <w:r w:rsidRPr="00432F84">
        <w:rPr>
          <w:rFonts w:ascii="Times New Roman" w:hAnsi="Times New Roman"/>
          <w:sz w:val="24"/>
          <w:szCs w:val="24"/>
        </w:rPr>
        <w:t xml:space="preserve"> г. – Сб. 1;</w:t>
      </w:r>
    </w:p>
    <w:p w:rsidR="00671A9F" w:rsidRPr="00432F84" w:rsidRDefault="00671A9F" w:rsidP="007C6E3E">
      <w:pPr>
        <w:pStyle w:val="a3"/>
        <w:rPr>
          <w:rFonts w:ascii="Times New Roman" w:hAnsi="Times New Roman"/>
          <w:sz w:val="24"/>
          <w:szCs w:val="24"/>
        </w:rPr>
      </w:pPr>
    </w:p>
    <w:p w:rsidR="007C6E3E" w:rsidRPr="00432F84" w:rsidRDefault="007C6E3E" w:rsidP="007C6E3E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На изучение стран Евразии выде</w:t>
      </w:r>
      <w:r w:rsidR="00E95D1E" w:rsidRPr="00432F84">
        <w:rPr>
          <w:rFonts w:ascii="Times New Roman" w:hAnsi="Times New Roman"/>
          <w:sz w:val="24"/>
          <w:szCs w:val="24"/>
        </w:rPr>
        <w:t>лено три четверти. И</w:t>
      </w:r>
      <w:r w:rsidRPr="00432F84">
        <w:rPr>
          <w:rFonts w:ascii="Times New Roman" w:hAnsi="Times New Roman"/>
          <w:sz w:val="24"/>
          <w:szCs w:val="24"/>
        </w:rPr>
        <w:t>зучаемые страны сгруппированы не по принадлежности к той или иной общественной системе, а по типу географической смежности. Бывшие союзные республики изучаются во второй четверти в разделах «Восточная Европа», «Центральная и Юго-Западная Азия».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    Следует обратить внимание на налаживающие экономические и культурные контакты с этими государствами.</w:t>
      </w:r>
    </w:p>
    <w:p w:rsidR="007C6E3E" w:rsidRPr="00432F84" w:rsidRDefault="007C6E3E" w:rsidP="007C6E3E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7C6E3E" w:rsidRPr="00432F84" w:rsidRDefault="007C6E3E" w:rsidP="007C6E3E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Изучение стран Евразии строится по плану:</w:t>
      </w:r>
    </w:p>
    <w:p w:rsidR="007C6E3E" w:rsidRPr="00432F84" w:rsidRDefault="007C6E3E" w:rsidP="007C6E3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1.Географическое положение.</w:t>
      </w:r>
    </w:p>
    <w:p w:rsidR="007C6E3E" w:rsidRPr="00432F84" w:rsidRDefault="007C6E3E" w:rsidP="007C6E3E">
      <w:pPr>
        <w:pStyle w:val="a3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 xml:space="preserve">     2. Государственный строй, символика.</w:t>
      </w:r>
    </w:p>
    <w:p w:rsidR="007C6E3E" w:rsidRPr="00432F84" w:rsidRDefault="007C6E3E" w:rsidP="007C6E3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3.Климат, рельеф, флора и фауна.</w:t>
      </w:r>
    </w:p>
    <w:p w:rsidR="007C6E3E" w:rsidRPr="00432F84" w:rsidRDefault="007C6E3E" w:rsidP="00DC424E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4.Хозяйство, население.</w:t>
      </w:r>
    </w:p>
    <w:p w:rsidR="007C6E3E" w:rsidRPr="00432F84" w:rsidRDefault="00DC424E" w:rsidP="00DC424E">
      <w:pPr>
        <w:pStyle w:val="a3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 xml:space="preserve">     </w:t>
      </w:r>
      <w:r w:rsidR="007C6E3E" w:rsidRPr="00432F84">
        <w:rPr>
          <w:rFonts w:ascii="Times New Roman" w:hAnsi="Times New Roman"/>
          <w:sz w:val="24"/>
          <w:szCs w:val="24"/>
        </w:rPr>
        <w:t>5.Столица, крупные города.</w:t>
      </w:r>
    </w:p>
    <w:p w:rsidR="00DC424E" w:rsidRPr="00432F84" w:rsidRDefault="00DC424E" w:rsidP="00DC424E">
      <w:pPr>
        <w:pStyle w:val="a3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 xml:space="preserve">     </w:t>
      </w:r>
      <w:r w:rsidR="007C6E3E" w:rsidRPr="00432F84">
        <w:rPr>
          <w:rFonts w:ascii="Times New Roman" w:hAnsi="Times New Roman"/>
          <w:sz w:val="24"/>
          <w:szCs w:val="24"/>
        </w:rPr>
        <w:t>6.Достопримечательности.</w:t>
      </w:r>
    </w:p>
    <w:p w:rsidR="00DC424E" w:rsidRPr="00432F84" w:rsidRDefault="00DC424E" w:rsidP="00DC424E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 xml:space="preserve">Интеграционные вопросы, происходящие в Европе, приблизили Россию к мировому сообществу, поэтому делается акцент на России как </w:t>
      </w:r>
      <w:proofErr w:type="gramStart"/>
      <w:r w:rsidRPr="00432F84">
        <w:rPr>
          <w:rFonts w:ascii="Times New Roman" w:hAnsi="Times New Roman"/>
          <w:sz w:val="24"/>
          <w:szCs w:val="24"/>
        </w:rPr>
        <w:t>крупнейшем  государстве</w:t>
      </w:r>
      <w:proofErr w:type="gramEnd"/>
      <w:r w:rsidRPr="00432F84">
        <w:rPr>
          <w:rFonts w:ascii="Times New Roman" w:hAnsi="Times New Roman"/>
          <w:sz w:val="24"/>
          <w:szCs w:val="24"/>
        </w:rPr>
        <w:t xml:space="preserve"> Евразии. Обобщаются знания о своей стране и идёт подготовка к изучению своего края.</w:t>
      </w:r>
    </w:p>
    <w:p w:rsidR="00B44FA2" w:rsidRPr="00432F84" w:rsidRDefault="007C6E3E" w:rsidP="00D364B4">
      <w:pPr>
        <w:pStyle w:val="a3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 xml:space="preserve">   Заканчивается курс географии региональным обзором. В процессе </w:t>
      </w:r>
      <w:proofErr w:type="gramStart"/>
      <w:r w:rsidRPr="00432F84">
        <w:rPr>
          <w:rFonts w:ascii="Times New Roman" w:hAnsi="Times New Roman"/>
          <w:sz w:val="24"/>
          <w:szCs w:val="24"/>
        </w:rPr>
        <w:t>изучения Рязанской области</w:t>
      </w:r>
      <w:proofErr w:type="gramEnd"/>
      <w:r w:rsidRPr="00432F84">
        <w:rPr>
          <w:rFonts w:ascii="Times New Roman" w:hAnsi="Times New Roman"/>
          <w:sz w:val="24"/>
          <w:szCs w:val="24"/>
        </w:rPr>
        <w:t xml:space="preserve"> учащиеся систематизируют знания о природе края, знакомятся с местными экономическими проблемами, узнают о профессиях, на которые имеется спрос в нашей области.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чувств.</w:t>
      </w:r>
    </w:p>
    <w:p w:rsidR="00B44FA2" w:rsidRPr="00432F84" w:rsidRDefault="00B44FA2" w:rsidP="00B44FA2">
      <w:pPr>
        <w:pStyle w:val="a3"/>
        <w:rPr>
          <w:rFonts w:ascii="Times New Roman" w:hAnsi="Times New Roman"/>
          <w:sz w:val="24"/>
          <w:szCs w:val="24"/>
        </w:rPr>
      </w:pPr>
    </w:p>
    <w:p w:rsidR="00B44FA2" w:rsidRPr="00432F84" w:rsidRDefault="00B44FA2" w:rsidP="00B44FA2">
      <w:pPr>
        <w:pStyle w:val="a3"/>
        <w:rPr>
          <w:rFonts w:ascii="Times New Roman" w:hAnsi="Times New Roman"/>
          <w:sz w:val="24"/>
          <w:szCs w:val="24"/>
        </w:rPr>
      </w:pPr>
    </w:p>
    <w:p w:rsidR="00B44FA2" w:rsidRPr="00432F84" w:rsidRDefault="00B44FA2" w:rsidP="00B44FA2">
      <w:pPr>
        <w:pStyle w:val="a3"/>
        <w:rPr>
          <w:rFonts w:ascii="Times New Roman" w:hAnsi="Times New Roman"/>
          <w:sz w:val="24"/>
          <w:szCs w:val="24"/>
        </w:rPr>
      </w:pPr>
    </w:p>
    <w:p w:rsidR="00EB6420" w:rsidRPr="00432F84" w:rsidRDefault="00EB6420" w:rsidP="00B44FA2">
      <w:pPr>
        <w:pStyle w:val="a3"/>
        <w:rPr>
          <w:rFonts w:ascii="Times New Roman" w:hAnsi="Times New Roman"/>
          <w:sz w:val="24"/>
          <w:szCs w:val="24"/>
        </w:rPr>
      </w:pPr>
    </w:p>
    <w:p w:rsidR="00B44FA2" w:rsidRPr="00432F84" w:rsidRDefault="00B44FA2" w:rsidP="00B44FA2">
      <w:pPr>
        <w:pStyle w:val="a3"/>
        <w:rPr>
          <w:rFonts w:ascii="Times New Roman" w:hAnsi="Times New Roman"/>
          <w:sz w:val="24"/>
          <w:szCs w:val="24"/>
        </w:rPr>
      </w:pPr>
    </w:p>
    <w:p w:rsidR="00D364B4" w:rsidRPr="00432F84" w:rsidRDefault="00D364B4" w:rsidP="00B44F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2F84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432F84">
        <w:rPr>
          <w:rFonts w:ascii="Times New Roman" w:hAnsi="Times New Roman"/>
          <w:b/>
          <w:sz w:val="24"/>
          <w:szCs w:val="24"/>
        </w:rPr>
        <w:t>курса  «</w:t>
      </w:r>
      <w:proofErr w:type="gramEnd"/>
      <w:r w:rsidRPr="00432F84">
        <w:rPr>
          <w:rFonts w:ascii="Times New Roman" w:hAnsi="Times New Roman"/>
          <w:b/>
          <w:sz w:val="24"/>
          <w:szCs w:val="24"/>
        </w:rPr>
        <w:t>Государства Евразии»</w:t>
      </w:r>
    </w:p>
    <w:p w:rsidR="005826D3" w:rsidRPr="00432F84" w:rsidRDefault="005826D3" w:rsidP="0058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F84">
        <w:rPr>
          <w:rFonts w:ascii="Times New Roman" w:hAnsi="Times New Roman" w:cs="Times New Roman"/>
          <w:b/>
          <w:bCs/>
          <w:sz w:val="24"/>
          <w:szCs w:val="24"/>
        </w:rPr>
        <w:t>Государства Евразии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Политическая карта Евразии. Государства Евраз</w:t>
      </w:r>
      <w:r w:rsidR="00B31CAB" w:rsidRPr="00432F84">
        <w:rPr>
          <w:rFonts w:ascii="Times New Roman" w:hAnsi="Times New Roman" w:cs="Times New Roman"/>
          <w:sz w:val="24"/>
          <w:szCs w:val="24"/>
        </w:rPr>
        <w:t>ии (обзор</w:t>
      </w:r>
      <w:r w:rsidR="00B31CAB" w:rsidRPr="00432F84">
        <w:rPr>
          <w:rFonts w:ascii="Times New Roman" w:hAnsi="Times New Roman" w:cs="Times New Roman"/>
          <w:i/>
          <w:sz w:val="24"/>
          <w:szCs w:val="24"/>
        </w:rPr>
        <w:t>). Западная Европа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. </w:t>
      </w:r>
      <w:r w:rsidRPr="00432F84">
        <w:rPr>
          <w:rFonts w:ascii="Times New Roman" w:hAnsi="Times New Roman" w:cs="Times New Roman"/>
          <w:sz w:val="24"/>
          <w:szCs w:val="24"/>
        </w:rPr>
        <w:t>Великобритания (Соединенное Королевство Великобри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тании и Северной Ирландии). </w:t>
      </w:r>
      <w:r w:rsidRPr="00432F84">
        <w:rPr>
          <w:rFonts w:ascii="Times New Roman" w:hAnsi="Times New Roman" w:cs="Times New Roman"/>
          <w:sz w:val="24"/>
          <w:szCs w:val="24"/>
        </w:rPr>
        <w:t>Фра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нция (Французская Республика). </w:t>
      </w:r>
      <w:r w:rsidRPr="00432F84">
        <w:rPr>
          <w:rFonts w:ascii="Times New Roman" w:hAnsi="Times New Roman" w:cs="Times New Roman"/>
          <w:sz w:val="24"/>
          <w:szCs w:val="24"/>
        </w:rPr>
        <w:t xml:space="preserve"> Германия (Федер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ативная Республика Германия). </w:t>
      </w:r>
      <w:r w:rsidRPr="00432F84">
        <w:rPr>
          <w:rFonts w:ascii="Times New Roman" w:hAnsi="Times New Roman" w:cs="Times New Roman"/>
          <w:sz w:val="24"/>
          <w:szCs w:val="24"/>
        </w:rPr>
        <w:t>Австрия (Австрийская Республика). Швейцария (Швейцарска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я Конфедерация). </w:t>
      </w:r>
      <w:r w:rsidR="00B31CAB" w:rsidRPr="00432F84">
        <w:rPr>
          <w:rFonts w:ascii="Times New Roman" w:hAnsi="Times New Roman" w:cs="Times New Roman"/>
          <w:i/>
          <w:sz w:val="24"/>
          <w:szCs w:val="24"/>
        </w:rPr>
        <w:t>Южная Европа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. </w:t>
      </w:r>
      <w:r w:rsidRPr="00432F84">
        <w:rPr>
          <w:rFonts w:ascii="Times New Roman" w:hAnsi="Times New Roman" w:cs="Times New Roman"/>
          <w:sz w:val="24"/>
          <w:szCs w:val="24"/>
        </w:rPr>
        <w:t xml:space="preserve"> Испания. Португалия (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Португальская Республика). </w:t>
      </w:r>
      <w:r w:rsidRPr="00432F84">
        <w:rPr>
          <w:rFonts w:ascii="Times New Roman" w:hAnsi="Times New Roman" w:cs="Times New Roman"/>
          <w:sz w:val="24"/>
          <w:szCs w:val="24"/>
        </w:rPr>
        <w:t xml:space="preserve"> Ита</w:t>
      </w:r>
      <w:r w:rsidR="00B31CAB" w:rsidRPr="00432F84">
        <w:rPr>
          <w:rFonts w:ascii="Times New Roman" w:hAnsi="Times New Roman" w:cs="Times New Roman"/>
          <w:sz w:val="24"/>
          <w:szCs w:val="24"/>
        </w:rPr>
        <w:t>лия (Итальянская Республика).</w:t>
      </w:r>
      <w:r w:rsidRPr="00432F84">
        <w:rPr>
          <w:rFonts w:ascii="Times New Roman" w:hAnsi="Times New Roman" w:cs="Times New Roman"/>
          <w:sz w:val="24"/>
          <w:szCs w:val="24"/>
        </w:rPr>
        <w:t xml:space="preserve"> Греция (Греческая Республика). </w:t>
      </w:r>
      <w:r w:rsidRPr="00432F84">
        <w:rPr>
          <w:rFonts w:ascii="Times New Roman" w:hAnsi="Times New Roman" w:cs="Times New Roman"/>
          <w:i/>
          <w:sz w:val="24"/>
          <w:szCs w:val="24"/>
        </w:rPr>
        <w:t xml:space="preserve">Северная </w:t>
      </w:r>
      <w:proofErr w:type="gramStart"/>
      <w:r w:rsidRPr="00432F84">
        <w:rPr>
          <w:rFonts w:ascii="Times New Roman" w:hAnsi="Times New Roman" w:cs="Times New Roman"/>
          <w:i/>
          <w:sz w:val="24"/>
          <w:szCs w:val="24"/>
        </w:rPr>
        <w:t>Европа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  </w:t>
      </w:r>
      <w:r w:rsidRPr="00432F84">
        <w:rPr>
          <w:rFonts w:ascii="Times New Roman" w:hAnsi="Times New Roman" w:cs="Times New Roman"/>
          <w:sz w:val="24"/>
          <w:szCs w:val="24"/>
        </w:rPr>
        <w:t>Норв</w:t>
      </w:r>
      <w:r w:rsidR="00B31CAB" w:rsidRPr="00432F84">
        <w:rPr>
          <w:rFonts w:ascii="Times New Roman" w:hAnsi="Times New Roman" w:cs="Times New Roman"/>
          <w:sz w:val="24"/>
          <w:szCs w:val="24"/>
        </w:rPr>
        <w:t>егия</w:t>
      </w:r>
      <w:proofErr w:type="gramEnd"/>
      <w:r w:rsidR="00B31CAB" w:rsidRPr="00432F84">
        <w:rPr>
          <w:rFonts w:ascii="Times New Roman" w:hAnsi="Times New Roman" w:cs="Times New Roman"/>
          <w:sz w:val="24"/>
          <w:szCs w:val="24"/>
        </w:rPr>
        <w:t xml:space="preserve"> (Королевство Норвегия). Швеция (Королевство Швеция). </w:t>
      </w:r>
      <w:r w:rsidRPr="00432F84">
        <w:rPr>
          <w:rFonts w:ascii="Times New Roman" w:hAnsi="Times New Roman" w:cs="Times New Roman"/>
          <w:sz w:val="24"/>
          <w:szCs w:val="24"/>
        </w:rPr>
        <w:t xml:space="preserve"> Финляндия (Финляндская Республика). </w:t>
      </w:r>
      <w:r w:rsidRPr="00432F84">
        <w:rPr>
          <w:rFonts w:ascii="Times New Roman" w:hAnsi="Times New Roman" w:cs="Times New Roman"/>
          <w:i/>
          <w:sz w:val="24"/>
          <w:szCs w:val="24"/>
        </w:rPr>
        <w:t>Восточная Европа</w:t>
      </w:r>
      <w:proofErr w:type="gramStart"/>
      <w:r w:rsidR="00B31CAB" w:rsidRPr="00432F8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31CAB" w:rsidRPr="00432F84">
        <w:rPr>
          <w:rFonts w:ascii="Times New Roman" w:hAnsi="Times New Roman" w:cs="Times New Roman"/>
          <w:i/>
          <w:sz w:val="24"/>
          <w:szCs w:val="24"/>
          <w:vertAlign w:val="superscript"/>
        </w:rPr>
        <w:t>.</w:t>
      </w:r>
      <w:proofErr w:type="gramEnd"/>
      <w:r w:rsidR="00B31CAB" w:rsidRPr="00432F8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32F84">
        <w:rPr>
          <w:rFonts w:ascii="Times New Roman" w:hAnsi="Times New Roman" w:cs="Times New Roman"/>
          <w:sz w:val="24"/>
          <w:szCs w:val="24"/>
        </w:rPr>
        <w:t xml:space="preserve"> Польша (Республика Польша). Чехия (Чешская Республика). Слов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акия (Словацкая Республика). </w:t>
      </w:r>
      <w:r w:rsidRPr="00432F84">
        <w:rPr>
          <w:rFonts w:ascii="Times New Roman" w:hAnsi="Times New Roman" w:cs="Times New Roman"/>
          <w:sz w:val="24"/>
          <w:szCs w:val="24"/>
        </w:rPr>
        <w:t>Венг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рия (Венгерская Республика). </w:t>
      </w:r>
      <w:r w:rsidRPr="00432F84">
        <w:rPr>
          <w:rFonts w:ascii="Times New Roman" w:hAnsi="Times New Roman" w:cs="Times New Roman"/>
          <w:sz w:val="24"/>
          <w:szCs w:val="24"/>
        </w:rPr>
        <w:t>Румыния (Республика Румыния). Болгария (Республика Болг</w:t>
      </w:r>
      <w:r w:rsidR="00B31CAB" w:rsidRPr="00432F84">
        <w:rPr>
          <w:rFonts w:ascii="Times New Roman" w:hAnsi="Times New Roman" w:cs="Times New Roman"/>
          <w:sz w:val="24"/>
          <w:szCs w:val="24"/>
        </w:rPr>
        <w:t>ария).</w:t>
      </w:r>
      <w:r w:rsidRPr="00432F84">
        <w:rPr>
          <w:rFonts w:ascii="Times New Roman" w:hAnsi="Times New Roman" w:cs="Times New Roman"/>
          <w:sz w:val="24"/>
          <w:szCs w:val="24"/>
        </w:rPr>
        <w:t xml:space="preserve"> Эс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тония (Эстонская Республика). </w:t>
      </w:r>
      <w:proofErr w:type="gramStart"/>
      <w:r w:rsidRPr="00432F84">
        <w:rPr>
          <w:rFonts w:ascii="Times New Roman" w:hAnsi="Times New Roman" w:cs="Times New Roman"/>
          <w:sz w:val="24"/>
          <w:szCs w:val="24"/>
        </w:rPr>
        <w:t>Ла</w:t>
      </w:r>
      <w:r w:rsidR="00B31CAB" w:rsidRPr="00432F84">
        <w:rPr>
          <w:rFonts w:ascii="Times New Roman" w:hAnsi="Times New Roman" w:cs="Times New Roman"/>
          <w:sz w:val="24"/>
          <w:szCs w:val="24"/>
        </w:rPr>
        <w:t>твия(</w:t>
      </w:r>
      <w:proofErr w:type="gramEnd"/>
      <w:r w:rsidR="00B31CAB" w:rsidRPr="00432F84">
        <w:rPr>
          <w:rFonts w:ascii="Times New Roman" w:hAnsi="Times New Roman" w:cs="Times New Roman"/>
          <w:sz w:val="24"/>
          <w:szCs w:val="24"/>
        </w:rPr>
        <w:t>Латвийская Республика). Литва (Литовская Республика).</w:t>
      </w:r>
      <w:r w:rsidRPr="00432F84">
        <w:rPr>
          <w:rFonts w:ascii="Times New Roman" w:hAnsi="Times New Roman" w:cs="Times New Roman"/>
          <w:sz w:val="24"/>
          <w:szCs w:val="24"/>
        </w:rPr>
        <w:t xml:space="preserve"> Белор</w:t>
      </w:r>
      <w:r w:rsidR="00B31CAB" w:rsidRPr="00432F84">
        <w:rPr>
          <w:rFonts w:ascii="Times New Roman" w:hAnsi="Times New Roman" w:cs="Times New Roman"/>
          <w:sz w:val="24"/>
          <w:szCs w:val="24"/>
        </w:rPr>
        <w:t xml:space="preserve">уссия (Республика Беларусь). Украина. </w:t>
      </w:r>
      <w:r w:rsidRPr="00432F84">
        <w:rPr>
          <w:rFonts w:ascii="Times New Roman" w:hAnsi="Times New Roman" w:cs="Times New Roman"/>
          <w:sz w:val="24"/>
          <w:szCs w:val="24"/>
        </w:rPr>
        <w:t>Молдавия (Республика Молдова).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F84">
        <w:rPr>
          <w:rFonts w:ascii="Times New Roman" w:hAnsi="Times New Roman" w:cs="Times New Roman"/>
          <w:b/>
          <w:bCs/>
          <w:sz w:val="24"/>
          <w:szCs w:val="24"/>
        </w:rPr>
        <w:t>Центральная Азия</w:t>
      </w:r>
    </w:p>
    <w:p w:rsidR="005826D3" w:rsidRPr="00432F84" w:rsidRDefault="005826D3" w:rsidP="005826D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Каза</w:t>
      </w:r>
      <w:r w:rsidR="00B44F14" w:rsidRPr="00432F84">
        <w:rPr>
          <w:rFonts w:ascii="Times New Roman" w:hAnsi="Times New Roman" w:cs="Times New Roman"/>
          <w:sz w:val="24"/>
          <w:szCs w:val="24"/>
        </w:rPr>
        <w:t>хстан (Республика Казахстан).</w:t>
      </w:r>
      <w:r w:rsidRPr="00432F84">
        <w:rPr>
          <w:rFonts w:ascii="Times New Roman" w:hAnsi="Times New Roman" w:cs="Times New Roman"/>
          <w:sz w:val="24"/>
          <w:szCs w:val="24"/>
        </w:rPr>
        <w:t xml:space="preserve"> Узбеки</w:t>
      </w:r>
      <w:r w:rsidR="00B44F14" w:rsidRPr="00432F84">
        <w:rPr>
          <w:rFonts w:ascii="Times New Roman" w:hAnsi="Times New Roman" w:cs="Times New Roman"/>
          <w:sz w:val="24"/>
          <w:szCs w:val="24"/>
        </w:rPr>
        <w:t>стан (Республика Узбекистан). Туркмения (Туркменистан</w:t>
      </w:r>
      <w:proofErr w:type="gramStart"/>
      <w:r w:rsidR="00B44F14" w:rsidRPr="00432F84">
        <w:rPr>
          <w:rFonts w:ascii="Times New Roman" w:hAnsi="Times New Roman" w:cs="Times New Roman"/>
          <w:sz w:val="24"/>
          <w:szCs w:val="24"/>
        </w:rPr>
        <w:t>).Киргизия</w:t>
      </w:r>
      <w:proofErr w:type="gramEnd"/>
      <w:r w:rsidR="00B44F14" w:rsidRPr="00432F84">
        <w:rPr>
          <w:rFonts w:ascii="Times New Roman" w:hAnsi="Times New Roman" w:cs="Times New Roman"/>
          <w:sz w:val="24"/>
          <w:szCs w:val="24"/>
        </w:rPr>
        <w:t xml:space="preserve"> (Кыргызстан).</w:t>
      </w:r>
      <w:r w:rsidRPr="00432F84">
        <w:rPr>
          <w:rFonts w:ascii="Times New Roman" w:hAnsi="Times New Roman" w:cs="Times New Roman"/>
          <w:sz w:val="24"/>
          <w:szCs w:val="24"/>
        </w:rPr>
        <w:t>Таджикистан (Республика Та</w:t>
      </w:r>
      <w:r w:rsidR="00B44F14" w:rsidRPr="00432F84">
        <w:rPr>
          <w:rFonts w:ascii="Times New Roman" w:hAnsi="Times New Roman" w:cs="Times New Roman"/>
          <w:sz w:val="24"/>
          <w:szCs w:val="24"/>
        </w:rPr>
        <w:t xml:space="preserve">джикистан). Юго-Западная Азия. Грузия (Республика Грузия). </w:t>
      </w:r>
      <w:r w:rsidRPr="00432F84">
        <w:rPr>
          <w:rFonts w:ascii="Times New Roman" w:hAnsi="Times New Roman" w:cs="Times New Roman"/>
          <w:sz w:val="24"/>
          <w:szCs w:val="24"/>
        </w:rPr>
        <w:t>Азербайджан</w:t>
      </w:r>
      <w:r w:rsidR="00B44F14" w:rsidRPr="00432F84">
        <w:rPr>
          <w:rFonts w:ascii="Times New Roman" w:hAnsi="Times New Roman" w:cs="Times New Roman"/>
          <w:sz w:val="24"/>
          <w:szCs w:val="24"/>
        </w:rPr>
        <w:t xml:space="preserve"> (Азербайджанская Республика)</w:t>
      </w:r>
      <w:r w:rsidRPr="00432F84">
        <w:rPr>
          <w:rFonts w:ascii="Times New Roman" w:hAnsi="Times New Roman" w:cs="Times New Roman"/>
          <w:sz w:val="24"/>
          <w:szCs w:val="24"/>
        </w:rPr>
        <w:t xml:space="preserve">. Армения </w:t>
      </w:r>
      <w:r w:rsidRPr="00432F84">
        <w:rPr>
          <w:rFonts w:ascii="Times New Roman" w:hAnsi="Times New Roman" w:cs="Times New Roman"/>
          <w:sz w:val="24"/>
          <w:szCs w:val="24"/>
        </w:rPr>
        <w:lastRenderedPageBreak/>
        <w:t>(Республика Армени</w:t>
      </w:r>
      <w:r w:rsidR="00B44F14" w:rsidRPr="00432F84">
        <w:rPr>
          <w:rFonts w:ascii="Times New Roman" w:hAnsi="Times New Roman" w:cs="Times New Roman"/>
          <w:sz w:val="24"/>
          <w:szCs w:val="24"/>
        </w:rPr>
        <w:t>я). Турция (Республика Турция). Ирак (Республика Ирак).</w:t>
      </w:r>
      <w:r w:rsidRPr="00432F84">
        <w:rPr>
          <w:rFonts w:ascii="Times New Roman" w:hAnsi="Times New Roman" w:cs="Times New Roman"/>
          <w:sz w:val="24"/>
          <w:szCs w:val="24"/>
        </w:rPr>
        <w:t xml:space="preserve"> Иран</w:t>
      </w:r>
      <w:r w:rsidR="00B44F14" w:rsidRPr="00432F84">
        <w:rPr>
          <w:rFonts w:ascii="Times New Roman" w:hAnsi="Times New Roman" w:cs="Times New Roman"/>
          <w:sz w:val="24"/>
          <w:szCs w:val="24"/>
        </w:rPr>
        <w:t xml:space="preserve"> (Исламская Республика Иран).</w:t>
      </w:r>
      <w:r w:rsidRPr="00432F84">
        <w:rPr>
          <w:rFonts w:ascii="Times New Roman" w:hAnsi="Times New Roman" w:cs="Times New Roman"/>
          <w:sz w:val="24"/>
          <w:szCs w:val="24"/>
        </w:rPr>
        <w:t xml:space="preserve"> Афганистан (Исламское Государство Афганистан).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F84">
        <w:rPr>
          <w:rFonts w:ascii="Times New Roman" w:hAnsi="Times New Roman" w:cs="Times New Roman"/>
          <w:b/>
          <w:bCs/>
          <w:sz w:val="24"/>
          <w:szCs w:val="24"/>
        </w:rPr>
        <w:t>Южная Азия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 Индия (Республика Индия).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F84">
        <w:rPr>
          <w:rFonts w:ascii="Times New Roman" w:hAnsi="Times New Roman" w:cs="Times New Roman"/>
          <w:b/>
          <w:bCs/>
          <w:sz w:val="24"/>
          <w:szCs w:val="24"/>
        </w:rPr>
        <w:t>Восточная Азия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 Китай (Ки</w:t>
      </w:r>
      <w:r w:rsidR="00B44F14" w:rsidRPr="00432F84">
        <w:rPr>
          <w:rFonts w:ascii="Times New Roman" w:hAnsi="Times New Roman" w:cs="Times New Roman"/>
          <w:sz w:val="24"/>
          <w:szCs w:val="24"/>
        </w:rPr>
        <w:t xml:space="preserve">тайская Народная Республика). </w:t>
      </w:r>
      <w:r w:rsidRPr="00432F84">
        <w:rPr>
          <w:rFonts w:ascii="Times New Roman" w:hAnsi="Times New Roman" w:cs="Times New Roman"/>
          <w:sz w:val="24"/>
          <w:szCs w:val="24"/>
        </w:rPr>
        <w:t>Монголия (Монг</w:t>
      </w:r>
      <w:r w:rsidR="00B44F14" w:rsidRPr="00432F84">
        <w:rPr>
          <w:rFonts w:ascii="Times New Roman" w:hAnsi="Times New Roman" w:cs="Times New Roman"/>
          <w:sz w:val="24"/>
          <w:szCs w:val="24"/>
        </w:rPr>
        <w:t>ольская Народная Республика).</w:t>
      </w:r>
      <w:r w:rsidRPr="00432F84">
        <w:rPr>
          <w:rFonts w:ascii="Times New Roman" w:hAnsi="Times New Roman" w:cs="Times New Roman"/>
          <w:sz w:val="24"/>
          <w:szCs w:val="24"/>
        </w:rPr>
        <w:t xml:space="preserve"> Корея (Корейская Народно-Демократическая Респуб</w:t>
      </w:r>
      <w:r w:rsidR="00B44F14" w:rsidRPr="00432F84">
        <w:rPr>
          <w:rFonts w:ascii="Times New Roman" w:hAnsi="Times New Roman" w:cs="Times New Roman"/>
          <w:sz w:val="24"/>
          <w:szCs w:val="24"/>
        </w:rPr>
        <w:t>лика и Республика Корея</w:t>
      </w:r>
      <w:proofErr w:type="gramStart"/>
      <w:r w:rsidR="00B44F14" w:rsidRPr="00432F84">
        <w:rPr>
          <w:rFonts w:ascii="Times New Roman" w:hAnsi="Times New Roman" w:cs="Times New Roman"/>
          <w:sz w:val="24"/>
          <w:szCs w:val="24"/>
        </w:rPr>
        <w:t>).</w:t>
      </w:r>
      <w:r w:rsidRPr="00432F84">
        <w:rPr>
          <w:rFonts w:ascii="Times New Roman" w:hAnsi="Times New Roman" w:cs="Times New Roman"/>
          <w:sz w:val="24"/>
          <w:szCs w:val="24"/>
        </w:rPr>
        <w:t>Япония</w:t>
      </w:r>
      <w:proofErr w:type="gramEnd"/>
      <w:r w:rsidRPr="00432F84">
        <w:rPr>
          <w:rFonts w:ascii="Times New Roman" w:hAnsi="Times New Roman" w:cs="Times New Roman"/>
          <w:sz w:val="24"/>
          <w:szCs w:val="24"/>
        </w:rPr>
        <w:t>.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F84">
        <w:rPr>
          <w:rFonts w:ascii="Times New Roman" w:hAnsi="Times New Roman" w:cs="Times New Roman"/>
          <w:b/>
          <w:bCs/>
          <w:sz w:val="24"/>
          <w:szCs w:val="24"/>
        </w:rPr>
        <w:t>Юго-Восточная Азия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 Вьетнам (Социалистическая Республика Вьетнам). Лаос (Лаосская Народно-Демократическая Республика). Таиланд (Королевство Таиланд) или другие страны по выбору учителя.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F84">
        <w:rPr>
          <w:rFonts w:ascii="Times New Roman" w:hAnsi="Times New Roman" w:cs="Times New Roman"/>
          <w:b/>
          <w:bCs/>
          <w:sz w:val="24"/>
          <w:szCs w:val="24"/>
        </w:rPr>
        <w:t>Россия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 Россия (Российская Федерация) — кру</w:t>
      </w:r>
      <w:r w:rsidR="00B44F14" w:rsidRPr="00432F84">
        <w:rPr>
          <w:rFonts w:ascii="Times New Roman" w:hAnsi="Times New Roman" w:cs="Times New Roman"/>
          <w:sz w:val="24"/>
          <w:szCs w:val="24"/>
        </w:rPr>
        <w:t xml:space="preserve">пнейшее государство Евразии. </w:t>
      </w:r>
      <w:r w:rsidRPr="00432F84">
        <w:rPr>
          <w:rFonts w:ascii="Times New Roman" w:hAnsi="Times New Roman" w:cs="Times New Roman"/>
          <w:sz w:val="24"/>
          <w:szCs w:val="24"/>
        </w:rPr>
        <w:t>Сухопутные и морские</w:t>
      </w:r>
      <w:r w:rsidR="00B44F14" w:rsidRPr="00432F84">
        <w:rPr>
          <w:rFonts w:ascii="Times New Roman" w:hAnsi="Times New Roman" w:cs="Times New Roman"/>
          <w:sz w:val="24"/>
          <w:szCs w:val="24"/>
        </w:rPr>
        <w:t xml:space="preserve"> границы России (повторение). </w:t>
      </w:r>
      <w:r w:rsidRPr="00432F84">
        <w:rPr>
          <w:rFonts w:ascii="Times New Roman" w:hAnsi="Times New Roman" w:cs="Times New Roman"/>
          <w:sz w:val="24"/>
          <w:szCs w:val="24"/>
        </w:rPr>
        <w:t xml:space="preserve"> Административное</w:t>
      </w:r>
      <w:r w:rsidR="00B44F14" w:rsidRPr="00432F84">
        <w:rPr>
          <w:rFonts w:ascii="Times New Roman" w:hAnsi="Times New Roman" w:cs="Times New Roman"/>
          <w:sz w:val="24"/>
          <w:szCs w:val="24"/>
        </w:rPr>
        <w:t xml:space="preserve"> деление России (повторение).</w:t>
      </w:r>
      <w:r w:rsidRPr="00432F84">
        <w:rPr>
          <w:rFonts w:ascii="Times New Roman" w:hAnsi="Times New Roman" w:cs="Times New Roman"/>
          <w:sz w:val="24"/>
          <w:szCs w:val="24"/>
        </w:rPr>
        <w:t xml:space="preserve"> Столиц</w:t>
      </w:r>
      <w:r w:rsidR="00B44F14" w:rsidRPr="00432F84">
        <w:rPr>
          <w:rFonts w:ascii="Times New Roman" w:hAnsi="Times New Roman" w:cs="Times New Roman"/>
          <w:sz w:val="24"/>
          <w:szCs w:val="24"/>
        </w:rPr>
        <w:t xml:space="preserve">а, крупные города России. </w:t>
      </w:r>
      <w:r w:rsidR="004754CD" w:rsidRPr="00432F84">
        <w:rPr>
          <w:rFonts w:ascii="Times New Roman" w:hAnsi="Times New Roman" w:cs="Times New Roman"/>
          <w:sz w:val="24"/>
          <w:szCs w:val="24"/>
        </w:rPr>
        <w:t xml:space="preserve">Обобщающий урок. </w:t>
      </w:r>
      <w:r w:rsidRPr="00432F84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432F84">
        <w:rPr>
          <w:rFonts w:ascii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Pr="00432F84">
        <w:rPr>
          <w:rFonts w:ascii="Times New Roman" w:hAnsi="Times New Roman" w:cs="Times New Roman"/>
          <w:i/>
          <w:iCs/>
          <w:sz w:val="24"/>
          <w:szCs w:val="24"/>
        </w:rPr>
        <w:t xml:space="preserve">  связи</w:t>
      </w:r>
      <w:proofErr w:type="gramEnd"/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Образование Российской империи. Образование и распад СССР. Суверенная Россия (история).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32F84">
        <w:rPr>
          <w:rFonts w:ascii="Times New Roman" w:hAnsi="Times New Roman" w:cs="Times New Roman"/>
          <w:i/>
          <w:iCs/>
          <w:sz w:val="24"/>
          <w:szCs w:val="24"/>
        </w:rPr>
        <w:t>Практические  работы</w:t>
      </w:r>
      <w:proofErr w:type="gramEnd"/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государств Евразии, их столиц и изученных </w:t>
      </w:r>
      <w:proofErr w:type="spellStart"/>
      <w:proofErr w:type="gramStart"/>
      <w:r w:rsidRPr="00432F84">
        <w:rPr>
          <w:rFonts w:ascii="Times New Roman" w:hAnsi="Times New Roman" w:cs="Times New Roman"/>
          <w:sz w:val="24"/>
          <w:szCs w:val="24"/>
        </w:rPr>
        <w:t>городов.Нанесение</w:t>
      </w:r>
      <w:proofErr w:type="spellEnd"/>
      <w:proofErr w:type="gramEnd"/>
      <w:r w:rsidRPr="00432F84">
        <w:rPr>
          <w:rFonts w:ascii="Times New Roman" w:hAnsi="Times New Roman" w:cs="Times New Roman"/>
          <w:sz w:val="24"/>
          <w:szCs w:val="24"/>
        </w:rPr>
        <w:t xml:space="preserve"> границы Европы и </w:t>
      </w:r>
      <w:proofErr w:type="spellStart"/>
      <w:r w:rsidRPr="00432F84">
        <w:rPr>
          <w:rFonts w:ascii="Times New Roman" w:hAnsi="Times New Roman" w:cs="Times New Roman"/>
          <w:sz w:val="24"/>
          <w:szCs w:val="24"/>
        </w:rPr>
        <w:t>Азии.Составление</w:t>
      </w:r>
      <w:proofErr w:type="spellEnd"/>
      <w:r w:rsidRPr="00432F84">
        <w:rPr>
          <w:rFonts w:ascii="Times New Roman" w:hAnsi="Times New Roman" w:cs="Times New Roman"/>
          <w:sz w:val="24"/>
          <w:szCs w:val="24"/>
        </w:rPr>
        <w:t xml:space="preserve"> альбома «По странам и континентам».</w:t>
      </w:r>
    </w:p>
    <w:p w:rsidR="00E95D1E" w:rsidRPr="00432F84" w:rsidRDefault="00E95D1E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1E" w:rsidRPr="00432F84" w:rsidRDefault="00E95D1E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1E" w:rsidRPr="00432F84" w:rsidRDefault="00E95D1E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2F84">
        <w:rPr>
          <w:rFonts w:ascii="Times New Roman" w:hAnsi="Times New Roman" w:cs="Times New Roman"/>
          <w:b/>
          <w:bCs/>
          <w:sz w:val="24"/>
          <w:szCs w:val="24"/>
        </w:rPr>
        <w:t xml:space="preserve">Свой край </w:t>
      </w:r>
    </w:p>
    <w:p w:rsidR="005826D3" w:rsidRPr="00432F84" w:rsidRDefault="00432F84" w:rsidP="0058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История возникновения нашей области</w:t>
      </w:r>
      <w:r w:rsidR="005826D3" w:rsidRPr="00432F84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Положение на карте области</w:t>
      </w:r>
      <w:r w:rsidR="005826D3" w:rsidRPr="00432F84">
        <w:rPr>
          <w:rFonts w:ascii="Times New Roman" w:hAnsi="Times New Roman" w:cs="Times New Roman"/>
          <w:sz w:val="24"/>
          <w:szCs w:val="24"/>
        </w:rPr>
        <w:t>. Границы. Поверхность.3. Климат. Предсказание погоды по местным признакам. Народные приметы.4. Полезные ископаемые и почвы нашей местности.5. Реки, пруды, озера, каналы нашей местности. Водоснабжение нашего края питьевой водой. Охрана водоемов.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6. Растительный мир нашего края (деревья, кустарники, травы, цветочно-декоративные растения, грибы, орехи, ягоды, лекарственные растения). Красная книга. Охрана растительного мира.7.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заказники.8_Население нашего края (области). Его состав. Национальные обычаи, традиции, костюмы, фольклорные песни и танцы, национальная кухня.9. Промышленность нашей местности. Ближайшее промышленное предприятие, где могут работать выпускники школы.10. Специализация сельского хозяйства (растениеводство, животноводство, бахчеводство и т.п.).11. Транспорт нашего края (наземный, железнодорожный, авиационный, речной).12. Архитектурно-исторические и культурные памятники нашего края.13. Наш город (поселок, деревня). 14. Обобщающий урок «Моя малая Родина».</w:t>
      </w:r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432F84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 работы</w:t>
      </w:r>
      <w:proofErr w:type="gramEnd"/>
    </w:p>
    <w:p w:rsidR="005826D3" w:rsidRPr="00432F84" w:rsidRDefault="005826D3" w:rsidP="005826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</w:t>
      </w:r>
      <w:proofErr w:type="spellStart"/>
      <w:proofErr w:type="gramStart"/>
      <w:r w:rsidRPr="00432F84">
        <w:rPr>
          <w:rFonts w:ascii="Times New Roman" w:hAnsi="Times New Roman" w:cs="Times New Roman"/>
          <w:sz w:val="24"/>
          <w:szCs w:val="24"/>
        </w:rPr>
        <w:t>центры.Обозначить</w:t>
      </w:r>
      <w:proofErr w:type="spellEnd"/>
      <w:proofErr w:type="gramEnd"/>
      <w:r w:rsidRPr="00432F84">
        <w:rPr>
          <w:rFonts w:ascii="Times New Roman" w:hAnsi="Times New Roman" w:cs="Times New Roman"/>
          <w:sz w:val="24"/>
          <w:szCs w:val="24"/>
        </w:rPr>
        <w:t xml:space="preserve"> на конт</w:t>
      </w:r>
      <w:r w:rsidR="00EA0B7B" w:rsidRPr="00432F84">
        <w:rPr>
          <w:rFonts w:ascii="Times New Roman" w:hAnsi="Times New Roman" w:cs="Times New Roman"/>
          <w:sz w:val="24"/>
          <w:szCs w:val="24"/>
        </w:rPr>
        <w:t xml:space="preserve">урной карте России свою </w:t>
      </w:r>
      <w:proofErr w:type="spellStart"/>
      <w:r w:rsidR="00EA0B7B" w:rsidRPr="00432F84">
        <w:rPr>
          <w:rFonts w:ascii="Times New Roman" w:hAnsi="Times New Roman" w:cs="Times New Roman"/>
          <w:sz w:val="24"/>
          <w:szCs w:val="24"/>
        </w:rPr>
        <w:t>область</w:t>
      </w:r>
      <w:r w:rsidRPr="00432F84">
        <w:rPr>
          <w:rFonts w:ascii="Times New Roman" w:hAnsi="Times New Roman" w:cs="Times New Roman"/>
          <w:sz w:val="24"/>
          <w:szCs w:val="24"/>
        </w:rPr>
        <w:t>.Зарисовать</w:t>
      </w:r>
      <w:proofErr w:type="spellEnd"/>
      <w:r w:rsidRPr="00432F84">
        <w:rPr>
          <w:rFonts w:ascii="Times New Roman" w:hAnsi="Times New Roman" w:cs="Times New Roman"/>
          <w:sz w:val="24"/>
          <w:szCs w:val="24"/>
        </w:rPr>
        <w:t xml:space="preserve">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</w:t>
      </w:r>
      <w:r w:rsidRPr="00432F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432F84">
        <w:rPr>
          <w:rFonts w:ascii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Pr="00432F84">
        <w:rPr>
          <w:rFonts w:ascii="Times New Roman" w:hAnsi="Times New Roman" w:cs="Times New Roman"/>
          <w:i/>
          <w:iCs/>
          <w:sz w:val="24"/>
          <w:szCs w:val="24"/>
        </w:rPr>
        <w:t xml:space="preserve">  связи</w:t>
      </w:r>
      <w:proofErr w:type="gramEnd"/>
    </w:p>
    <w:p w:rsidR="005826D3" w:rsidRPr="00432F84" w:rsidRDefault="005826D3" w:rsidP="00EA0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Сезонные изменения в природе (природоведение). История нашего края (история</w:t>
      </w:r>
      <w:proofErr w:type="gramStart"/>
      <w:r w:rsidRPr="00432F84">
        <w:rPr>
          <w:rFonts w:ascii="Times New Roman" w:hAnsi="Times New Roman" w:cs="Times New Roman"/>
          <w:sz w:val="24"/>
          <w:szCs w:val="24"/>
        </w:rPr>
        <w:t>).Почвы</w:t>
      </w:r>
      <w:proofErr w:type="gramEnd"/>
      <w:r w:rsidRPr="00432F84">
        <w:rPr>
          <w:rFonts w:ascii="Times New Roman" w:hAnsi="Times New Roman" w:cs="Times New Roman"/>
          <w:sz w:val="24"/>
          <w:szCs w:val="24"/>
        </w:rPr>
        <w:t>, полезные ископаемые, водные ресурсы, растительный и животный мир, экологические проблемы (естествознание). Фольклор (музыка</w:t>
      </w:r>
      <w:proofErr w:type="gramStart"/>
      <w:r w:rsidRPr="00432F84">
        <w:rPr>
          <w:rFonts w:ascii="Times New Roman" w:hAnsi="Times New Roman" w:cs="Times New Roman"/>
          <w:sz w:val="24"/>
          <w:szCs w:val="24"/>
        </w:rPr>
        <w:t>).Сфера</w:t>
      </w:r>
      <w:proofErr w:type="gramEnd"/>
      <w:r w:rsidRPr="00432F84">
        <w:rPr>
          <w:rFonts w:ascii="Times New Roman" w:hAnsi="Times New Roman" w:cs="Times New Roman"/>
          <w:sz w:val="24"/>
          <w:szCs w:val="24"/>
        </w:rPr>
        <w:t xml:space="preserve"> быта, национальные блюда (СБО). Архитектурные памятники (изобразительная деятельность).</w:t>
      </w:r>
    </w:p>
    <w:p w:rsidR="005826D3" w:rsidRPr="00432F84" w:rsidRDefault="005826D3" w:rsidP="0058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B7B" w:rsidRPr="00432F84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4F14" w:rsidRPr="00432F8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4F14" w:rsidRPr="00432F8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4F14" w:rsidRPr="00432F8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4F14" w:rsidRPr="00432F8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4F14" w:rsidRPr="00432F8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4F14" w:rsidRPr="00432F8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4F14" w:rsidRPr="00432F8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4F14" w:rsidRPr="00432F8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4F14" w:rsidRPr="00432F84" w:rsidRDefault="00B44F14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EA0B7B" w:rsidRPr="00432F84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EA0B7B" w:rsidRPr="00432F84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EA0B7B" w:rsidRPr="00432F84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EA0B7B" w:rsidRPr="00432F84" w:rsidRDefault="00EA0B7B" w:rsidP="00EA0B7B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0B7B" w:rsidRPr="00432F84" w:rsidRDefault="00EA0B7B" w:rsidP="00EA0B7B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0B7B" w:rsidRPr="00432F84" w:rsidRDefault="00EA0B7B" w:rsidP="005826D3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44FA2" w:rsidRPr="00432F84" w:rsidRDefault="00B44FA2" w:rsidP="00B44FA2">
      <w:pPr>
        <w:pStyle w:val="a3"/>
        <w:rPr>
          <w:rFonts w:ascii="Times New Roman" w:hAnsi="Times New Roman"/>
          <w:b/>
          <w:sz w:val="24"/>
          <w:szCs w:val="24"/>
        </w:rPr>
        <w:sectPr w:rsidR="00B44FA2" w:rsidRPr="00432F84" w:rsidSect="00432F84">
          <w:pgSz w:w="11906" w:h="16838"/>
          <w:pgMar w:top="709" w:right="566" w:bottom="567" w:left="851" w:header="708" w:footer="708" w:gutter="0"/>
          <w:cols w:space="708"/>
          <w:docGrid w:linePitch="360"/>
        </w:sectPr>
      </w:pPr>
    </w:p>
    <w:p w:rsidR="00EB6420" w:rsidRPr="00432F84" w:rsidRDefault="00EB6420" w:rsidP="007C6E3E">
      <w:pPr>
        <w:rPr>
          <w:rFonts w:ascii="Times New Roman" w:hAnsi="Times New Roman" w:cs="Times New Roman"/>
          <w:sz w:val="24"/>
          <w:szCs w:val="24"/>
        </w:rPr>
      </w:pPr>
    </w:p>
    <w:p w:rsidR="00B86241" w:rsidRPr="00432F84" w:rsidRDefault="00B86241" w:rsidP="00B86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84">
        <w:rPr>
          <w:rFonts w:ascii="Times New Roman" w:hAnsi="Times New Roman" w:cs="Times New Roman"/>
          <w:b/>
          <w:sz w:val="24"/>
          <w:szCs w:val="24"/>
        </w:rPr>
        <w:t>Образовательные и воспитательные цели и задачи: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F84">
        <w:rPr>
          <w:rFonts w:ascii="Times New Roman" w:hAnsi="Times New Roman" w:cs="Times New Roman"/>
          <w:b/>
          <w:i/>
          <w:sz w:val="24"/>
          <w:szCs w:val="24"/>
        </w:rPr>
        <w:t xml:space="preserve">Западная </w:t>
      </w:r>
      <w:proofErr w:type="gramStart"/>
      <w:r w:rsidRPr="00432F84">
        <w:rPr>
          <w:rFonts w:ascii="Times New Roman" w:hAnsi="Times New Roman" w:cs="Times New Roman"/>
          <w:b/>
          <w:i/>
          <w:sz w:val="24"/>
          <w:szCs w:val="24"/>
        </w:rPr>
        <w:t>Европа  (</w:t>
      </w:r>
      <w:proofErr w:type="gramEnd"/>
      <w:r w:rsidRPr="00432F84">
        <w:rPr>
          <w:rFonts w:ascii="Times New Roman" w:hAnsi="Times New Roman" w:cs="Times New Roman"/>
          <w:b/>
          <w:i/>
          <w:sz w:val="24"/>
          <w:szCs w:val="24"/>
        </w:rPr>
        <w:t>6ч)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1.</w:t>
      </w:r>
      <w:r w:rsidR="00137853" w:rsidRPr="00432F84">
        <w:rPr>
          <w:rFonts w:ascii="Times New Roman" w:hAnsi="Times New Roman" w:cs="Times New Roman"/>
          <w:sz w:val="24"/>
          <w:szCs w:val="24"/>
        </w:rPr>
        <w:t xml:space="preserve">Дать представление </w:t>
      </w:r>
      <w:proofErr w:type="gramStart"/>
      <w:r w:rsidR="00137853" w:rsidRPr="00432F84">
        <w:rPr>
          <w:rFonts w:ascii="Times New Roman" w:hAnsi="Times New Roman" w:cs="Times New Roman"/>
          <w:sz w:val="24"/>
          <w:szCs w:val="24"/>
        </w:rPr>
        <w:t xml:space="preserve">о </w:t>
      </w:r>
      <w:r w:rsidR="003D6C89" w:rsidRPr="00432F84">
        <w:rPr>
          <w:rFonts w:ascii="Times New Roman" w:hAnsi="Times New Roman" w:cs="Times New Roman"/>
          <w:sz w:val="24"/>
          <w:szCs w:val="24"/>
        </w:rPr>
        <w:t xml:space="preserve"> Евразии</w:t>
      </w:r>
      <w:proofErr w:type="gramEnd"/>
      <w:r w:rsidR="003D6C89" w:rsidRPr="00432F84">
        <w:rPr>
          <w:rFonts w:ascii="Times New Roman" w:hAnsi="Times New Roman" w:cs="Times New Roman"/>
          <w:sz w:val="24"/>
          <w:szCs w:val="24"/>
        </w:rPr>
        <w:t xml:space="preserve"> как самом крупном материке Земного шара.</w:t>
      </w:r>
    </w:p>
    <w:p w:rsidR="00B86241" w:rsidRPr="00432F84" w:rsidRDefault="00137853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2.Повторить деление материка </w:t>
      </w:r>
      <w:proofErr w:type="gramStart"/>
      <w:r w:rsidRPr="00432F84">
        <w:rPr>
          <w:rFonts w:ascii="Times New Roman" w:hAnsi="Times New Roman" w:cs="Times New Roman"/>
          <w:sz w:val="24"/>
          <w:szCs w:val="24"/>
        </w:rPr>
        <w:t>на  части</w:t>
      </w:r>
      <w:proofErr w:type="gramEnd"/>
      <w:r w:rsidRPr="00432F84">
        <w:rPr>
          <w:rFonts w:ascii="Times New Roman" w:hAnsi="Times New Roman" w:cs="Times New Roman"/>
          <w:sz w:val="24"/>
          <w:szCs w:val="24"/>
        </w:rPr>
        <w:t xml:space="preserve"> света – Европу и Азию.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3.</w:t>
      </w:r>
      <w:r w:rsidR="00137853" w:rsidRPr="00432F84">
        <w:rPr>
          <w:rFonts w:ascii="Times New Roman" w:hAnsi="Times New Roman" w:cs="Times New Roman"/>
          <w:sz w:val="24"/>
          <w:szCs w:val="24"/>
        </w:rPr>
        <w:t xml:space="preserve">Дать представление о делении частей света на </w:t>
      </w:r>
      <w:proofErr w:type="gramStart"/>
      <w:r w:rsidR="00137853" w:rsidRPr="00432F84">
        <w:rPr>
          <w:rFonts w:ascii="Times New Roman" w:hAnsi="Times New Roman" w:cs="Times New Roman"/>
          <w:sz w:val="24"/>
          <w:szCs w:val="24"/>
        </w:rPr>
        <w:t>регионы.</w:t>
      </w:r>
      <w:r w:rsidRPr="00432F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241" w:rsidRPr="00432F84" w:rsidRDefault="00137853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4.Познакомить со странами Западной Европы</w:t>
      </w:r>
      <w:r w:rsidR="00B86241" w:rsidRPr="00432F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241" w:rsidRPr="00432F84" w:rsidRDefault="00137853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5.Познакомить с географическим положением, государственным строем, растительным и животным миром, населением этих стран</w:t>
      </w:r>
      <w:r w:rsidR="00B86241" w:rsidRPr="00432F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241" w:rsidRPr="00432F84" w:rsidRDefault="00074929" w:rsidP="00B862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F84">
        <w:rPr>
          <w:rFonts w:ascii="Times New Roman" w:hAnsi="Times New Roman" w:cs="Times New Roman"/>
          <w:b/>
          <w:i/>
          <w:sz w:val="24"/>
          <w:szCs w:val="24"/>
        </w:rPr>
        <w:t>Южная Европа(4</w:t>
      </w:r>
      <w:r w:rsidR="00B86241" w:rsidRPr="00432F84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1.Познакомить с географическим положением, климатом, ре</w:t>
      </w:r>
      <w:r w:rsidR="00074929" w:rsidRPr="00432F84">
        <w:rPr>
          <w:rFonts w:ascii="Times New Roman" w:hAnsi="Times New Roman" w:cs="Times New Roman"/>
          <w:sz w:val="24"/>
          <w:szCs w:val="24"/>
        </w:rPr>
        <w:t xml:space="preserve">льефом, водными ресурсами </w:t>
      </w:r>
      <w:proofErr w:type="gramStart"/>
      <w:r w:rsidR="00074929" w:rsidRPr="00432F84"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432F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2.Формировать умение </w:t>
      </w:r>
      <w:r w:rsidR="00074929" w:rsidRPr="00432F84">
        <w:rPr>
          <w:rFonts w:ascii="Times New Roman" w:hAnsi="Times New Roman" w:cs="Times New Roman"/>
          <w:sz w:val="24"/>
          <w:szCs w:val="24"/>
        </w:rPr>
        <w:t>характеризовать страну по плану</w:t>
      </w:r>
      <w:r w:rsidRPr="00432F84">
        <w:rPr>
          <w:rFonts w:ascii="Times New Roman" w:hAnsi="Times New Roman" w:cs="Times New Roman"/>
          <w:sz w:val="24"/>
          <w:szCs w:val="24"/>
        </w:rPr>
        <w:t>.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3.Познакомить с типичными представителями </w:t>
      </w:r>
      <w:r w:rsidR="00074929" w:rsidRPr="00432F84">
        <w:rPr>
          <w:rFonts w:ascii="Times New Roman" w:hAnsi="Times New Roman" w:cs="Times New Roman"/>
          <w:sz w:val="24"/>
          <w:szCs w:val="24"/>
        </w:rPr>
        <w:t>флоры и фауны</w:t>
      </w:r>
      <w:r w:rsidRPr="00432F84">
        <w:rPr>
          <w:rFonts w:ascii="Times New Roman" w:hAnsi="Times New Roman" w:cs="Times New Roman"/>
          <w:sz w:val="24"/>
          <w:szCs w:val="24"/>
        </w:rPr>
        <w:t>.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4.Дать представление о населе</w:t>
      </w:r>
      <w:r w:rsidR="00074929" w:rsidRPr="00432F84">
        <w:rPr>
          <w:rFonts w:ascii="Times New Roman" w:hAnsi="Times New Roman" w:cs="Times New Roman"/>
          <w:sz w:val="24"/>
          <w:szCs w:val="24"/>
        </w:rPr>
        <w:t>нии, жизни и быте народов</w:t>
      </w:r>
      <w:r w:rsidRPr="00432F84">
        <w:rPr>
          <w:rFonts w:ascii="Times New Roman" w:hAnsi="Times New Roman" w:cs="Times New Roman"/>
          <w:sz w:val="24"/>
          <w:szCs w:val="24"/>
        </w:rPr>
        <w:t>.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5.Продолжить </w:t>
      </w:r>
      <w:proofErr w:type="gramStart"/>
      <w:r w:rsidRPr="00432F84">
        <w:rPr>
          <w:rFonts w:ascii="Times New Roman" w:hAnsi="Times New Roman" w:cs="Times New Roman"/>
          <w:sz w:val="24"/>
          <w:szCs w:val="24"/>
        </w:rPr>
        <w:t>развитие  умений</w:t>
      </w:r>
      <w:proofErr w:type="gramEnd"/>
      <w:r w:rsidRPr="00432F84">
        <w:rPr>
          <w:rFonts w:ascii="Times New Roman" w:hAnsi="Times New Roman" w:cs="Times New Roman"/>
          <w:sz w:val="24"/>
          <w:szCs w:val="24"/>
        </w:rPr>
        <w:t xml:space="preserve"> работы с картой.</w:t>
      </w:r>
    </w:p>
    <w:p w:rsidR="00B86241" w:rsidRPr="00432F84" w:rsidRDefault="00074929" w:rsidP="00B862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F84">
        <w:rPr>
          <w:rFonts w:ascii="Times New Roman" w:hAnsi="Times New Roman" w:cs="Times New Roman"/>
          <w:b/>
          <w:i/>
          <w:sz w:val="24"/>
          <w:szCs w:val="24"/>
        </w:rPr>
        <w:t xml:space="preserve">Северная </w:t>
      </w:r>
      <w:proofErr w:type="gramStart"/>
      <w:r w:rsidRPr="00432F84">
        <w:rPr>
          <w:rFonts w:ascii="Times New Roman" w:hAnsi="Times New Roman" w:cs="Times New Roman"/>
          <w:b/>
          <w:i/>
          <w:sz w:val="24"/>
          <w:szCs w:val="24"/>
        </w:rPr>
        <w:t>Европа  (</w:t>
      </w:r>
      <w:proofErr w:type="gramEnd"/>
      <w:r w:rsidRPr="00432F8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86241" w:rsidRPr="00432F84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1.Сформировать пр</w:t>
      </w:r>
      <w:r w:rsidR="00074929" w:rsidRPr="00432F84">
        <w:rPr>
          <w:rFonts w:ascii="Times New Roman" w:hAnsi="Times New Roman" w:cs="Times New Roman"/>
          <w:sz w:val="24"/>
          <w:szCs w:val="24"/>
        </w:rPr>
        <w:t xml:space="preserve">едставление о ФГП стран, традициями и обычаями, </w:t>
      </w:r>
      <w:proofErr w:type="gramStart"/>
      <w:r w:rsidR="00074929" w:rsidRPr="00432F84">
        <w:rPr>
          <w:rFonts w:ascii="Times New Roman" w:hAnsi="Times New Roman" w:cs="Times New Roman"/>
          <w:sz w:val="24"/>
          <w:szCs w:val="24"/>
        </w:rPr>
        <w:t xml:space="preserve">достопримечательностями </w:t>
      </w:r>
      <w:r w:rsidRPr="00432F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2.Познакомить </w:t>
      </w:r>
      <w:r w:rsidR="00074929" w:rsidRPr="00432F84">
        <w:rPr>
          <w:rFonts w:ascii="Times New Roman" w:hAnsi="Times New Roman" w:cs="Times New Roman"/>
          <w:sz w:val="24"/>
          <w:szCs w:val="24"/>
        </w:rPr>
        <w:t xml:space="preserve">с особенностями </w:t>
      </w:r>
      <w:proofErr w:type="gramStart"/>
      <w:r w:rsidR="00074929" w:rsidRPr="00432F84">
        <w:rPr>
          <w:rFonts w:ascii="Times New Roman" w:hAnsi="Times New Roman" w:cs="Times New Roman"/>
          <w:sz w:val="24"/>
          <w:szCs w:val="24"/>
        </w:rPr>
        <w:t xml:space="preserve">природы </w:t>
      </w:r>
      <w:r w:rsidRPr="00432F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2F84">
        <w:rPr>
          <w:rFonts w:ascii="Times New Roman" w:hAnsi="Times New Roman" w:cs="Times New Roman"/>
          <w:sz w:val="24"/>
          <w:szCs w:val="24"/>
        </w:rPr>
        <w:t xml:space="preserve"> основными представителями органического мира, природоохранительными мероприятиями.</w:t>
      </w:r>
    </w:p>
    <w:p w:rsidR="00B86241" w:rsidRPr="00432F84" w:rsidRDefault="001C404D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3.Развивать умение находить сходство и </w:t>
      </w:r>
      <w:proofErr w:type="gramStart"/>
      <w:r w:rsidRPr="00432F84">
        <w:rPr>
          <w:rFonts w:ascii="Times New Roman" w:hAnsi="Times New Roman" w:cs="Times New Roman"/>
          <w:sz w:val="24"/>
          <w:szCs w:val="24"/>
        </w:rPr>
        <w:t>различия  этих</w:t>
      </w:r>
      <w:proofErr w:type="gramEnd"/>
      <w:r w:rsidRPr="00432F84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B86241" w:rsidRPr="00432F8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4.Воспитывать любознательность; расширять кругозор учащихся.</w:t>
      </w:r>
    </w:p>
    <w:p w:rsidR="00B86241" w:rsidRPr="00432F84" w:rsidRDefault="00B31CAB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b/>
          <w:i/>
          <w:sz w:val="24"/>
          <w:szCs w:val="24"/>
        </w:rPr>
        <w:t>Восточная Европа (11</w:t>
      </w:r>
      <w:r w:rsidR="001C404D" w:rsidRPr="00432F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6241" w:rsidRPr="00432F84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1.Познаком</w:t>
      </w:r>
      <w:r w:rsidR="001C404D" w:rsidRPr="00432F84">
        <w:rPr>
          <w:rFonts w:ascii="Times New Roman" w:hAnsi="Times New Roman" w:cs="Times New Roman"/>
          <w:sz w:val="24"/>
          <w:szCs w:val="24"/>
        </w:rPr>
        <w:t>ить учащихся с геополитическими изменениями, произошедшими в странах Восточной Европы</w:t>
      </w:r>
      <w:r w:rsidRPr="00432F84">
        <w:rPr>
          <w:rFonts w:ascii="Times New Roman" w:hAnsi="Times New Roman" w:cs="Times New Roman"/>
          <w:sz w:val="24"/>
          <w:szCs w:val="24"/>
        </w:rPr>
        <w:t>.</w:t>
      </w:r>
    </w:p>
    <w:p w:rsidR="00552834" w:rsidRPr="00432F84" w:rsidRDefault="00B86241" w:rsidP="00552834">
      <w:pPr>
        <w:pStyle w:val="a3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2.Дать представление о</w:t>
      </w:r>
      <w:r w:rsidR="00552834" w:rsidRPr="00432F84">
        <w:rPr>
          <w:rFonts w:ascii="Times New Roman" w:hAnsi="Times New Roman"/>
          <w:sz w:val="24"/>
          <w:szCs w:val="24"/>
        </w:rPr>
        <w:t xml:space="preserve"> национальных </w:t>
      </w:r>
      <w:proofErr w:type="gramStart"/>
      <w:r w:rsidR="00552834" w:rsidRPr="00432F84">
        <w:rPr>
          <w:rFonts w:ascii="Times New Roman" w:hAnsi="Times New Roman"/>
          <w:sz w:val="24"/>
          <w:szCs w:val="24"/>
        </w:rPr>
        <w:t>проблемах,  обратить</w:t>
      </w:r>
      <w:proofErr w:type="gramEnd"/>
      <w:r w:rsidR="00552834" w:rsidRPr="00432F84">
        <w:rPr>
          <w:rFonts w:ascii="Times New Roman" w:hAnsi="Times New Roman"/>
          <w:sz w:val="24"/>
          <w:szCs w:val="24"/>
        </w:rPr>
        <w:t xml:space="preserve"> внимание на налаживающие экономические и культурные контакты России  с этими государствами.</w:t>
      </w:r>
    </w:p>
    <w:p w:rsidR="00B86241" w:rsidRPr="00432F84" w:rsidRDefault="00552834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  </w:t>
      </w:r>
      <w:r w:rsidR="00B86241" w:rsidRPr="00432F84">
        <w:rPr>
          <w:rFonts w:ascii="Times New Roman" w:hAnsi="Times New Roman" w:cs="Times New Roman"/>
          <w:sz w:val="24"/>
          <w:szCs w:val="24"/>
        </w:rPr>
        <w:t>3.Продолжать развитие умения</w:t>
      </w:r>
      <w:r w:rsidRPr="00432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F84">
        <w:rPr>
          <w:rFonts w:ascii="Times New Roman" w:hAnsi="Times New Roman" w:cs="Times New Roman"/>
          <w:sz w:val="24"/>
          <w:szCs w:val="24"/>
        </w:rPr>
        <w:t>характеризовать  государства</w:t>
      </w:r>
      <w:proofErr w:type="gramEnd"/>
      <w:r w:rsidRPr="00432F84">
        <w:rPr>
          <w:rFonts w:ascii="Times New Roman" w:hAnsi="Times New Roman" w:cs="Times New Roman"/>
          <w:sz w:val="24"/>
          <w:szCs w:val="24"/>
        </w:rPr>
        <w:t xml:space="preserve"> </w:t>
      </w:r>
      <w:r w:rsidR="00B86241" w:rsidRPr="00432F84">
        <w:rPr>
          <w:rFonts w:ascii="Times New Roman" w:hAnsi="Times New Roman" w:cs="Times New Roman"/>
          <w:sz w:val="24"/>
          <w:szCs w:val="24"/>
        </w:rPr>
        <w:t xml:space="preserve"> по плану, работать с картой.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4.Воспитывать интерес к предмету.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241" w:rsidRPr="00432F84" w:rsidRDefault="00552834" w:rsidP="00B862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F84">
        <w:rPr>
          <w:rFonts w:ascii="Times New Roman" w:hAnsi="Times New Roman" w:cs="Times New Roman"/>
          <w:b/>
          <w:i/>
          <w:sz w:val="24"/>
          <w:szCs w:val="24"/>
        </w:rPr>
        <w:t>Цен</w:t>
      </w:r>
      <w:r w:rsidR="00B31CAB" w:rsidRPr="00432F84">
        <w:rPr>
          <w:rFonts w:ascii="Times New Roman" w:hAnsi="Times New Roman" w:cs="Times New Roman"/>
          <w:b/>
          <w:i/>
          <w:sz w:val="24"/>
          <w:szCs w:val="24"/>
        </w:rPr>
        <w:t xml:space="preserve">тральная </w:t>
      </w:r>
      <w:proofErr w:type="gramStart"/>
      <w:r w:rsidR="00B31CAB" w:rsidRPr="00432F84">
        <w:rPr>
          <w:rFonts w:ascii="Times New Roman" w:hAnsi="Times New Roman" w:cs="Times New Roman"/>
          <w:b/>
          <w:i/>
          <w:sz w:val="24"/>
          <w:szCs w:val="24"/>
        </w:rPr>
        <w:t>Азия  (</w:t>
      </w:r>
      <w:proofErr w:type="gramEnd"/>
      <w:r w:rsidR="00B31CAB" w:rsidRPr="00432F8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32F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6241" w:rsidRPr="00432F84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B86241" w:rsidRPr="00432F84" w:rsidRDefault="00B86241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1. Поз</w:t>
      </w:r>
      <w:r w:rsidR="00552834" w:rsidRPr="00432F84">
        <w:rPr>
          <w:rFonts w:ascii="Times New Roman" w:hAnsi="Times New Roman" w:cs="Times New Roman"/>
          <w:sz w:val="24"/>
          <w:szCs w:val="24"/>
        </w:rPr>
        <w:t xml:space="preserve">накомить с геополитическими изменениями, национальными и </w:t>
      </w:r>
      <w:proofErr w:type="gramStart"/>
      <w:r w:rsidR="00552834" w:rsidRPr="00432F84">
        <w:rPr>
          <w:rFonts w:ascii="Times New Roman" w:hAnsi="Times New Roman" w:cs="Times New Roman"/>
          <w:sz w:val="24"/>
          <w:szCs w:val="24"/>
        </w:rPr>
        <w:t>экологическими  проблемами</w:t>
      </w:r>
      <w:proofErr w:type="gramEnd"/>
      <w:r w:rsidR="00552834" w:rsidRPr="00432F84">
        <w:rPr>
          <w:rFonts w:ascii="Times New Roman" w:hAnsi="Times New Roman" w:cs="Times New Roman"/>
          <w:sz w:val="24"/>
          <w:szCs w:val="24"/>
        </w:rPr>
        <w:t>.</w:t>
      </w:r>
    </w:p>
    <w:p w:rsidR="00B86241" w:rsidRPr="00432F84" w:rsidRDefault="00474E55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2. Учить находить на карте Евразии изучаемые государства.</w:t>
      </w:r>
    </w:p>
    <w:p w:rsidR="00B86241" w:rsidRPr="00432F84" w:rsidRDefault="00474E55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86241" w:rsidRPr="00432F84">
        <w:rPr>
          <w:rFonts w:ascii="Times New Roman" w:hAnsi="Times New Roman" w:cs="Times New Roman"/>
          <w:sz w:val="24"/>
          <w:szCs w:val="24"/>
        </w:rPr>
        <w:t xml:space="preserve">.Воспитывать самостоятельность при работе с </w:t>
      </w:r>
      <w:proofErr w:type="gramStart"/>
      <w:r w:rsidR="00B86241" w:rsidRPr="00432F84">
        <w:rPr>
          <w:rFonts w:ascii="Times New Roman" w:hAnsi="Times New Roman" w:cs="Times New Roman"/>
          <w:sz w:val="24"/>
          <w:szCs w:val="24"/>
        </w:rPr>
        <w:t>дополнительной  литературой</w:t>
      </w:r>
      <w:proofErr w:type="gramEnd"/>
      <w:r w:rsidR="00B86241" w:rsidRPr="00432F84">
        <w:rPr>
          <w:rFonts w:ascii="Times New Roman" w:hAnsi="Times New Roman" w:cs="Times New Roman"/>
          <w:sz w:val="24"/>
          <w:szCs w:val="24"/>
        </w:rPr>
        <w:t>.</w:t>
      </w:r>
    </w:p>
    <w:p w:rsidR="00B86241" w:rsidRPr="00432F84" w:rsidRDefault="00474E55" w:rsidP="00B8624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F84">
        <w:rPr>
          <w:rFonts w:ascii="Times New Roman" w:hAnsi="Times New Roman" w:cs="Times New Roman"/>
          <w:b/>
          <w:i/>
          <w:sz w:val="24"/>
          <w:szCs w:val="24"/>
        </w:rPr>
        <w:t xml:space="preserve">Юго-Западная </w:t>
      </w:r>
      <w:proofErr w:type="gramStart"/>
      <w:r w:rsidRPr="00432F84">
        <w:rPr>
          <w:rFonts w:ascii="Times New Roman" w:hAnsi="Times New Roman" w:cs="Times New Roman"/>
          <w:b/>
          <w:i/>
          <w:sz w:val="24"/>
          <w:szCs w:val="24"/>
        </w:rPr>
        <w:t>Азия  (</w:t>
      </w:r>
      <w:proofErr w:type="gramEnd"/>
      <w:r w:rsidRPr="00432F8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B86241" w:rsidRPr="00432F84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432F8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74E55" w:rsidRPr="00432F84" w:rsidRDefault="00474E55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 xml:space="preserve">1. </w:t>
      </w:r>
      <w:r w:rsidR="00B86241" w:rsidRPr="00432F84">
        <w:rPr>
          <w:rFonts w:ascii="Times New Roman" w:hAnsi="Times New Roman" w:cs="Times New Roman"/>
          <w:sz w:val="24"/>
          <w:szCs w:val="24"/>
        </w:rPr>
        <w:t>Формировать представление о ФГП, климате, релье</w:t>
      </w:r>
      <w:r w:rsidRPr="00432F84">
        <w:rPr>
          <w:rFonts w:ascii="Times New Roman" w:hAnsi="Times New Roman" w:cs="Times New Roman"/>
          <w:sz w:val="24"/>
          <w:szCs w:val="24"/>
        </w:rPr>
        <w:t xml:space="preserve">фе, полезных ископаемых </w:t>
      </w:r>
      <w:proofErr w:type="gramStart"/>
      <w:r w:rsidRPr="00432F84">
        <w:rPr>
          <w:rFonts w:ascii="Times New Roman" w:hAnsi="Times New Roman" w:cs="Times New Roman"/>
          <w:sz w:val="24"/>
          <w:szCs w:val="24"/>
        </w:rPr>
        <w:t xml:space="preserve">стран </w:t>
      </w:r>
      <w:r w:rsidR="00B86241" w:rsidRPr="00432F8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B86241" w:rsidRPr="00432F84">
        <w:rPr>
          <w:rFonts w:ascii="Times New Roman" w:hAnsi="Times New Roman" w:cs="Times New Roman"/>
          <w:sz w:val="24"/>
          <w:szCs w:val="24"/>
        </w:rPr>
        <w:t xml:space="preserve"> влиянии этих факторов на жизнь и хозяйственную</w:t>
      </w:r>
      <w:r w:rsidRPr="00432F84">
        <w:rPr>
          <w:rFonts w:ascii="Times New Roman" w:hAnsi="Times New Roman" w:cs="Times New Roman"/>
          <w:sz w:val="24"/>
          <w:szCs w:val="24"/>
        </w:rPr>
        <w:t xml:space="preserve"> деятельность населения</w:t>
      </w:r>
    </w:p>
    <w:p w:rsidR="00B86241" w:rsidRPr="00432F84" w:rsidRDefault="00474E55" w:rsidP="00474E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2</w:t>
      </w:r>
      <w:r w:rsidR="00B86241" w:rsidRPr="00432F84">
        <w:rPr>
          <w:rFonts w:ascii="Times New Roman" w:hAnsi="Times New Roman"/>
          <w:sz w:val="24"/>
          <w:szCs w:val="24"/>
        </w:rPr>
        <w:t>.</w:t>
      </w:r>
      <w:r w:rsidRPr="00432F84">
        <w:rPr>
          <w:rFonts w:ascii="Times New Roman" w:hAnsi="Times New Roman"/>
          <w:sz w:val="24"/>
          <w:szCs w:val="24"/>
        </w:rPr>
        <w:t xml:space="preserve"> По иллюстрациям характерных достопримечательностей узнавать отдельные </w:t>
      </w:r>
      <w:proofErr w:type="gramStart"/>
      <w:r w:rsidRPr="00432F84">
        <w:rPr>
          <w:rFonts w:ascii="Times New Roman" w:hAnsi="Times New Roman"/>
          <w:sz w:val="24"/>
          <w:szCs w:val="24"/>
        </w:rPr>
        <w:t>города .</w:t>
      </w:r>
      <w:proofErr w:type="gramEnd"/>
    </w:p>
    <w:p w:rsidR="00B86241" w:rsidRPr="00432F84" w:rsidRDefault="00474E55" w:rsidP="00B862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F84">
        <w:rPr>
          <w:rFonts w:ascii="Times New Roman" w:hAnsi="Times New Roman" w:cs="Times New Roman"/>
          <w:sz w:val="24"/>
          <w:szCs w:val="24"/>
        </w:rPr>
        <w:t>3</w:t>
      </w:r>
      <w:r w:rsidR="00B86241" w:rsidRPr="00432F84">
        <w:rPr>
          <w:rFonts w:ascii="Times New Roman" w:hAnsi="Times New Roman" w:cs="Times New Roman"/>
          <w:sz w:val="24"/>
          <w:szCs w:val="24"/>
        </w:rPr>
        <w:t xml:space="preserve">.Развивать навыки творческого </w:t>
      </w:r>
      <w:proofErr w:type="gramStart"/>
      <w:r w:rsidR="00B86241" w:rsidRPr="00432F84">
        <w:rPr>
          <w:rFonts w:ascii="Times New Roman" w:hAnsi="Times New Roman" w:cs="Times New Roman"/>
          <w:sz w:val="24"/>
          <w:szCs w:val="24"/>
        </w:rPr>
        <w:t>применения  знаний</w:t>
      </w:r>
      <w:proofErr w:type="gramEnd"/>
      <w:r w:rsidR="00B86241" w:rsidRPr="00432F84">
        <w:rPr>
          <w:rFonts w:ascii="Times New Roman" w:hAnsi="Times New Roman" w:cs="Times New Roman"/>
          <w:sz w:val="24"/>
          <w:szCs w:val="24"/>
        </w:rPr>
        <w:t>, учить пользоваться дополнительными источниками  информации.</w:t>
      </w:r>
    </w:p>
    <w:p w:rsidR="00B86241" w:rsidRPr="00432F84" w:rsidRDefault="00474E55" w:rsidP="00724D0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F84">
        <w:rPr>
          <w:rFonts w:ascii="Times New Roman" w:hAnsi="Times New Roman" w:cs="Times New Roman"/>
          <w:b/>
          <w:i/>
          <w:sz w:val="24"/>
          <w:szCs w:val="24"/>
        </w:rPr>
        <w:t>Южная, Во</w:t>
      </w:r>
      <w:r w:rsidR="00B31CAB" w:rsidRPr="00432F84">
        <w:rPr>
          <w:rFonts w:ascii="Times New Roman" w:hAnsi="Times New Roman" w:cs="Times New Roman"/>
          <w:b/>
          <w:i/>
          <w:sz w:val="24"/>
          <w:szCs w:val="24"/>
        </w:rPr>
        <w:t xml:space="preserve">сточная и Юго-Восточная </w:t>
      </w:r>
      <w:proofErr w:type="gramStart"/>
      <w:r w:rsidR="00B31CAB" w:rsidRPr="00432F84">
        <w:rPr>
          <w:rFonts w:ascii="Times New Roman" w:hAnsi="Times New Roman" w:cs="Times New Roman"/>
          <w:b/>
          <w:i/>
          <w:sz w:val="24"/>
          <w:szCs w:val="24"/>
        </w:rPr>
        <w:t>Азия  (</w:t>
      </w:r>
      <w:proofErr w:type="gramEnd"/>
      <w:r w:rsidR="00B31CAB" w:rsidRPr="00432F84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B86241" w:rsidRPr="00432F84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B86241" w:rsidRPr="00432F84" w:rsidRDefault="00724D0A" w:rsidP="00B86241">
      <w:pPr>
        <w:pStyle w:val="a3"/>
        <w:spacing w:after="2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1.</w:t>
      </w:r>
      <w:r w:rsidR="00B86241"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Познакомить с географическим положением, климатом, водными ресурсами, </w:t>
      </w:r>
      <w:proofErr w:type="gramStart"/>
      <w:r w:rsidR="00B86241" w:rsidRPr="00432F84">
        <w:rPr>
          <w:rFonts w:ascii="Times New Roman" w:eastAsiaTheme="minorEastAsia" w:hAnsi="Times New Roman"/>
          <w:sz w:val="24"/>
          <w:szCs w:val="24"/>
          <w:lang w:eastAsia="ru-RU"/>
        </w:rPr>
        <w:t>полез</w:t>
      </w: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ными  ископаемыми</w:t>
      </w:r>
      <w:proofErr w:type="gramEnd"/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  стран</w:t>
      </w:r>
      <w:r w:rsidR="00B86241" w:rsidRPr="00432F8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86241" w:rsidRPr="00432F84" w:rsidRDefault="00724D0A" w:rsidP="00B86241">
      <w:pPr>
        <w:pStyle w:val="a3"/>
        <w:spacing w:after="2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B86241" w:rsidRPr="00432F84">
        <w:rPr>
          <w:rFonts w:ascii="Times New Roman" w:eastAsiaTheme="minorEastAsia" w:hAnsi="Times New Roman"/>
          <w:sz w:val="24"/>
          <w:szCs w:val="24"/>
          <w:lang w:eastAsia="ru-RU"/>
        </w:rPr>
        <w:t>.Уточнить сходство и отличия растительног</w:t>
      </w: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о и животного мира</w:t>
      </w:r>
      <w:r w:rsidR="00B86241" w:rsidRPr="00432F8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86241" w:rsidRPr="00432F84" w:rsidRDefault="00724D0A" w:rsidP="00B86241">
      <w:pPr>
        <w:pStyle w:val="a3"/>
        <w:spacing w:after="2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B86241" w:rsidRPr="00432F84">
        <w:rPr>
          <w:rFonts w:ascii="Times New Roman" w:eastAsiaTheme="minorEastAsia" w:hAnsi="Times New Roman"/>
          <w:sz w:val="24"/>
          <w:szCs w:val="24"/>
          <w:lang w:eastAsia="ru-RU"/>
        </w:rPr>
        <w:t>. Познакомить с заповедниками, природоохра</w:t>
      </w: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нительными мероприятиям</w:t>
      </w:r>
      <w:r w:rsidR="00B86241" w:rsidRPr="00432F8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86241" w:rsidRPr="00432F84" w:rsidRDefault="00724D0A" w:rsidP="00B86241">
      <w:pPr>
        <w:pStyle w:val="a3"/>
        <w:spacing w:after="2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4.</w:t>
      </w:r>
      <w:r w:rsidR="00B86241" w:rsidRPr="00432F84">
        <w:rPr>
          <w:rFonts w:ascii="Times New Roman" w:eastAsiaTheme="minorEastAsia" w:hAnsi="Times New Roman"/>
          <w:sz w:val="24"/>
          <w:szCs w:val="24"/>
          <w:lang w:eastAsia="ru-RU"/>
        </w:rPr>
        <w:t>Продолжить работу по умению формулировать вопросы, искать дополнительную информацию, обобщать и делать выводы.</w:t>
      </w:r>
    </w:p>
    <w:p w:rsidR="00B31CAB" w:rsidRPr="00432F84" w:rsidRDefault="00B31CAB" w:rsidP="00B86241">
      <w:pPr>
        <w:pStyle w:val="a3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proofErr w:type="gramStart"/>
      <w:r w:rsidRPr="00432F84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Россия(</w:t>
      </w:r>
      <w:proofErr w:type="gramEnd"/>
      <w:r w:rsidRPr="00432F84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5 ч.)</w:t>
      </w:r>
    </w:p>
    <w:p w:rsidR="00B86241" w:rsidRPr="00432F84" w:rsidRDefault="00724D0A" w:rsidP="00B86241">
      <w:pPr>
        <w:pStyle w:val="a3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Наш край – Рязанская </w:t>
      </w:r>
      <w:proofErr w:type="gramStart"/>
      <w:r w:rsidRPr="00432F84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область  (</w:t>
      </w:r>
      <w:proofErr w:type="gramEnd"/>
      <w:r w:rsidRPr="00432F84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14 ч)</w:t>
      </w:r>
    </w:p>
    <w:p w:rsidR="00B86241" w:rsidRPr="00432F84" w:rsidRDefault="00B86241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86241" w:rsidRPr="00432F84" w:rsidRDefault="00E65D4C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1.</w:t>
      </w:r>
      <w:proofErr w:type="gramStart"/>
      <w:r w:rsidR="00766BB3" w:rsidRPr="00432F84">
        <w:rPr>
          <w:rFonts w:ascii="Times New Roman" w:eastAsiaTheme="minorEastAsia" w:hAnsi="Times New Roman"/>
          <w:sz w:val="24"/>
          <w:szCs w:val="24"/>
          <w:lang w:eastAsia="ru-RU"/>
        </w:rPr>
        <w:t>Систематизировать  сведения</w:t>
      </w:r>
      <w:proofErr w:type="gramEnd"/>
      <w:r w:rsidR="00766BB3"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  учащихся о нашей области.</w:t>
      </w:r>
    </w:p>
    <w:p w:rsidR="00766BB3" w:rsidRPr="00432F84" w:rsidRDefault="00766BB3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2.Расширить знания о промышленных и с/хозяйственных предприятиях, </w:t>
      </w:r>
      <w:r w:rsidR="009E2015" w:rsidRPr="00432F84">
        <w:rPr>
          <w:rFonts w:ascii="Times New Roman" w:eastAsiaTheme="minorEastAsia" w:hAnsi="Times New Roman"/>
          <w:sz w:val="24"/>
          <w:szCs w:val="24"/>
          <w:lang w:eastAsia="ru-RU"/>
        </w:rPr>
        <w:t>транспорте, водных ресурсах, истории и этнографии.</w:t>
      </w:r>
    </w:p>
    <w:p w:rsidR="00766BB3" w:rsidRPr="00432F84" w:rsidRDefault="00766BB3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3.Познакомить с особенно</w:t>
      </w:r>
      <w:r w:rsidR="001A7B7B" w:rsidRPr="00432F84">
        <w:rPr>
          <w:rFonts w:ascii="Times New Roman" w:eastAsiaTheme="minorEastAsia" w:hAnsi="Times New Roman"/>
          <w:sz w:val="24"/>
          <w:szCs w:val="24"/>
          <w:lang w:eastAsia="ru-RU"/>
        </w:rPr>
        <w:t>стями географического положения</w:t>
      </w: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, типичных представителях растительного и животного мира, основными мероприятиями по охране природы.</w:t>
      </w:r>
    </w:p>
    <w:p w:rsidR="009E2015" w:rsidRPr="00432F84" w:rsidRDefault="009E2015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4. Учить </w:t>
      </w:r>
      <w:proofErr w:type="gramStart"/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давать  характеристику</w:t>
      </w:r>
      <w:proofErr w:type="gramEnd"/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природных условий и хозяйственных ресурсов нашего края.</w:t>
      </w:r>
    </w:p>
    <w:p w:rsidR="009E2015" w:rsidRPr="00432F84" w:rsidRDefault="009E2015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5. Формировать умение находить свою местность на карте России; называть исторические и культурные памятники.</w:t>
      </w:r>
    </w:p>
    <w:p w:rsidR="009E2015" w:rsidRPr="00432F84" w:rsidRDefault="009E2015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6. Развивать познавательный интерес к происходящим явлениям и процессам</w:t>
      </w:r>
      <w:r w:rsidR="001A7B7B"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нашей обла</w:t>
      </w:r>
      <w:r w:rsidR="00C14CA2" w:rsidRPr="00432F84">
        <w:rPr>
          <w:rFonts w:ascii="Times New Roman" w:eastAsiaTheme="minorEastAsia" w:hAnsi="Times New Roman"/>
          <w:sz w:val="24"/>
          <w:szCs w:val="24"/>
          <w:lang w:eastAsia="ru-RU"/>
        </w:rPr>
        <w:t>сти.</w:t>
      </w:r>
    </w:p>
    <w:p w:rsidR="00C14CA2" w:rsidRPr="00432F84" w:rsidRDefault="00C14CA2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6C21E3"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. Содействовать профессиональной </w:t>
      </w:r>
      <w:proofErr w:type="spellStart"/>
      <w:proofErr w:type="gramStart"/>
      <w:r w:rsidR="006C21E3" w:rsidRPr="00432F84">
        <w:rPr>
          <w:rFonts w:ascii="Times New Roman" w:eastAsiaTheme="minorEastAsia" w:hAnsi="Times New Roman"/>
          <w:sz w:val="24"/>
          <w:szCs w:val="24"/>
          <w:lang w:eastAsia="ru-RU"/>
        </w:rPr>
        <w:t>ориентации,путём</w:t>
      </w:r>
      <w:proofErr w:type="spellEnd"/>
      <w:proofErr w:type="gramEnd"/>
      <w:r w:rsidR="006C21E3"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 знакомства с профессиями, распространёнными в нашем регионе. Познакомить с рынком </w:t>
      </w:r>
      <w:proofErr w:type="gramStart"/>
      <w:r w:rsidR="006C21E3" w:rsidRPr="00432F84">
        <w:rPr>
          <w:rFonts w:ascii="Times New Roman" w:eastAsiaTheme="minorEastAsia" w:hAnsi="Times New Roman"/>
          <w:sz w:val="24"/>
          <w:szCs w:val="24"/>
          <w:lang w:eastAsia="ru-RU"/>
        </w:rPr>
        <w:t>труда.</w:t>
      </w: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gramEnd"/>
    </w:p>
    <w:p w:rsidR="001A7B7B" w:rsidRPr="00432F84" w:rsidRDefault="006C21E3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1A7B7B" w:rsidRPr="00432F8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432F8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A7B7B" w:rsidRPr="00432F84">
        <w:rPr>
          <w:rFonts w:ascii="Times New Roman" w:eastAsiaTheme="minorEastAsia" w:hAnsi="Times New Roman"/>
          <w:sz w:val="24"/>
          <w:szCs w:val="24"/>
          <w:lang w:eastAsia="ru-RU"/>
        </w:rPr>
        <w:t>Способствовать воспитанию у учащихся патриотических чувств.</w:t>
      </w:r>
    </w:p>
    <w:p w:rsidR="00EB6420" w:rsidRPr="00432F84" w:rsidRDefault="00EB6420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B6420" w:rsidRPr="00432F84" w:rsidRDefault="00EB6420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44F14" w:rsidRPr="00432F84" w:rsidRDefault="00B44F14" w:rsidP="00B4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F14" w:rsidRPr="00432F84" w:rsidRDefault="00B44F14" w:rsidP="00B44F1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2F84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 учащихся.</w:t>
      </w:r>
    </w:p>
    <w:p w:rsidR="00B44F14" w:rsidRPr="00432F84" w:rsidRDefault="00B44F14" w:rsidP="00B44F14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432F84">
        <w:rPr>
          <w:rFonts w:ascii="Times New Roman" w:hAnsi="Times New Roman"/>
          <w:sz w:val="24"/>
          <w:szCs w:val="24"/>
          <w:u w:val="single"/>
        </w:rPr>
        <w:t>Учащиеся должны знать: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Географическое положение, столицы и характерные особенности изучаемых государств Евразии;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Границы, государственный строй и символику России;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Медицинские учреждения и отделы социальной защиты своей местности;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432F84">
        <w:rPr>
          <w:rFonts w:ascii="Times New Roman" w:hAnsi="Times New Roman"/>
          <w:sz w:val="24"/>
          <w:szCs w:val="24"/>
          <w:u w:val="single"/>
        </w:rPr>
        <w:t>Учащиеся должны уметь: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Находить на политической карте Евразии изучаемые государства и их столицы;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По иллюстрациям характерных достопримечательностей узнавать отдельные города Евразии;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Показывать Россию на политических картах мира и Евразии;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Находить свою местность на карте России;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lastRenderedPageBreak/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Называть и показывать на иллюстрациях изученные культурные и исторические памятники своей области;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Правильно вести себя в природе;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Выполнять задания в «Рабочей тетради по географии» для 9 класса.</w:t>
      </w:r>
    </w:p>
    <w:p w:rsidR="00B44F14" w:rsidRPr="00432F84" w:rsidRDefault="00B44F14" w:rsidP="00B44F1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44F14" w:rsidRPr="00432F84" w:rsidRDefault="00B44F14" w:rsidP="00B44F1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32F84">
        <w:rPr>
          <w:rFonts w:ascii="Times New Roman" w:hAnsi="Times New Roman"/>
          <w:b/>
          <w:sz w:val="24"/>
          <w:szCs w:val="24"/>
        </w:rPr>
        <w:t>Контрольно-измерительные материалы.</w:t>
      </w:r>
    </w:p>
    <w:p w:rsidR="00B44F14" w:rsidRPr="00432F84" w:rsidRDefault="00B44F14" w:rsidP="00B44F1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44F14" w:rsidRPr="00432F84" w:rsidRDefault="00B44F14" w:rsidP="00B44F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Контроль за знаниями, умениями и навыками обучающихся осуществляется в ходе устных опросов, проведения тестов, контрольных работ.  В конце года проводится итоговая контрольная работа (итоговый контроль) по изученному материалу.</w:t>
      </w:r>
      <w:r w:rsidRPr="00432F8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44F14" w:rsidRPr="00432F84" w:rsidRDefault="00B44F14" w:rsidP="00B44F14">
      <w:pPr>
        <w:pStyle w:val="a3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  <w:lang w:val="x-none"/>
        </w:rPr>
        <w:t>После изучения блока тем спланированы уроки-зачеты, где осуществляется тестовый контроль за уровнем усвоения знаний по ряду тем или разделов</w:t>
      </w:r>
      <w:r w:rsidRPr="00432F84">
        <w:rPr>
          <w:rFonts w:ascii="Times New Roman" w:hAnsi="Times New Roman"/>
          <w:sz w:val="24"/>
          <w:szCs w:val="24"/>
        </w:rPr>
        <w:t>.</w:t>
      </w:r>
    </w:p>
    <w:p w:rsidR="00B44F14" w:rsidRPr="00432F84" w:rsidRDefault="00B44F14" w:rsidP="00B44F14">
      <w:pPr>
        <w:pStyle w:val="a3"/>
        <w:rPr>
          <w:rFonts w:ascii="Times New Roman" w:hAnsi="Times New Roman"/>
          <w:sz w:val="24"/>
          <w:szCs w:val="24"/>
          <w:lang w:val="x-none"/>
        </w:rPr>
      </w:pPr>
    </w:p>
    <w:p w:rsidR="00B44F14" w:rsidRPr="00432F84" w:rsidRDefault="00B44F14" w:rsidP="00B44F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4F14" w:rsidRPr="00432F8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F84">
        <w:rPr>
          <w:rFonts w:ascii="Times New Roman" w:eastAsia="Times New Roman" w:hAnsi="Times New Roman" w:cs="Times New Roman"/>
          <w:b/>
          <w:bCs/>
          <w:sz w:val="24"/>
          <w:szCs w:val="24"/>
        </w:rPr>
        <w:t>Тесты:</w:t>
      </w:r>
    </w:p>
    <w:p w:rsidR="00B44F14" w:rsidRPr="00432F8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F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</w:t>
      </w:r>
      <w:proofErr w:type="gramStart"/>
      <w:r w:rsidRPr="00432F84">
        <w:rPr>
          <w:rFonts w:ascii="Times New Roman" w:eastAsia="Times New Roman" w:hAnsi="Times New Roman" w:cs="Times New Roman"/>
          <w:sz w:val="24"/>
          <w:szCs w:val="24"/>
        </w:rPr>
        <w:t>« Государства</w:t>
      </w:r>
      <w:proofErr w:type="gramEnd"/>
      <w:r w:rsidRPr="00432F84">
        <w:rPr>
          <w:rFonts w:ascii="Times New Roman" w:eastAsia="Times New Roman" w:hAnsi="Times New Roman" w:cs="Times New Roman"/>
          <w:sz w:val="24"/>
          <w:szCs w:val="24"/>
        </w:rPr>
        <w:t xml:space="preserve"> Европы»</w:t>
      </w:r>
    </w:p>
    <w:p w:rsidR="00B44F14" w:rsidRPr="00432F8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F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«Государства Азии».</w:t>
      </w:r>
    </w:p>
    <w:p w:rsidR="00B44F14" w:rsidRPr="00432F8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F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«Россия».</w:t>
      </w:r>
    </w:p>
    <w:p w:rsidR="00B44F14" w:rsidRPr="00432F8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F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- «Свой край».</w:t>
      </w:r>
    </w:p>
    <w:p w:rsidR="00B44F14" w:rsidRPr="00432F8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F8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B44F14" w:rsidRPr="00432F8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32F8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 работа</w:t>
      </w:r>
      <w:proofErr w:type="gramEnd"/>
      <w:r w:rsidRPr="00432F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год</w:t>
      </w:r>
      <w:r w:rsidR="00432F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(промежуточная аттестация</w:t>
      </w:r>
      <w:r w:rsidR="001D50E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44F14" w:rsidRPr="00432F84" w:rsidRDefault="00B44F14" w:rsidP="00B4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F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44F14" w:rsidRPr="00432F84" w:rsidRDefault="00B44F14" w:rsidP="00B44F14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44F14" w:rsidRPr="00432F84" w:rsidRDefault="00B44F14" w:rsidP="00B44F14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754CD" w:rsidRPr="00432F84" w:rsidRDefault="004754CD" w:rsidP="00EB6420">
      <w:pPr>
        <w:rPr>
          <w:rFonts w:ascii="Times New Roman" w:hAnsi="Times New Roman" w:cs="Times New Roman"/>
          <w:sz w:val="24"/>
          <w:szCs w:val="24"/>
        </w:rPr>
      </w:pPr>
    </w:p>
    <w:p w:rsidR="00EB6420" w:rsidRPr="00432F84" w:rsidRDefault="00EB6420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A333E" w:rsidRPr="00432F84" w:rsidRDefault="00CA333E" w:rsidP="00CA3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84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CA333E" w:rsidRPr="00432F84" w:rsidRDefault="00CA333E" w:rsidP="00CA3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961"/>
        <w:gridCol w:w="1701"/>
      </w:tblGrid>
      <w:tr w:rsidR="00CA333E" w:rsidRPr="00432F84" w:rsidTr="00AD0E15">
        <w:tc>
          <w:tcPr>
            <w:tcW w:w="709" w:type="dxa"/>
          </w:tcPr>
          <w:p w:rsidR="00CA333E" w:rsidRPr="00432F84" w:rsidRDefault="00CA333E" w:rsidP="00AD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A333E" w:rsidRPr="00432F84" w:rsidRDefault="00CA333E" w:rsidP="00AD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программы.</w:t>
            </w:r>
          </w:p>
        </w:tc>
        <w:tc>
          <w:tcPr>
            <w:tcW w:w="1701" w:type="dxa"/>
          </w:tcPr>
          <w:p w:rsidR="00CA333E" w:rsidRPr="00432F84" w:rsidRDefault="00CA333E" w:rsidP="00AD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Евразии. Государства Евразии (обзор)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Западная Европа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Южная Европа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Северная Европа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Восточная Европа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Центральная Азия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Юго-Западная Азия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Южная Азия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Восточная Азия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333E" w:rsidRPr="00432F84" w:rsidTr="00AD0E15">
        <w:tc>
          <w:tcPr>
            <w:tcW w:w="709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Юго-Восточная Азия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33E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CAB" w:rsidRPr="00432F84" w:rsidTr="00AD0E15">
        <w:tc>
          <w:tcPr>
            <w:tcW w:w="709" w:type="dxa"/>
          </w:tcPr>
          <w:p w:rsidR="00B31CAB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31CAB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1CAB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1CAB" w:rsidRPr="00432F84" w:rsidTr="00AD0E15">
        <w:tc>
          <w:tcPr>
            <w:tcW w:w="709" w:type="dxa"/>
          </w:tcPr>
          <w:p w:rsidR="00B31CAB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</w:tcPr>
          <w:p w:rsidR="00B31CAB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Свой край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1CAB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1CAB" w:rsidRPr="00432F84" w:rsidTr="00AD0E15">
        <w:tc>
          <w:tcPr>
            <w:tcW w:w="709" w:type="dxa"/>
          </w:tcPr>
          <w:p w:rsidR="00B31CAB" w:rsidRPr="00432F84" w:rsidRDefault="00B31CAB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1CAB" w:rsidRPr="00432F84" w:rsidRDefault="004754CD" w:rsidP="00AD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754CD" w:rsidRPr="00432F84" w:rsidRDefault="004754CD" w:rsidP="00AD0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1CAB" w:rsidRPr="00432F84" w:rsidRDefault="004754CD" w:rsidP="00AD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8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CA333E" w:rsidRDefault="00CA333E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Default="001D50EB" w:rsidP="00CA3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0EB" w:rsidRPr="001D50EB" w:rsidRDefault="001D50EB" w:rsidP="00CA3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0EB" w:rsidRPr="001D50EB" w:rsidRDefault="001D50EB" w:rsidP="002D50D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D50EB" w:rsidRPr="001D50EB" w:rsidSect="001D50EB">
          <w:pgSz w:w="11906" w:h="16838"/>
          <w:pgMar w:top="709" w:right="851" w:bottom="709" w:left="992" w:header="709" w:footer="709" w:gutter="0"/>
          <w:cols w:space="708"/>
          <w:docGrid w:linePitch="360"/>
        </w:sectPr>
      </w:pPr>
      <w:r w:rsidRPr="001D50EB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4250"/>
        <w:gridCol w:w="851"/>
        <w:gridCol w:w="3543"/>
        <w:gridCol w:w="2976"/>
        <w:gridCol w:w="142"/>
        <w:gridCol w:w="141"/>
        <w:gridCol w:w="2565"/>
      </w:tblGrid>
      <w:tr w:rsidR="001D50EB" w:rsidRPr="00CF25D9" w:rsidTr="001D50EB">
        <w:trPr>
          <w:trHeight w:val="1061"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pStyle w:val="5"/>
              <w:jc w:val="left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>Тема урока</w:t>
            </w:r>
          </w:p>
          <w:p w:rsidR="001D50EB" w:rsidRPr="00CF25D9" w:rsidRDefault="001D50EB" w:rsidP="002D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понятия.</w:t>
            </w:r>
          </w:p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Словарь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1D50EB" w:rsidRPr="00CF25D9" w:rsidRDefault="001D50EB" w:rsidP="002D50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результат.</w:t>
            </w:r>
          </w:p>
          <w:p w:rsidR="001D50EB" w:rsidRPr="00CF25D9" w:rsidRDefault="001D50EB" w:rsidP="002D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Экологические </w:t>
            </w:r>
            <w:proofErr w:type="spellStart"/>
            <w:r w:rsidRPr="00C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проблемы.Охрана</w:t>
            </w:r>
            <w:proofErr w:type="spellEnd"/>
            <w:r w:rsidRPr="00C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природы.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pStyle w:val="4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F25D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  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1.Политическая карта Евразии. Государства Евразии (обзор).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3-4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картой Евразии. Обзор государств континента.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</w:rPr>
              <w:t>Уметь показывать на политической карте материк Евразия.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ЗАПАДНАЯ ЕВРОПА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9367" w:type="dxa"/>
            <w:gridSpan w:val="5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  <w:trHeight w:val="2337"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Великобритания (Соединённое Королевство Великобритании и Северной Ирландии): географическое положение, природа, экономика.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3543" w:type="dxa"/>
            <w:vMerge w:val="restart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Островное государство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.,   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бухты, названия частей           Соединённого Королевства,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монархия, Европейский союз.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Британцы, Тауэр, резиденция, гвардейцы, папахи, названия  др. достопримечательностей.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Великобритании. Уметь находить на политической карте Евразии Великобританию,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Великобритания: население, культура, обычаи и традиции.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11-14</w:t>
            </w:r>
          </w:p>
        </w:tc>
        <w:tc>
          <w:tcPr>
            <w:tcW w:w="3543" w:type="dxa"/>
            <w:vMerge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англичан.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Республика): географическое положение, природа, экономика.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15-18</w:t>
            </w:r>
          </w:p>
        </w:tc>
        <w:tc>
          <w:tcPr>
            <w:tcW w:w="3543" w:type="dxa"/>
            <w:vMerge w:val="restart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Альпы, </w:t>
            </w:r>
            <w:proofErr w:type="spellStart"/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Пиренеи,Сена</w:t>
            </w:r>
            <w:proofErr w:type="spellEnd"/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Ла-манш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 «Рено», «Пежо»,  названия областей.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Прованс,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бретонцы,собор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Богоматери, Эйфелева башня, средневековье, католики.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Франции. Уметь находить на политической карте Евразии Францию,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Природоохраняемые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Франция: население, культура, обычаи и традиции.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18-22</w:t>
            </w:r>
          </w:p>
        </w:tc>
        <w:tc>
          <w:tcPr>
            <w:tcW w:w="3543" w:type="dxa"/>
            <w:vMerge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французов.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(Федеративная Республика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Германия).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22-</w:t>
            </w:r>
            <w:r w:rsidRPr="00A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Географическое положение. Столица. Крупные города.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Политическое устройство. Население.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lastRenderedPageBreak/>
              <w:t xml:space="preserve">Знать географическое положение, столицу Германии. </w:t>
            </w:r>
            <w:r w:rsidRPr="00CF25D9">
              <w:rPr>
                <w:rFonts w:ascii="Times New Roman" w:hAnsi="Times New Roman" w:cs="Times New Roman"/>
              </w:rPr>
              <w:lastRenderedPageBreak/>
              <w:t>Уметь находить на политической карте Евразии Германию,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Мин. окружающей среды,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эк. обстановки. 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Конфедерация).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27-33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Столица. Крупные города. Политическое устройство.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Австрии. Уметь по иллюстрациям характерных достопримечательностей узнавать отдельные города Евразии.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Австрия- страна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заповедников.Охрана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CF25D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ЮЖНАЯ ЕВРОПА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9367" w:type="dxa"/>
            <w:gridSpan w:val="5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Испания (Королевство Испания). Португалия (Португальская Республика)(изучения нового)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36-41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Миндаль, оливки, коррида,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сиеста,кастаньеты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 пробковый дуб.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Испании и Португалии. Уметь находить на политической карте Евразии Испанию и Португалию, их столицы.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Сокращение лесов в результате пожаров.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Италия (Итальянская Республика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):  географическое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положение, природа, экономика.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42-44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Апеннинский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полуостров, вулканы, маслины, концерн «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Фиат»,Ватикан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 Папа Римский.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Италии. Уметь находить на политической карте Евразии Италию,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Италия: население, культура, обычаи и традиции.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44-48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Карнавал,  паста, пицца, Колизей, гладиаторы, Флоренция, Венеция, Пиза.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по иллюстрациям характерных достопримечательностей узнавать отдельные города Италии.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Греция (Греческая Республика).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48-52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Олимп, македонцы, Олимпийские игры, античные,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Акрополь.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lastRenderedPageBreak/>
              <w:t xml:space="preserve">Знать географическое положение, столицу Греции. Уметь находить на </w:t>
            </w:r>
            <w:r w:rsidRPr="00CF25D9">
              <w:rPr>
                <w:rFonts w:ascii="Times New Roman" w:hAnsi="Times New Roman" w:cs="Times New Roman"/>
              </w:rPr>
              <w:lastRenderedPageBreak/>
              <w:t>политической карте Евразии Грецию,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лесов.</w:t>
            </w:r>
          </w:p>
        </w:tc>
      </w:tr>
      <w:tr w:rsidR="001D50EB" w:rsidRPr="00CF25D9" w:rsidTr="001D50EB">
        <w:trPr>
          <w:gridAfter w:val="5"/>
          <w:wAfter w:w="9367" w:type="dxa"/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СЕВЕРНАЯ ЕВРОПА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Норвегия (Королевство Норвегия).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55-58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Столица. Крупные города. Политическое устройство. 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Норвегии. Уметь находить на политической карте Евразии Норвегию,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58-61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Фьорд, королевство, ратуша, Нобелевская премия.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Швеции. Уметь находить на политической карте Евразии Швецию,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Движение за чистоту Балтийского моря.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62-65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Суоми, росомаха, саами, сауна.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Знать географическое положение, столицу Финляндии.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Финляндию,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Восстановление лесов.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ВОСТОЧНАЯ ЕВРОПА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9367" w:type="dxa"/>
            <w:gridSpan w:val="5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Польша (Республика Польша). Чехия (Чешская Республика). Словакия (Словацкая Республика).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68-74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Столица. Крупные города. Политическое устройство.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Польши. Уметь находить на политической карте Евразии Польшу, Чехию, Словакию, их столицы.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74-77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«Икарус», Буда,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Пешт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, подземные пещеры, паприка,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чардаш.</w:t>
            </w:r>
          </w:p>
        </w:tc>
        <w:tc>
          <w:tcPr>
            <w:tcW w:w="3118" w:type="dxa"/>
            <w:gridSpan w:val="2"/>
          </w:tcPr>
          <w:p w:rsidR="001D50EB" w:rsidRPr="009C759D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59D">
              <w:rPr>
                <w:rFonts w:ascii="Times New Roman" w:eastAsia="Times New Roman" w:hAnsi="Times New Roman" w:cs="Times New Roman"/>
              </w:rPr>
              <w:lastRenderedPageBreak/>
              <w:t>Знать географическое положение, столицу Венгрии.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 xml:space="preserve">Уметь находить на </w:t>
            </w:r>
            <w:r w:rsidRPr="00CF25D9">
              <w:rPr>
                <w:rFonts w:ascii="Times New Roman" w:eastAsia="Times New Roman" w:hAnsi="Times New Roman" w:cs="Times New Roman"/>
              </w:rPr>
              <w:lastRenderedPageBreak/>
              <w:t>политической карте Евразии Венгрию,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Румыния (Республика Румыния) 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  <w:r>
              <w:t xml:space="preserve"> </w:t>
            </w: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Болгария (Республика Болгария).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78-81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Карпаты, Дунай, дельта, Бухарест.  </w:t>
            </w: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Кириллица</w:t>
            </w:r>
          </w:p>
        </w:tc>
        <w:tc>
          <w:tcPr>
            <w:tcW w:w="3118" w:type="dxa"/>
            <w:gridSpan w:val="2"/>
          </w:tcPr>
          <w:p w:rsidR="001D50EB" w:rsidRPr="009C759D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59D">
              <w:rPr>
                <w:rFonts w:ascii="Times New Roman" w:eastAsia="Times New Roman" w:hAnsi="Times New Roman" w:cs="Times New Roman"/>
              </w:rPr>
              <w:t>Знать географическое положе</w:t>
            </w:r>
            <w:r>
              <w:rPr>
                <w:rFonts w:ascii="Times New Roman" w:eastAsia="Times New Roman" w:hAnsi="Times New Roman" w:cs="Times New Roman"/>
              </w:rPr>
              <w:t xml:space="preserve">ние, столицу Румынии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Блгарии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по иллюстрациям характерных достопримечательностей узнавать отдельные города Евразии.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Заповедники, Долина роз.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Сербия и Черногория.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82-84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Югославия,  Косово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 Воеводина, албанцы, мусульмане, гражданская война. Белград.</w:t>
            </w:r>
          </w:p>
        </w:tc>
        <w:tc>
          <w:tcPr>
            <w:tcW w:w="3118" w:type="dxa"/>
            <w:gridSpan w:val="2"/>
          </w:tcPr>
          <w:p w:rsidR="001D50EB" w:rsidRPr="009C759D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59D">
              <w:rPr>
                <w:rFonts w:ascii="Times New Roman" w:eastAsia="Times New Roman" w:hAnsi="Times New Roman" w:cs="Times New Roman"/>
              </w:rPr>
              <w:t>Знать географическое положение, столицу Сербии и Черногории.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по иллюстрациям характерных достопримечательностей узнавать отдельные города Евразии.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84-87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Страны Балтии, валуны, Нарва, корабельные сосны,  «Старый Томас», хутор.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Эстонии.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Эстонию,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Латвия (Латвийская Республика).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87-91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Даугава, дюны, Домский собор, этнографический музей, янтарь.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географическое </w:t>
            </w:r>
            <w:r w:rsidRPr="00CF25D9">
              <w:rPr>
                <w:rFonts w:ascii="Times New Roman" w:hAnsi="Times New Roman" w:cs="Times New Roman"/>
              </w:rPr>
              <w:t>положение, столицу Латвии.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Латвию,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 «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Гауя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(обобщения и систематизации)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91-94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Неман,  Вильнюс, Паланга,  Тракай, Куршская коса.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Литвы.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 xml:space="preserve">Уметь находить на </w:t>
            </w:r>
            <w:r w:rsidRPr="00CF25D9">
              <w:rPr>
                <w:rFonts w:ascii="Times New Roman" w:hAnsi="Times New Roman" w:cs="Times New Roman"/>
              </w:rPr>
              <w:lastRenderedPageBreak/>
              <w:t>политической карте Евразии Литву,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Белоруссия (Республика Беларусь).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95-98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Поозёрье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,  самосвал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БелАЗ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Белоруссии.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Белоруссию,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«Беловежская пуща», Березинский заповедник.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Украина.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Геополитические  изменения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99-102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Бук, названия полезных ископаемых, тяжёлая промышленность, импорт.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Украины.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по иллюстрациям характерных достопримечательностей узнавать отдельные города Евразии.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Последствия Чернобыльской аварии.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103-105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Кодры, фазаны, виноградарство, гагаузы,  цимбалы.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t>Молдавии.Уметь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политической карте Евразии Молдавию,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D50EB" w:rsidRPr="00160CAC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A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«Страны  Европы». ТЕСТЫ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ЦЕНТРАЛЬНАЯ </w:t>
            </w:r>
            <w:proofErr w:type="gramStart"/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АЗИЯ  (</w:t>
            </w:r>
            <w:proofErr w:type="gramEnd"/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D50EB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108-111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Тянь-Шань,  отары, кумыс, арык, чабан,  юрта, Байконур, «Медео».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t>Казахстана.Уметь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политической карте Евразии Казахстан, его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Узбекистан).(комбинированный)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112-115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Туранская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низменность, каракуль, шелководство,  мечеть, медресе, изразцы.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t>Узбекистана.Уметь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политической карте Евразии Узбекистан, его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Проблемы Арала.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Туркмения (Туркменистан).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116-119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Столица. Крупные города. Политическое устройство. 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t>Туркмении.Уметь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политической карте Евразии Туркмению,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Бадхызский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Гасан-Кулийский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Киргизия (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120-123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Иссык-Куль,  зубры,  лани, кочевники,  бешбармак, осман.</w:t>
            </w:r>
          </w:p>
        </w:tc>
        <w:tc>
          <w:tcPr>
            <w:tcW w:w="3118" w:type="dxa"/>
            <w:gridSpan w:val="2"/>
          </w:tcPr>
          <w:p w:rsidR="001D50EB" w:rsidRPr="00E25E4B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t>Знать географическое положение, столицу Киргизии.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Киргизию,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Заповедники.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123-127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Сырдарья, Амударья, кишлак, сейсмоопасная  зона, чайхана.</w:t>
            </w:r>
          </w:p>
        </w:tc>
        <w:tc>
          <w:tcPr>
            <w:tcW w:w="3118" w:type="dxa"/>
            <w:gridSpan w:val="2"/>
          </w:tcPr>
          <w:p w:rsidR="001D50EB" w:rsidRPr="00E25E4B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t>Знать географическое положение, столицу Таджикистана.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Таджикистан, его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Красной книги.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D50EB" w:rsidRPr="00160CAC" w:rsidRDefault="001D50EB" w:rsidP="002D5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:rsidR="001D50EB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проблемы  Центральной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Арал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причины экологических  проблем, природоохранные мероприятия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A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 Центральной Азии.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160CAC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ЮГО-ЗАПАДНАЯ АЗИЯ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(7 часов)</w:t>
            </w:r>
          </w:p>
        </w:tc>
        <w:tc>
          <w:tcPr>
            <w:tcW w:w="9367" w:type="dxa"/>
            <w:gridSpan w:val="5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Грузия (Республика Грузия).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(изучения нового)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127-</w:t>
            </w:r>
            <w:r w:rsidRPr="001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Географическое положение. Столица. Крупные города.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Политическое устройство. Население. Природные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lastRenderedPageBreak/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lastRenderedPageBreak/>
              <w:t>Грузии.Уметь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политической карте Евразии Грузию,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133-136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Закавказье,  нефтяные вышки, резервуары, 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нафталан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 зебу.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Азербайджана.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Азербайджан, его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 Кизил-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Агач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136-139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источники,  террасы, туф,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долма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Армении.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Армению,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Турция (Республика Турция).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140-143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Малая Азия,  ангорская порода, мохер, ислам, Стамбул, туризм.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Турции.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Турцию, ее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144-146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Нефтяные месторождения, Кувейт, курды, война в Персидском заливе.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Ирака.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Ирак, его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Вред, наносимый природе добычей полезных  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ископ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Иран).(комбинированный)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147-149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Персия, чадра, ислам, глинобитный дом.</w:t>
            </w:r>
          </w:p>
        </w:tc>
        <w:tc>
          <w:tcPr>
            <w:tcW w:w="3118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Ирана.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Иран, его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1D50EB" w:rsidRPr="00503DC5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Афганистан (Исламское Государство Афганистан).</w:t>
            </w:r>
          </w:p>
          <w:p w:rsidR="001D50EB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1D50EB" w:rsidRPr="00503DC5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ТЕСТЫ «Страны Азии»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с. 149-151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Иранское нагорье, пуштуны, каракуль, намаз, гражданские войны, участие советских войск, вывод войск.</w:t>
            </w:r>
          </w:p>
        </w:tc>
        <w:tc>
          <w:tcPr>
            <w:tcW w:w="3118" w:type="dxa"/>
            <w:gridSpan w:val="2"/>
          </w:tcPr>
          <w:p w:rsidR="001D50EB" w:rsidRPr="00E25E4B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t>Знать географическое положение, столицу Афганистана.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Афганистан, его столицу.</w:t>
            </w:r>
          </w:p>
        </w:tc>
        <w:tc>
          <w:tcPr>
            <w:tcW w:w="2706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ЮЖНАЯ АЗИЯ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9367" w:type="dxa"/>
            <w:gridSpan w:val="5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Индия): географическое положение, природа, экономика.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с. 154-157</w:t>
            </w:r>
          </w:p>
        </w:tc>
        <w:tc>
          <w:tcPr>
            <w:tcW w:w="3543" w:type="dxa"/>
            <w:vMerge w:val="restart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Индии.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Индию,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Сокращение естественных мест обитания диких животных.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Индия: население, культура, обычаи и традиции.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с. 157-161</w:t>
            </w:r>
          </w:p>
        </w:tc>
        <w:tc>
          <w:tcPr>
            <w:tcW w:w="3543" w:type="dxa"/>
            <w:vMerge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индийцев.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Национальные парки.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pStyle w:val="3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25D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ВОСТОЧНАЯ АЗИЯ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9367" w:type="dxa"/>
            <w:gridSpan w:val="5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Республика): географическое положение, природа, экономика.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с. 162-166</w:t>
            </w:r>
          </w:p>
        </w:tc>
        <w:tc>
          <w:tcPr>
            <w:tcW w:w="3543" w:type="dxa"/>
            <w:vMerge w:val="restart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Китая.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Китай, его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Охрана уникальных растений и животных. 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Китай: население, культура, обычаи и традиции.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167-170</w:t>
            </w:r>
          </w:p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китайцев.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Центры спасения вымирающих животных.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Монголия (Монгольская Народная Республика).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171-</w:t>
            </w:r>
            <w:r w:rsidRPr="00031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Гобийский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медведь, лошадь Пржевальского, як, кумыс, 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буддизм, монголо-татары.</w:t>
            </w:r>
          </w:p>
        </w:tc>
        <w:tc>
          <w:tcPr>
            <w:tcW w:w="3259" w:type="dxa"/>
            <w:gridSpan w:val="3"/>
          </w:tcPr>
          <w:p w:rsidR="001D50EB" w:rsidRPr="00E25E4B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lastRenderedPageBreak/>
              <w:t>Знать географическое положение, столицу Монголии.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 xml:space="preserve">Уметь находить на </w:t>
            </w:r>
            <w:r w:rsidRPr="00CF25D9">
              <w:rPr>
                <w:rFonts w:ascii="Times New Roman" w:eastAsia="Times New Roman" w:hAnsi="Times New Roman" w:cs="Times New Roman"/>
              </w:rPr>
              <w:lastRenderedPageBreak/>
              <w:t>политической карте Евразии Монголию,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с. 175-179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Северная и Южная Корея, различия уровня жизни, генеральный секретарь, названия торговых марок.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Кореи.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Корею,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Япония: географическое положение, природа, экономика.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с. 179-182</w:t>
            </w:r>
          </w:p>
        </w:tc>
        <w:tc>
          <w:tcPr>
            <w:tcW w:w="3543" w:type="dxa"/>
            <w:vMerge w:val="restart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Японии.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Японию, ее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Землетрясения. Авария на а/с «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Фукусима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Япония: население, культура, обычаи и традиции.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183-185</w:t>
            </w:r>
          </w:p>
        </w:tc>
        <w:tc>
          <w:tcPr>
            <w:tcW w:w="3543" w:type="dxa"/>
            <w:vMerge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японцев.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Закон об охране окружающей среды.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CF25D9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ЮГО-ВОСТОЧНАЯ 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9367" w:type="dxa"/>
            <w:gridSpan w:val="5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Вьетнам (Социалистическая Республика Вьетнам).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Таиланд (Королевство Таиланд).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с. 190-191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Полуостров Индокитай, Сиам, плавучие рынки, война во Вьетнаме, Сайгон, пагоды.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Вьетнама.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Вьетнам, его столицу.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Вырубка лесов. Сокращение численности диких животных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191</w:t>
            </w: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Островное государство, сейсмическая активность, Ява, Суматра, Бали, раффлезия, вараны.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 Индонезии, входящие в её состав острова.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Индонезию  на политической карте Евразии.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Вырубка тропического леса.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1D50EB" w:rsidRPr="00160CAC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«Государства Азии»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1D50EB" w:rsidRPr="00E25E4B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t>Знать географическое положе</w:t>
            </w:r>
            <w:r w:rsidRPr="00CF25D9">
              <w:rPr>
                <w:rFonts w:ascii="Times New Roman" w:eastAsia="Times New Roman" w:hAnsi="Times New Roman" w:cs="Times New Roman"/>
              </w:rPr>
              <w:t>ние, столицы изученных государств.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их столицы.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(5 часов).</w:t>
            </w:r>
          </w:p>
        </w:tc>
        <w:tc>
          <w:tcPr>
            <w:tcW w:w="9367" w:type="dxa"/>
            <w:gridSpan w:val="5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 крупнейшее государство Евразии.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Геополитические изменения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(изучения нового)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Столица.Политическое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устройство. Население.</w:t>
            </w:r>
          </w:p>
        </w:tc>
        <w:tc>
          <w:tcPr>
            <w:tcW w:w="3259" w:type="dxa"/>
            <w:gridSpan w:val="3"/>
          </w:tcPr>
          <w:p w:rsidR="001D50EB" w:rsidRPr="005E7ADF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ADF">
              <w:rPr>
                <w:rFonts w:ascii="Times New Roman" w:eastAsia="Times New Roman" w:hAnsi="Times New Roman" w:cs="Times New Roman"/>
              </w:rPr>
              <w:t>Знать государственный строй и символику России.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показывать Россию на политических картах мира и Евразии.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Сухопутные и морские границы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Изменение границ.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«Путешествие» по карте по сухопутным и морским границам России.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границы России.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Вхождение республики Крым в состав России.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Субъекты РФ (области, округа, республики).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составные части России. 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EB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D50EB" w:rsidRPr="00503DC5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Столица, крупные города России.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урок. (обобщения и систематизации</w:t>
            </w: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) ТЕСТЫ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«Россия»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«Заочное путешествие» по городам РФ.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Защита проекта «Широка страна моя родная…»</w:t>
            </w:r>
          </w:p>
        </w:tc>
        <w:tc>
          <w:tcPr>
            <w:tcW w:w="3259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столицу и крупные города России.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показывать на географической карте столицу и крупные города страны.</w:t>
            </w:r>
          </w:p>
        </w:tc>
        <w:tc>
          <w:tcPr>
            <w:tcW w:w="2565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gridAfter w:val="5"/>
          <w:wAfter w:w="9367" w:type="dxa"/>
          <w:cantSplit/>
          <w:trHeight w:val="373"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5101" w:type="dxa"/>
            <w:gridSpan w:val="2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 КРАЙ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</w:tc>
      </w:tr>
      <w:tr w:rsidR="001D50EB" w:rsidRPr="00CF25D9" w:rsidTr="001D50EB"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  <w:p w:rsidR="001D50EB" w:rsidRPr="00CF25D9" w:rsidRDefault="001D50EB" w:rsidP="002D5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возникновения. Первые поселенцы. </w:t>
            </w:r>
          </w:p>
        </w:tc>
        <w:tc>
          <w:tcPr>
            <w:tcW w:w="2976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исторические сведения о нашей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</w:t>
            </w:r>
          </w:p>
        </w:tc>
        <w:tc>
          <w:tcPr>
            <w:tcW w:w="2848" w:type="dxa"/>
            <w:gridSpan w:val="3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  <w:trHeight w:val="373"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Положение на карте области. Границы. Поверхность. 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области. Пограничные территории. Рельеф.</w:t>
            </w:r>
          </w:p>
        </w:tc>
        <w:tc>
          <w:tcPr>
            <w:tcW w:w="2976" w:type="dxa"/>
          </w:tcPr>
          <w:p w:rsidR="001D50EB" w:rsidRPr="005E7ADF" w:rsidRDefault="001D50EB" w:rsidP="002D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ADF">
              <w:rPr>
                <w:rFonts w:ascii="Times New Roman" w:eastAsia="Times New Roman" w:hAnsi="Times New Roman" w:cs="Times New Roman"/>
              </w:rPr>
              <w:t>Зна</w:t>
            </w:r>
            <w:r w:rsidRPr="00CF25D9">
              <w:rPr>
                <w:rFonts w:ascii="Times New Roman" w:eastAsia="Times New Roman" w:hAnsi="Times New Roman" w:cs="Times New Roman"/>
              </w:rPr>
              <w:t xml:space="preserve">ть географическое положение </w:t>
            </w:r>
            <w:r w:rsidR="00321762">
              <w:rPr>
                <w:rFonts w:ascii="Times New Roman" w:eastAsia="Times New Roman" w:hAnsi="Times New Roman" w:cs="Times New Roman"/>
              </w:rPr>
              <w:t>ЕАО.</w:t>
            </w:r>
          </w:p>
          <w:p w:rsidR="001D50EB" w:rsidRPr="00CF25D9" w:rsidRDefault="001D50EB" w:rsidP="0032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 xml:space="preserve">Уметь находить на карте России  </w:t>
            </w:r>
            <w:r w:rsidR="00321762">
              <w:rPr>
                <w:rFonts w:ascii="Times New Roman" w:eastAsia="Times New Roman" w:hAnsi="Times New Roman" w:cs="Times New Roman"/>
              </w:rPr>
              <w:t>ЕАО</w:t>
            </w:r>
            <w:r w:rsidRPr="00CF25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Образование оврагов.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Климат. Предсказания погоды по местным признакам. Народные приметы. 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32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особенности </w:t>
            </w:r>
            <w:r w:rsidR="00321762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 Народные приметы погоды.</w:t>
            </w:r>
          </w:p>
        </w:tc>
        <w:tc>
          <w:tcPr>
            <w:tcW w:w="2976" w:type="dxa"/>
          </w:tcPr>
          <w:p w:rsidR="001D50EB" w:rsidRPr="00CF25D9" w:rsidRDefault="001D50EB" w:rsidP="00321762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Уметь давать несложную характеристику климату </w:t>
            </w:r>
            <w:r w:rsidR="00321762">
              <w:rPr>
                <w:rFonts w:ascii="Times New Roman" w:hAnsi="Times New Roman" w:cs="Times New Roman"/>
              </w:rPr>
              <w:t>ЕАО</w:t>
            </w:r>
            <w:r w:rsidRPr="00CF2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 нашей местности. 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Месторождения полезных ископаемых, группы пол. ископаемых и почв .</w:t>
            </w:r>
          </w:p>
        </w:tc>
        <w:tc>
          <w:tcPr>
            <w:tcW w:w="2976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полезные ископаемые и почвы своей местности.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Вред,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наносимый природе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добычей полезных ископаемых.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Реки, пруды, озёра, каналы нашей местности. Водоснабжение нашего края питьевой водой. Охрана водоёмов. 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Названия водоёмов.</w:t>
            </w:r>
          </w:p>
        </w:tc>
        <w:tc>
          <w:tcPr>
            <w:tcW w:w="2976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реки и озера своей местности.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Охрана водоёмов.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Растительный мир нашего края. 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Особенности растительного мира.</w:t>
            </w:r>
          </w:p>
        </w:tc>
        <w:tc>
          <w:tcPr>
            <w:tcW w:w="2976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типичных представителей растительного мира своего края. Уметь называть растения нашей местности.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мира. Растения  Красной книги.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Животный мир нашей местности. 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Особенности животного мира.</w:t>
            </w: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типичных представителей животного мира своего края.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называть животных нашей местности.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Животные Красной книги. Вред, наносимый природе браконьерами. Заповедник. Помощь зимующим птицам.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Население нашей области. Его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национального состава 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Рязанской  области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 Народные традиции.</w:t>
            </w:r>
          </w:p>
        </w:tc>
        <w:tc>
          <w:tcPr>
            <w:tcW w:w="2976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составлять рассказ о занятиях населения.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1D50EB">
        <w:trPr>
          <w:cantSplit/>
          <w:trHeight w:val="1401"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Промышленность нашей местности. Ближайшее промышленное предприятие, где могут работать выпускники школы.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промышленности нашего города. Перспективы трудоустройства.</w:t>
            </w:r>
          </w:p>
        </w:tc>
        <w:tc>
          <w:tcPr>
            <w:tcW w:w="2976" w:type="dxa"/>
          </w:tcPr>
          <w:p w:rsidR="001D50EB" w:rsidRPr="00CF25D9" w:rsidRDefault="001D50EB" w:rsidP="00321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крупнейшие промышленные предприятия </w:t>
            </w:r>
            <w:r w:rsidR="00321762">
              <w:rPr>
                <w:rFonts w:ascii="Times New Roman" w:hAnsi="Times New Roman" w:cs="Times New Roman"/>
              </w:rPr>
              <w:t>ЕАО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Вред, наносимый природе промышленными предприятиями. Очистные сооружения.</w:t>
            </w:r>
          </w:p>
        </w:tc>
      </w:tr>
      <w:tr w:rsidR="001D50EB" w:rsidRPr="00CF25D9" w:rsidTr="001D50EB">
        <w:trPr>
          <w:cantSplit/>
        </w:trPr>
        <w:tc>
          <w:tcPr>
            <w:tcW w:w="699" w:type="dxa"/>
          </w:tcPr>
          <w:p w:rsidR="001D50EB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D50EB" w:rsidRPr="00160CAC" w:rsidRDefault="001D50EB" w:rsidP="002D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A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0" w:type="dxa"/>
          </w:tcPr>
          <w:p w:rsidR="001D50EB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Специализация сельского хозяйства. (комбинированный)</w:t>
            </w:r>
          </w:p>
          <w:p w:rsidR="001D50EB" w:rsidRPr="00160CAC" w:rsidRDefault="001D50EB" w:rsidP="002D5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AC">
              <w:rPr>
                <w:rFonts w:ascii="Times New Roman" w:hAnsi="Times New Roman" w:cs="Times New Roman"/>
                <w:b/>
                <w:sz w:val="24"/>
                <w:szCs w:val="24"/>
              </w:rPr>
              <w:t>ТЕСТЫ по теме «Свой край»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32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сельского хозяйства </w:t>
            </w:r>
            <w:r w:rsidR="00321762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отрасли сельского хозяйства своего края.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Вред, наносимый природе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пестицидов и удобрений.</w:t>
            </w:r>
          </w:p>
        </w:tc>
      </w:tr>
      <w:tr w:rsidR="001D50EB" w:rsidRPr="00CF25D9" w:rsidTr="001D50EB">
        <w:trPr>
          <w:cantSplit/>
          <w:trHeight w:val="708"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0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Транспорт нашего края. (комбинированный)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области.</w:t>
            </w:r>
          </w:p>
        </w:tc>
        <w:tc>
          <w:tcPr>
            <w:tcW w:w="2976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виды транспорта своего края.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B" w:rsidRPr="00CF25D9" w:rsidTr="00321762">
        <w:trPr>
          <w:cantSplit/>
          <w:trHeight w:val="912"/>
        </w:trPr>
        <w:tc>
          <w:tcPr>
            <w:tcW w:w="699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D50EB" w:rsidRPr="00CF25D9" w:rsidRDefault="001D50EB" w:rsidP="002D5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1D50EB" w:rsidRPr="00160CAC" w:rsidRDefault="001D50EB" w:rsidP="00321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Архитектурно-исторические и культурные памятники нашего края. </w:t>
            </w:r>
          </w:p>
        </w:tc>
        <w:tc>
          <w:tcPr>
            <w:tcW w:w="851" w:type="dxa"/>
          </w:tcPr>
          <w:p w:rsidR="001D50EB" w:rsidRPr="00CF25D9" w:rsidRDefault="001D50EB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D50EB" w:rsidRDefault="001D50EB" w:rsidP="002D50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F25D9">
              <w:rPr>
                <w:rFonts w:ascii="Times New Roman" w:hAnsi="Times New Roman" w:cs="Times New Roman"/>
              </w:rPr>
              <w:t>культурные памятники своего края.</w:t>
            </w:r>
          </w:p>
          <w:p w:rsidR="001D50EB" w:rsidRPr="00CF25D9" w:rsidRDefault="001D50EB" w:rsidP="00321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географическое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1D50EB" w:rsidRPr="00CF25D9" w:rsidRDefault="001D50EB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62" w:rsidRPr="00CF25D9" w:rsidTr="00321762">
        <w:trPr>
          <w:cantSplit/>
          <w:trHeight w:val="1008"/>
        </w:trPr>
        <w:tc>
          <w:tcPr>
            <w:tcW w:w="699" w:type="dxa"/>
          </w:tcPr>
          <w:p w:rsidR="00321762" w:rsidRDefault="00321762" w:rsidP="0032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321762" w:rsidRPr="00CF25D9" w:rsidRDefault="00321762" w:rsidP="00321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321762" w:rsidRPr="00CF25D9" w:rsidRDefault="00321762" w:rsidP="0032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«Моя малая Родина».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321762" w:rsidRPr="00CF25D9" w:rsidRDefault="00321762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1762" w:rsidRPr="00CF25D9" w:rsidRDefault="00321762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1762" w:rsidRDefault="00321762" w:rsidP="003217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положение, климат, представителей жив. и растит. мира и ЕАО</w:t>
            </w:r>
          </w:p>
        </w:tc>
        <w:tc>
          <w:tcPr>
            <w:tcW w:w="2848" w:type="dxa"/>
            <w:gridSpan w:val="3"/>
            <w:shd w:val="clear" w:color="auto" w:fill="auto"/>
          </w:tcPr>
          <w:p w:rsidR="00321762" w:rsidRPr="00CF25D9" w:rsidRDefault="00321762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62" w:rsidRPr="00CF25D9" w:rsidTr="001D50EB">
        <w:trPr>
          <w:cantSplit/>
          <w:trHeight w:val="1200"/>
        </w:trPr>
        <w:tc>
          <w:tcPr>
            <w:tcW w:w="699" w:type="dxa"/>
          </w:tcPr>
          <w:p w:rsidR="00321762" w:rsidRPr="00CF25D9" w:rsidRDefault="00321762" w:rsidP="0032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50" w:type="dxa"/>
          </w:tcPr>
          <w:p w:rsidR="00321762" w:rsidRPr="00CF25D9" w:rsidRDefault="00321762" w:rsidP="00321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851" w:type="dxa"/>
          </w:tcPr>
          <w:p w:rsidR="00321762" w:rsidRPr="00CF25D9" w:rsidRDefault="00321762" w:rsidP="002D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1762" w:rsidRPr="00CF25D9" w:rsidRDefault="00321762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1762" w:rsidRDefault="00321762" w:rsidP="003217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3"/>
            <w:shd w:val="clear" w:color="auto" w:fill="auto"/>
          </w:tcPr>
          <w:p w:rsidR="00321762" w:rsidRPr="00CF25D9" w:rsidRDefault="00321762" w:rsidP="002D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0EB" w:rsidRPr="00CF25D9" w:rsidRDefault="001D50EB" w:rsidP="001D50EB">
      <w:pPr>
        <w:rPr>
          <w:rFonts w:ascii="Times New Roman" w:hAnsi="Times New Roman" w:cs="Times New Roman"/>
          <w:sz w:val="24"/>
          <w:szCs w:val="24"/>
        </w:rPr>
      </w:pPr>
    </w:p>
    <w:p w:rsidR="00CA333E" w:rsidRPr="00432F84" w:rsidRDefault="00CA333E" w:rsidP="00CA33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EB" w:rsidRDefault="001D50EB" w:rsidP="00432F8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1D50EB" w:rsidSect="001D50EB">
          <w:pgSz w:w="16838" w:h="11906" w:orient="landscape"/>
          <w:pgMar w:top="851" w:right="709" w:bottom="992" w:left="709" w:header="709" w:footer="709" w:gutter="0"/>
          <w:cols w:space="708"/>
          <w:docGrid w:linePitch="360"/>
        </w:sectPr>
      </w:pPr>
    </w:p>
    <w:p w:rsidR="00432F84" w:rsidRPr="00432F84" w:rsidRDefault="00432F84" w:rsidP="00432F8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2F84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Учебно-методическое обеспечение учебного курса:</w:t>
      </w:r>
    </w:p>
    <w:p w:rsidR="00432F84" w:rsidRPr="00432F84" w:rsidRDefault="00432F84" w:rsidP="00432F8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2F84" w:rsidRPr="00432F84" w:rsidRDefault="00432F84" w:rsidP="00432F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32F84">
        <w:rPr>
          <w:rFonts w:ascii="Times New Roman" w:hAnsi="Times New Roman"/>
          <w:b/>
          <w:sz w:val="24"/>
          <w:szCs w:val="24"/>
        </w:rPr>
        <w:t>Учебно-дидактический материал для учащихся</w:t>
      </w: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</w:t>
      </w:r>
      <w:proofErr w:type="gramStart"/>
      <w:r w:rsidRPr="00432F84">
        <w:rPr>
          <w:rFonts w:ascii="Times New Roman" w:hAnsi="Times New Roman"/>
          <w:sz w:val="24"/>
          <w:szCs w:val="24"/>
        </w:rPr>
        <w:t xml:space="preserve">учреждений  </w:t>
      </w:r>
      <w:r w:rsidRPr="00432F84">
        <w:rPr>
          <w:rFonts w:ascii="Times New Roman" w:hAnsi="Times New Roman"/>
          <w:sz w:val="24"/>
          <w:szCs w:val="24"/>
          <w:lang w:val="en-US"/>
        </w:rPr>
        <w:t>VIII</w:t>
      </w:r>
      <w:proofErr w:type="gramEnd"/>
      <w:r w:rsidRPr="00432F84">
        <w:rPr>
          <w:rFonts w:ascii="Times New Roman" w:hAnsi="Times New Roman"/>
          <w:sz w:val="24"/>
          <w:szCs w:val="24"/>
        </w:rPr>
        <w:t xml:space="preserve">  вида. М.: «Просвещение», 2005</w:t>
      </w: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Атлас 9 класс</w:t>
      </w: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Контурные карты.</w:t>
      </w: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32F84">
        <w:rPr>
          <w:rFonts w:ascii="Times New Roman" w:hAnsi="Times New Roman"/>
          <w:b/>
          <w:sz w:val="24"/>
          <w:szCs w:val="24"/>
        </w:rPr>
        <w:t>Методические пособия для учителя</w:t>
      </w: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География. Энциклопедия для детей. М.: «Махаон», 2000</w:t>
      </w: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2F84">
        <w:rPr>
          <w:rFonts w:ascii="Times New Roman" w:hAnsi="Times New Roman"/>
          <w:sz w:val="24"/>
          <w:szCs w:val="24"/>
        </w:rPr>
        <w:t>Новенко</w:t>
      </w:r>
      <w:proofErr w:type="spellEnd"/>
      <w:r w:rsidRPr="00432F84">
        <w:rPr>
          <w:rFonts w:ascii="Times New Roman" w:hAnsi="Times New Roman"/>
          <w:sz w:val="24"/>
          <w:szCs w:val="24"/>
        </w:rPr>
        <w:t xml:space="preserve"> Д.В. Тематическое и поурочное планирование. География 7 класс. М.: «Просвещение», 1997</w:t>
      </w: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Крылова О.В. Методическое пособие по географии материков и океанов. 7 класс. М.: «Просвещение», 1997</w:t>
      </w: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2F84">
        <w:rPr>
          <w:rFonts w:ascii="Times New Roman" w:hAnsi="Times New Roman"/>
          <w:sz w:val="24"/>
          <w:szCs w:val="24"/>
        </w:rPr>
        <w:t>Лазаревич К.С. Я иду на урок географии: Физическая география материков и океанов: книга для учителя. М.: «Первое сентября», 2000</w:t>
      </w:r>
    </w:p>
    <w:p w:rsidR="00432F84" w:rsidRPr="00432F84" w:rsidRDefault="00432F84" w:rsidP="00432F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F84" w:rsidRPr="00432F84" w:rsidRDefault="00432F84" w:rsidP="00432F8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32F84">
        <w:rPr>
          <w:rFonts w:ascii="Times New Roman" w:hAnsi="Times New Roman"/>
          <w:sz w:val="24"/>
          <w:szCs w:val="24"/>
        </w:rPr>
        <w:t>Бейко</w:t>
      </w:r>
      <w:proofErr w:type="spellEnd"/>
      <w:r w:rsidRPr="00432F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F84">
        <w:rPr>
          <w:rFonts w:ascii="Times New Roman" w:hAnsi="Times New Roman"/>
          <w:sz w:val="24"/>
          <w:szCs w:val="24"/>
        </w:rPr>
        <w:t>В.Б. ,</w:t>
      </w:r>
      <w:proofErr w:type="gramEnd"/>
      <w:r w:rsidRPr="00432F84">
        <w:rPr>
          <w:rFonts w:ascii="Times New Roman" w:hAnsi="Times New Roman"/>
          <w:sz w:val="24"/>
          <w:szCs w:val="24"/>
        </w:rPr>
        <w:t xml:space="preserve"> Березина М.Ф., </w:t>
      </w:r>
      <w:proofErr w:type="spellStart"/>
      <w:r w:rsidRPr="00432F84">
        <w:rPr>
          <w:rFonts w:ascii="Times New Roman" w:hAnsi="Times New Roman"/>
          <w:sz w:val="24"/>
          <w:szCs w:val="24"/>
        </w:rPr>
        <w:t>Боготырева</w:t>
      </w:r>
      <w:proofErr w:type="spellEnd"/>
      <w:r w:rsidRPr="00432F84">
        <w:rPr>
          <w:rFonts w:ascii="Times New Roman" w:hAnsi="Times New Roman"/>
          <w:sz w:val="24"/>
          <w:szCs w:val="24"/>
        </w:rPr>
        <w:t xml:space="preserve"> Е.Л. Большая энциклопедия животного мира.: Науч.-поп. Издание для детей. - ЗАО «РОСМЭН-ПРЕСС», 2006</w:t>
      </w:r>
    </w:p>
    <w:p w:rsidR="00432F84" w:rsidRPr="00432F84" w:rsidRDefault="00432F84" w:rsidP="00432F84">
      <w:pPr>
        <w:pStyle w:val="a3"/>
        <w:rPr>
          <w:rFonts w:ascii="Times New Roman" w:hAnsi="Times New Roman"/>
          <w:sz w:val="24"/>
          <w:szCs w:val="24"/>
        </w:rPr>
      </w:pPr>
    </w:p>
    <w:p w:rsidR="00432F84" w:rsidRPr="00432F84" w:rsidRDefault="00432F84" w:rsidP="00432F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6420" w:rsidRPr="00432F84" w:rsidRDefault="00EB6420" w:rsidP="00B86241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EB6420" w:rsidRPr="00432F84" w:rsidSect="001D50EB"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9"/>
    <w:multiLevelType w:val="multilevel"/>
    <w:tmpl w:val="00000019"/>
    <w:name w:val="WW8Num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DF647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1B1C"/>
    <w:multiLevelType w:val="hybridMultilevel"/>
    <w:tmpl w:val="84C6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D4272"/>
    <w:multiLevelType w:val="hybridMultilevel"/>
    <w:tmpl w:val="E142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A9F"/>
    <w:rsid w:val="00074929"/>
    <w:rsid w:val="000D4C00"/>
    <w:rsid w:val="00137853"/>
    <w:rsid w:val="00146EE7"/>
    <w:rsid w:val="00154251"/>
    <w:rsid w:val="001A7B7B"/>
    <w:rsid w:val="001C404D"/>
    <w:rsid w:val="001D50EB"/>
    <w:rsid w:val="00222A66"/>
    <w:rsid w:val="002A7E23"/>
    <w:rsid w:val="00321762"/>
    <w:rsid w:val="003D6C89"/>
    <w:rsid w:val="00432F84"/>
    <w:rsid w:val="00474E55"/>
    <w:rsid w:val="004754CD"/>
    <w:rsid w:val="00552834"/>
    <w:rsid w:val="005826D3"/>
    <w:rsid w:val="00671A9F"/>
    <w:rsid w:val="006C21E3"/>
    <w:rsid w:val="00724D0A"/>
    <w:rsid w:val="00766BB3"/>
    <w:rsid w:val="007C6E3E"/>
    <w:rsid w:val="00804B5F"/>
    <w:rsid w:val="009E2015"/>
    <w:rsid w:val="00B31CAB"/>
    <w:rsid w:val="00B44F14"/>
    <w:rsid w:val="00B44FA2"/>
    <w:rsid w:val="00B45679"/>
    <w:rsid w:val="00B846C9"/>
    <w:rsid w:val="00B86241"/>
    <w:rsid w:val="00BF1968"/>
    <w:rsid w:val="00C14CA2"/>
    <w:rsid w:val="00CA333E"/>
    <w:rsid w:val="00CF1836"/>
    <w:rsid w:val="00D364B4"/>
    <w:rsid w:val="00D74116"/>
    <w:rsid w:val="00D8080E"/>
    <w:rsid w:val="00DC424E"/>
    <w:rsid w:val="00E52EC1"/>
    <w:rsid w:val="00E64D2A"/>
    <w:rsid w:val="00E65D4C"/>
    <w:rsid w:val="00E81D76"/>
    <w:rsid w:val="00E95D1E"/>
    <w:rsid w:val="00EA0B7B"/>
    <w:rsid w:val="00E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62928-F996-472D-980B-CC5B1AE2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14"/>
  </w:style>
  <w:style w:type="paragraph" w:styleId="3">
    <w:name w:val="heading 3"/>
    <w:basedOn w:val="a"/>
    <w:next w:val="a"/>
    <w:link w:val="30"/>
    <w:qFormat/>
    <w:rsid w:val="001D50E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1D50E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1D50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1A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1542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customStyle="1" w:styleId="a5">
    <w:name w:val="Основной текст Знак"/>
    <w:basedOn w:val="a0"/>
    <w:link w:val="a4"/>
    <w:rsid w:val="00154251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A0B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A0B7B"/>
  </w:style>
  <w:style w:type="paragraph" w:styleId="a8">
    <w:name w:val="Normal (Web)"/>
    <w:basedOn w:val="a"/>
    <w:rsid w:val="00EB64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A33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1D50EB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1D50EB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1D50E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CE7D-DB8E-4136-A7A3-0B9F9990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21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 Zinoveva</cp:lastModifiedBy>
  <cp:revision>15</cp:revision>
  <dcterms:created xsi:type="dcterms:W3CDTF">2012-07-19T12:02:00Z</dcterms:created>
  <dcterms:modified xsi:type="dcterms:W3CDTF">2025-09-04T06:51:00Z</dcterms:modified>
</cp:coreProperties>
</file>