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35A" w:rsidRDefault="0061335A" w:rsidP="0061335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1335A" w:rsidRDefault="0061335A" w:rsidP="0061335A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61335A" w:rsidRDefault="0061335A" w:rsidP="0061335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 «Облученский район»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61335A" w:rsidRDefault="0061335A" w:rsidP="0061335A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</w:p>
    <w:p w:rsidR="0061335A" w:rsidRDefault="0061335A" w:rsidP="0061335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1" w:name="block-65576943"/>
    </w:p>
    <w:tbl>
      <w:tblPr>
        <w:tblpPr w:leftFromText="180" w:rightFromText="180" w:bottomFromText="200" w:vertAnchor="text" w:horzAnchor="margin" w:tblpXSpec="right" w:tblpY="184"/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3"/>
        <w:gridCol w:w="3259"/>
      </w:tblGrid>
      <w:tr w:rsidR="0061335A" w:rsidTr="0061335A">
        <w:trPr>
          <w:trHeight w:val="2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«Рассмотрено»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Руководитель МО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_____    Кирпиченко Ю.А.</w:t>
            </w:r>
          </w:p>
          <w:p w:rsidR="0061335A" w:rsidRDefault="0061335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                            ФИО</w:t>
            </w:r>
          </w:p>
          <w:p w:rsidR="0061335A" w:rsidRDefault="0061335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35A" w:rsidRDefault="0061335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№_1___</w:t>
            </w:r>
          </w:p>
          <w:p w:rsidR="0061335A" w:rsidRDefault="0061335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«__25___»__08____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«Согласовано»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Заместитель директора по УВР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__Дорошенко О.Н</w:t>
            </w:r>
          </w:p>
          <w:p w:rsidR="0061335A" w:rsidRDefault="0061335A">
            <w:pPr>
              <w:tabs>
                <w:tab w:val="left" w:pos="231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Протокол №_1__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«_26___»___08______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2026 г.</w:t>
            </w:r>
          </w:p>
          <w:p w:rsidR="0061335A" w:rsidRDefault="006133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«Утверждаю»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Директор 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__________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Т.В.Кириллова</w:t>
            </w:r>
          </w:p>
          <w:p w:rsidR="0061335A" w:rsidRDefault="0061335A">
            <w:pPr>
              <w:tabs>
                <w:tab w:val="left" w:pos="223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ФИО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61335A" w:rsidRDefault="006133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081C1A" w:rsidRDefault="00081C1A">
      <w:pPr>
        <w:spacing w:after="0"/>
        <w:ind w:left="120"/>
        <w:rPr>
          <w:lang w:val="ru-RU"/>
        </w:rPr>
      </w:pPr>
      <w:bookmarkStart w:id="2" w:name="_GoBack"/>
      <w:bookmarkEnd w:id="1"/>
      <w:bookmarkEnd w:id="2"/>
    </w:p>
    <w:p w:rsidR="00081C1A" w:rsidRDefault="00081C1A">
      <w:pPr>
        <w:spacing w:after="0"/>
        <w:ind w:left="120"/>
        <w:rPr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081C1A" w:rsidRDefault="008B524E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ID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10259004)</w:t>
      </w:r>
    </w:p>
    <w:p w:rsidR="00081C1A" w:rsidRDefault="00081C1A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081C1A" w:rsidRDefault="008B524E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учебного предмета «Русский язык»</w:t>
      </w:r>
    </w:p>
    <w:p w:rsidR="00081C1A" w:rsidRDefault="008B524E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для обучающихся 1-4 классов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jc w:val="both"/>
        <w:rPr>
          <w:sz w:val="24"/>
          <w:szCs w:val="24"/>
          <w:lang w:val="ru-RU"/>
        </w:rPr>
        <w:sectPr w:rsidR="00081C1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4161767"/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84161775"/>
      <w:bookmarkEnd w:id="3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081C1A" w:rsidRDefault="00081C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другим учебным предметам.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081C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«Р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УССКИЙ ЯЗЫК»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081C1A" w:rsidRDefault="008B524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081C1A" w:rsidRDefault="008B524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081C1A" w:rsidRDefault="008B524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081C1A" w:rsidRDefault="008B524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081C1A" w:rsidRDefault="008B524E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081C1A" w:rsidRDefault="008B524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081C1A" w:rsidRDefault="008B524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081C1A" w:rsidRDefault="008B524E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методических подходов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«Р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УССКИЙ ЯЗЫК» В УЧЕБНОМ ПЛАНЕ</w:t>
      </w:r>
    </w:p>
    <w:p w:rsidR="00081C1A" w:rsidRDefault="00081C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языка, – </w:t>
      </w:r>
      <w:bookmarkStart w:id="5" w:name="8c3bf606-7a1d-4fcd-94d7-0135a7a0563e"/>
      <w:r>
        <w:rPr>
          <w:rFonts w:ascii="Times New Roman" w:hAnsi="Times New Roman"/>
          <w:color w:val="000000"/>
          <w:sz w:val="24"/>
          <w:szCs w:val="24"/>
          <w:lang w:val="ru-RU"/>
        </w:rPr>
        <w:t>675</w:t>
      </w:r>
      <w:bookmarkEnd w:id="5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(5 часов в неделю в каждом классе): в 1 классе – </w:t>
      </w:r>
      <w:bookmarkStart w:id="6" w:name="cd8a3143-f5bd-4e29-8dee-480b79605a52"/>
      <w:r>
        <w:rPr>
          <w:rFonts w:ascii="Times New Roman" w:hAnsi="Times New Roman"/>
          <w:color w:val="000000"/>
          <w:sz w:val="24"/>
          <w:szCs w:val="24"/>
          <w:lang w:val="ru-RU"/>
        </w:rPr>
        <w:t>165</w:t>
      </w:r>
      <w:bookmarkEnd w:id="6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часов, во 2–4 классах – по 170 часов.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 xml:space="preserve">изучения русского языка, в 1 классе может быть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081C1A" w:rsidRDefault="00081C1A">
      <w:pPr>
        <w:jc w:val="both"/>
        <w:rPr>
          <w:sz w:val="24"/>
          <w:szCs w:val="24"/>
          <w:lang w:val="ru-RU"/>
        </w:rPr>
        <w:sectPr w:rsidR="00081C1A">
          <w:pgSz w:w="11906" w:h="16383"/>
          <w:pgMar w:top="1134" w:right="850" w:bottom="1134" w:left="1701" w:header="720" w:footer="720" w:gutter="0"/>
          <w:cols w:space="720"/>
        </w:sectPr>
      </w:pP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84161771"/>
      <w:bookmarkEnd w:id="4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ОДЕРЖАНИЕ УЧЕБНОГО ПРЕДМЕТА</w:t>
      </w:r>
    </w:p>
    <w:p w:rsidR="00081C1A" w:rsidRDefault="00081C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081C1A" w:rsidRDefault="00081C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Обучение грамоте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 при его прослушивании и при самостоятельном чтении вслух.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  <w:hyperlink r:id="rId8" w:anchor="_ftn1"/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Чтение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Письмо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  <w:hyperlink r:id="rId9" w:anchor="_ftn1">
        <w:r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[2]</w:t>
        </w:r>
      </w:hyperlink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чу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стол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конь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0" w:anchor="_ftn1">
        <w:r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гласные после шипящих в сочетаниях «жи», «ши» (в положении под ударением), «ча», «ща», «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чу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», «щу»; сочетания «чк», «чн»;</w:t>
      </w:r>
    </w:p>
    <w:p w:rsidR="00081C1A" w:rsidRDefault="008B524E">
      <w:pPr>
        <w:spacing w:after="0" w:line="26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(ПРОПЕДЕВТИЧЕСКИЙ УРОВЕНЬ)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 соответствии звукового и буквенного состава слова;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алфавит для самостоятельного упорядочивания списка слов.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графическую информацию – модели звукового состава слова;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модели звукового состава слова.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разные точки зрения;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процессе учебного диалога отвечать на вопросы по изученному материалу;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Самоорганизация: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списывании;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правильность написания букв, соединений букв, слов, предложений.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  <w:proofErr w:type="gramEnd"/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  <w:proofErr w:type="gramEnd"/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Предлог. Отличие предлогов от приставок.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  <w:proofErr w:type="gramEnd"/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сочетания «чт», «щн», «нч»;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проверяемые безударные гласные в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корне слова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парные звонкие и глухие согласные в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корне слова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Выбор языковых сре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дств в с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договариваться и приходить к общему решению в совместной деятельности при проведении парной и групповой работы.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081C1A" w:rsidRDefault="008B524E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:rsidR="00081C1A" w:rsidRDefault="008B524E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во 2 классе позволяет на пропедевтическом уровне организовать работу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81C1A" w:rsidRDefault="008B524E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воспринимать и формулировать суждения о языковых единицах;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11" w:anchor="_ftn1">
        <w:r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Части речи.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ий», «-ов», «-ин»). Склонение имён прилагательных.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непроизносимые согласные в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корне слова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Жанр письма, объявления.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3 классе позволяет организовать работу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тему и основную мысль текста;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звуков, предложений;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Коммуникативные универсальные учебные действия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орфографической задачи;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bookmarkStart w:id="8" w:name="_ftnref1"/>
      <w:r w:rsidR="00081C1A"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</w:instrText>
      </w:r>
      <w:r>
        <w:rPr>
          <w:sz w:val="24"/>
          <w:szCs w:val="24"/>
          <w:lang w:val="ru-RU"/>
        </w:rPr>
        <w:instrText>"</w:instrText>
      </w:r>
      <w:r>
        <w:rPr>
          <w:sz w:val="24"/>
          <w:szCs w:val="24"/>
        </w:rPr>
        <w:instrText>https</w:instrText>
      </w:r>
      <w:r>
        <w:rPr>
          <w:sz w:val="24"/>
          <w:szCs w:val="24"/>
          <w:lang w:val="ru-RU"/>
        </w:rPr>
        <w:instrText>://</w:instrText>
      </w:r>
      <w:r>
        <w:rPr>
          <w:sz w:val="24"/>
          <w:szCs w:val="24"/>
        </w:rPr>
        <w:instrText>workprogram</w:instrText>
      </w:r>
      <w:r>
        <w:rPr>
          <w:sz w:val="24"/>
          <w:szCs w:val="24"/>
          <w:lang w:val="ru-RU"/>
        </w:rPr>
        <w:instrText>.</w:instrText>
      </w:r>
      <w:r>
        <w:rPr>
          <w:sz w:val="24"/>
          <w:szCs w:val="24"/>
        </w:rPr>
        <w:instrText>edsoo</w:instrText>
      </w:r>
      <w:r>
        <w:rPr>
          <w:sz w:val="24"/>
          <w:szCs w:val="24"/>
          <w:lang w:val="ru-RU"/>
        </w:rPr>
        <w:instrText>.</w:instrText>
      </w:r>
      <w:r>
        <w:rPr>
          <w:sz w:val="24"/>
          <w:szCs w:val="24"/>
        </w:rPr>
        <w:instrText>ru</w:instrText>
      </w:r>
      <w:r>
        <w:rPr>
          <w:sz w:val="24"/>
          <w:szCs w:val="24"/>
          <w:lang w:val="ru-RU"/>
        </w:rPr>
        <w:instrText>/</w:instrText>
      </w:r>
      <w:r>
        <w:rPr>
          <w:sz w:val="24"/>
          <w:szCs w:val="24"/>
        </w:rPr>
        <w:instrText>templates</w:instrText>
      </w:r>
      <w:r>
        <w:rPr>
          <w:sz w:val="24"/>
          <w:szCs w:val="24"/>
          <w:lang w:val="ru-RU"/>
        </w:rPr>
        <w:instrText>/415" \</w:instrText>
      </w:r>
      <w:r>
        <w:rPr>
          <w:sz w:val="24"/>
          <w:szCs w:val="24"/>
        </w:rPr>
        <w:instrText>l</w:instrText>
      </w:r>
      <w:r>
        <w:rPr>
          <w:sz w:val="24"/>
          <w:szCs w:val="24"/>
          <w:lang w:val="ru-RU"/>
        </w:rPr>
        <w:instrText>"_</w:instrText>
      </w:r>
      <w:r>
        <w:rPr>
          <w:sz w:val="24"/>
          <w:szCs w:val="24"/>
        </w:rPr>
        <w:instrText>ftn</w:instrText>
      </w:r>
      <w:r>
        <w:rPr>
          <w:sz w:val="24"/>
          <w:szCs w:val="24"/>
          <w:lang w:val="ru-RU"/>
        </w:rPr>
        <w:instrText>1" \</w:instrText>
      </w:r>
      <w:r>
        <w:rPr>
          <w:sz w:val="24"/>
          <w:szCs w:val="24"/>
        </w:rPr>
        <w:instrText>h</w:instrText>
      </w:r>
      <w:r w:rsidR="00081C1A">
        <w:rPr>
          <w:sz w:val="24"/>
          <w:szCs w:val="24"/>
        </w:rPr>
        <w:fldChar w:fldCharType="separate"/>
      </w:r>
      <w:r>
        <w:rPr>
          <w:rFonts w:ascii="Times New Roman" w:hAnsi="Times New Roman"/>
          <w:b/>
          <w:color w:val="0093FF"/>
          <w:sz w:val="24"/>
          <w:szCs w:val="24"/>
          <w:lang w:val="ru-RU"/>
        </w:rPr>
        <w:t>[3]</w:t>
      </w:r>
      <w:r w:rsidR="00081C1A">
        <w:rPr>
          <w:rFonts w:ascii="Times New Roman" w:hAnsi="Times New Roman"/>
          <w:b/>
          <w:color w:val="0093FF"/>
          <w:sz w:val="24"/>
          <w:szCs w:val="24"/>
        </w:rPr>
        <w:fldChar w:fldCharType="end"/>
      </w:r>
      <w:bookmarkEnd w:id="8"/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Основа слова.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Значение наиболее употребляемых суффиксов изученных частей речи (ознакомление).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Имя существительное. Склонение имён существительных (кроме существительных на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Глагол. Изменение глаголов по лицам и числам в настоящем и будущем времени (спряжение)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І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ІІ спряжение глаголов. Способы определения 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>
        <w:rPr>
          <w:rFonts w:ascii="Times New Roman" w:hAnsi="Times New Roman"/>
          <w:color w:val="000000"/>
          <w:sz w:val="24"/>
          <w:szCs w:val="24"/>
        </w:rPr>
        <w:t>II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безударные падежные окончания имён существительных (кроме существительных на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наличие или отсутствие мягкого знака в глаголах на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ться» и «-тся»;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4 классе позволяет организовать работу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заданий по русскому языку, выбирать наиболее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целесообразный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, морфемный, морфологический, синтаксический);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Коммуникативные универсальные учебные действия</w:t>
      </w:r>
    </w:p>
    <w:p w:rsidR="00081C1A" w:rsidRDefault="008B524E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081C1A" w:rsidRDefault="008B524E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ошибки в своей и чужих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работах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, устанавливать их причины;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081C1A" w:rsidRDefault="008B524E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081C1A" w:rsidRDefault="00620E2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hyperlink w:anchor="_ftnref1">
        <w:r w:rsidR="008B524E">
          <w:rPr>
            <w:rFonts w:ascii="Times New Roman" w:hAnsi="Times New Roman"/>
            <w:color w:val="0000FF"/>
            <w:sz w:val="24"/>
            <w:szCs w:val="24"/>
            <w:lang w:val="ru-RU"/>
          </w:rPr>
          <w:t>[1]</w:t>
        </w:r>
      </w:hyperlink>
      <w:r w:rsidR="008B524E">
        <w:rPr>
          <w:rFonts w:ascii="Times New Roman" w:hAnsi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081C1A" w:rsidRDefault="00620E2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hyperlink r:id="rId12" w:anchor="_ftnref1">
        <w:r w:rsidR="008B524E">
          <w:rPr>
            <w:rFonts w:ascii="Times New Roman" w:hAnsi="Times New Roman"/>
            <w:color w:val="004CFF"/>
            <w:sz w:val="24"/>
            <w:szCs w:val="24"/>
            <w:lang w:val="ru-RU"/>
          </w:rPr>
          <w:t>[2]</w:t>
        </w:r>
      </w:hyperlink>
      <w:r w:rsidR="008B524E">
        <w:rPr>
          <w:rFonts w:ascii="Times New Roman" w:hAnsi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9" w:name="_ftn1"/>
    <w:p w:rsidR="00081C1A" w:rsidRDefault="00081C1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fldChar w:fldCharType="begin"/>
      </w:r>
      <w:r w:rsidR="008B524E">
        <w:rPr>
          <w:sz w:val="24"/>
          <w:szCs w:val="24"/>
        </w:rPr>
        <w:instrText>HYPERLINK</w:instrText>
      </w:r>
      <w:r w:rsidR="008B524E">
        <w:rPr>
          <w:sz w:val="24"/>
          <w:szCs w:val="24"/>
          <w:lang w:val="ru-RU"/>
        </w:rPr>
        <w:instrText>"</w:instrText>
      </w:r>
      <w:r w:rsidR="008B524E">
        <w:rPr>
          <w:sz w:val="24"/>
          <w:szCs w:val="24"/>
        </w:rPr>
        <w:instrText>https</w:instrText>
      </w:r>
      <w:r w:rsidR="008B524E">
        <w:rPr>
          <w:sz w:val="24"/>
          <w:szCs w:val="24"/>
          <w:lang w:val="ru-RU"/>
        </w:rPr>
        <w:instrText>://</w:instrText>
      </w:r>
      <w:r w:rsidR="008B524E">
        <w:rPr>
          <w:sz w:val="24"/>
          <w:szCs w:val="24"/>
        </w:rPr>
        <w:instrText>workprogram</w:instrText>
      </w:r>
      <w:r w:rsidR="008B524E">
        <w:rPr>
          <w:sz w:val="24"/>
          <w:szCs w:val="24"/>
          <w:lang w:val="ru-RU"/>
        </w:rPr>
        <w:instrText>.</w:instrText>
      </w:r>
      <w:r w:rsidR="008B524E">
        <w:rPr>
          <w:sz w:val="24"/>
          <w:szCs w:val="24"/>
        </w:rPr>
        <w:instrText>edsoo</w:instrText>
      </w:r>
      <w:r w:rsidR="008B524E">
        <w:rPr>
          <w:sz w:val="24"/>
          <w:szCs w:val="24"/>
          <w:lang w:val="ru-RU"/>
        </w:rPr>
        <w:instrText>.</w:instrText>
      </w:r>
      <w:r w:rsidR="008B524E">
        <w:rPr>
          <w:sz w:val="24"/>
          <w:szCs w:val="24"/>
        </w:rPr>
        <w:instrText>ru</w:instrText>
      </w:r>
      <w:r w:rsidR="008B524E">
        <w:rPr>
          <w:sz w:val="24"/>
          <w:szCs w:val="24"/>
          <w:lang w:val="ru-RU"/>
        </w:rPr>
        <w:instrText>/</w:instrText>
      </w:r>
      <w:r w:rsidR="008B524E">
        <w:rPr>
          <w:sz w:val="24"/>
          <w:szCs w:val="24"/>
        </w:rPr>
        <w:instrText>templates</w:instrText>
      </w:r>
      <w:r w:rsidR="008B524E">
        <w:rPr>
          <w:sz w:val="24"/>
          <w:szCs w:val="24"/>
          <w:lang w:val="ru-RU"/>
        </w:rPr>
        <w:instrText>/2487137" \</w:instrText>
      </w:r>
      <w:r w:rsidR="008B524E">
        <w:rPr>
          <w:sz w:val="24"/>
          <w:szCs w:val="24"/>
        </w:rPr>
        <w:instrText>l</w:instrText>
      </w:r>
      <w:r w:rsidR="008B524E">
        <w:rPr>
          <w:sz w:val="24"/>
          <w:szCs w:val="24"/>
          <w:lang w:val="ru-RU"/>
        </w:rPr>
        <w:instrText>"_</w:instrText>
      </w:r>
      <w:r w:rsidR="008B524E">
        <w:rPr>
          <w:sz w:val="24"/>
          <w:szCs w:val="24"/>
        </w:rPr>
        <w:instrText>ftnref</w:instrText>
      </w:r>
      <w:r w:rsidR="008B524E">
        <w:rPr>
          <w:sz w:val="24"/>
          <w:szCs w:val="24"/>
          <w:lang w:val="ru-RU"/>
        </w:rPr>
        <w:instrText>1" \</w:instrText>
      </w:r>
      <w:r w:rsidR="008B524E">
        <w:rPr>
          <w:sz w:val="24"/>
          <w:szCs w:val="24"/>
        </w:rPr>
        <w:instrText>h</w:instrText>
      </w:r>
      <w:r>
        <w:rPr>
          <w:sz w:val="24"/>
          <w:szCs w:val="24"/>
        </w:rPr>
        <w:fldChar w:fldCharType="separate"/>
      </w:r>
      <w:r w:rsidR="008B524E">
        <w:rPr>
          <w:rFonts w:ascii="Times New Roman" w:hAnsi="Times New Roman"/>
          <w:color w:val="004CFF"/>
          <w:sz w:val="24"/>
          <w:szCs w:val="24"/>
          <w:lang w:val="ru-RU"/>
        </w:rPr>
        <w:t>[3]</w:t>
      </w:r>
      <w:r>
        <w:rPr>
          <w:rFonts w:ascii="Times New Roman" w:hAnsi="Times New Roman"/>
          <w:color w:val="004CFF"/>
          <w:sz w:val="24"/>
          <w:szCs w:val="24"/>
        </w:rPr>
        <w:fldChar w:fldCharType="end"/>
      </w:r>
      <w:bookmarkEnd w:id="9"/>
      <w:r w:rsidR="008B524E">
        <w:rPr>
          <w:rFonts w:ascii="Times New Roman" w:hAnsi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081C1A" w:rsidRDefault="00081C1A">
      <w:pPr>
        <w:jc w:val="both"/>
        <w:rPr>
          <w:sz w:val="24"/>
          <w:szCs w:val="24"/>
          <w:lang w:val="ru-RU"/>
        </w:rPr>
        <w:sectPr w:rsidR="00081C1A">
          <w:pgSz w:w="11906" w:h="16383"/>
          <w:pgMar w:top="709" w:right="566" w:bottom="567" w:left="851" w:header="720" w:footer="720" w:gutter="0"/>
          <w:cols w:space="720"/>
        </w:sectPr>
      </w:pPr>
    </w:p>
    <w:p w:rsidR="00081C1A" w:rsidRDefault="008B524E">
      <w:pPr>
        <w:numPr>
          <w:ilvl w:val="0"/>
          <w:numId w:val="3"/>
        </w:numPr>
        <w:spacing w:after="0"/>
        <w:jc w:val="both"/>
        <w:rPr>
          <w:sz w:val="24"/>
          <w:szCs w:val="24"/>
          <w:lang w:val="ru-RU"/>
        </w:rPr>
      </w:pPr>
      <w:bookmarkStart w:id="10" w:name="block-84161770"/>
      <w:bookmarkEnd w:id="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081C1A" w:rsidRDefault="008B52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81C1A" w:rsidRDefault="008B524E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у</w:t>
      </w:r>
      <w:proofErr w:type="gramEnd"/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обучающегося будут сформированы личностные результаты:</w:t>
      </w: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1)гражданско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-патриотическое воспитание:</w:t>
      </w:r>
    </w:p>
    <w:p w:rsidR="00081C1A" w:rsidRDefault="008B524E">
      <w:pPr>
        <w:numPr>
          <w:ilvl w:val="0"/>
          <w:numId w:val="4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081C1A" w:rsidRDefault="008B524E">
      <w:pPr>
        <w:numPr>
          <w:ilvl w:val="0"/>
          <w:numId w:val="4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081C1A" w:rsidRDefault="008B524E">
      <w:pPr>
        <w:numPr>
          <w:ilvl w:val="0"/>
          <w:numId w:val="4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081C1A" w:rsidRDefault="008B524E">
      <w:pPr>
        <w:numPr>
          <w:ilvl w:val="0"/>
          <w:numId w:val="4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своему и другим народам,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формируемое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081C1A" w:rsidRDefault="008B524E">
      <w:pPr>
        <w:numPr>
          <w:ilvl w:val="0"/>
          <w:numId w:val="4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2)духовно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-нравственное воспитание:</w:t>
      </w:r>
    </w:p>
    <w:p w:rsidR="00081C1A" w:rsidRDefault="008B524E">
      <w:pPr>
        <w:numPr>
          <w:ilvl w:val="0"/>
          <w:numId w:val="5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081C1A" w:rsidRDefault="008B524E">
      <w:pPr>
        <w:numPr>
          <w:ilvl w:val="0"/>
          <w:numId w:val="5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081C1A" w:rsidRDefault="008B524E">
      <w:pPr>
        <w:numPr>
          <w:ilvl w:val="0"/>
          <w:numId w:val="5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дств дл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я выражения своего состояния и чувств;</w:t>
      </w:r>
    </w:p>
    <w:p w:rsidR="00081C1A" w:rsidRDefault="008B524E">
      <w:pPr>
        <w:numPr>
          <w:ilvl w:val="0"/>
          <w:numId w:val="5"/>
        </w:numPr>
        <w:spacing w:after="0"/>
        <w:ind w:left="0" w:hanging="142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3)эстетическое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081C1A" w:rsidRDefault="008B524E">
      <w:pPr>
        <w:numPr>
          <w:ilvl w:val="0"/>
          <w:numId w:val="6"/>
        </w:numPr>
        <w:spacing w:after="0"/>
        <w:ind w:left="284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081C1A" w:rsidRDefault="008B524E">
      <w:pPr>
        <w:numPr>
          <w:ilvl w:val="0"/>
          <w:numId w:val="6"/>
        </w:numPr>
        <w:spacing w:after="0"/>
        <w:ind w:left="284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081C1A" w:rsidRDefault="008B524E">
      <w:pPr>
        <w:spacing w:after="0"/>
        <w:ind w:left="284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4)физическое воспитание, формирование культуры здоровья и эмоционального благополучия:</w:t>
      </w:r>
    </w:p>
    <w:p w:rsidR="00081C1A" w:rsidRDefault="008B524E">
      <w:pPr>
        <w:numPr>
          <w:ilvl w:val="0"/>
          <w:numId w:val="7"/>
        </w:numPr>
        <w:spacing w:after="0"/>
        <w:ind w:left="284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081C1A" w:rsidRDefault="008B524E">
      <w:pPr>
        <w:numPr>
          <w:ilvl w:val="0"/>
          <w:numId w:val="7"/>
        </w:numPr>
        <w:spacing w:after="0"/>
        <w:ind w:left="284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081C1A" w:rsidRDefault="008B524E">
      <w:pPr>
        <w:spacing w:after="0"/>
        <w:ind w:left="284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трудовое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081C1A" w:rsidRDefault="008B524E">
      <w:pPr>
        <w:numPr>
          <w:ilvl w:val="0"/>
          <w:numId w:val="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081C1A" w:rsidRDefault="008B524E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экологическое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081C1A" w:rsidRDefault="008B524E">
      <w:pPr>
        <w:numPr>
          <w:ilvl w:val="0"/>
          <w:numId w:val="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бережное отношение к природе, формируемое в процессе работы с текстами;</w:t>
      </w:r>
    </w:p>
    <w:p w:rsidR="00081C1A" w:rsidRDefault="008B524E">
      <w:pPr>
        <w:numPr>
          <w:ilvl w:val="0"/>
          <w:numId w:val="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081C1A" w:rsidRDefault="008B524E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ценность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научного познания:</w:t>
      </w:r>
    </w:p>
    <w:p w:rsidR="00081C1A" w:rsidRDefault="008B524E">
      <w:pPr>
        <w:numPr>
          <w:ilvl w:val="0"/>
          <w:numId w:val="1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081C1A" w:rsidRDefault="008B524E">
      <w:pPr>
        <w:numPr>
          <w:ilvl w:val="0"/>
          <w:numId w:val="1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081C1A" w:rsidRDefault="008B524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81C1A" w:rsidRDefault="008B524E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081C1A" w:rsidRDefault="008B524E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081C1A" w:rsidRDefault="008B524E">
      <w:pPr>
        <w:numPr>
          <w:ilvl w:val="0"/>
          <w:numId w:val="1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081C1A" w:rsidRDefault="008B524E">
      <w:pPr>
        <w:numPr>
          <w:ilvl w:val="0"/>
          <w:numId w:val="1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081C1A" w:rsidRDefault="008B524E">
      <w:pPr>
        <w:numPr>
          <w:ilvl w:val="0"/>
          <w:numId w:val="1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081C1A" w:rsidRDefault="008B524E">
      <w:pPr>
        <w:numPr>
          <w:ilvl w:val="0"/>
          <w:numId w:val="1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081C1A" w:rsidRDefault="008B524E">
      <w:pPr>
        <w:numPr>
          <w:ilvl w:val="0"/>
          <w:numId w:val="1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081C1A" w:rsidRDefault="008B524E">
      <w:pPr>
        <w:numPr>
          <w:ilvl w:val="0"/>
          <w:numId w:val="1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081C1A" w:rsidRDefault="008B524E">
      <w:pPr>
        <w:spacing w:after="0" w:line="257" w:lineRule="auto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081C1A" w:rsidRDefault="008B524E">
      <w:pPr>
        <w:numPr>
          <w:ilvl w:val="0"/>
          <w:numId w:val="12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081C1A" w:rsidRDefault="008B524E">
      <w:pPr>
        <w:numPr>
          <w:ilvl w:val="0"/>
          <w:numId w:val="12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целесообразный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081C1A" w:rsidRDefault="008B524E">
      <w:pPr>
        <w:numPr>
          <w:ilvl w:val="0"/>
          <w:numId w:val="12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081C1A" w:rsidRDefault="008B524E">
      <w:pPr>
        <w:numPr>
          <w:ilvl w:val="0"/>
          <w:numId w:val="12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081C1A" w:rsidRDefault="008B524E">
      <w:pPr>
        <w:numPr>
          <w:ilvl w:val="0"/>
          <w:numId w:val="12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081C1A" w:rsidRDefault="008B524E">
      <w:pPr>
        <w:spacing w:after="0" w:line="257" w:lineRule="auto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081C1A" w:rsidRDefault="008B524E">
      <w:pPr>
        <w:numPr>
          <w:ilvl w:val="0"/>
          <w:numId w:val="13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081C1A" w:rsidRDefault="008B524E">
      <w:pPr>
        <w:numPr>
          <w:ilvl w:val="0"/>
          <w:numId w:val="13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081C1A" w:rsidRDefault="008B524E">
      <w:pPr>
        <w:numPr>
          <w:ilvl w:val="0"/>
          <w:numId w:val="13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081C1A" w:rsidRDefault="008B524E">
      <w:pPr>
        <w:numPr>
          <w:ilvl w:val="0"/>
          <w:numId w:val="13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081C1A" w:rsidRDefault="008B524E">
      <w:pPr>
        <w:numPr>
          <w:ilvl w:val="0"/>
          <w:numId w:val="13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81C1A" w:rsidRDefault="008B524E">
      <w:pPr>
        <w:numPr>
          <w:ilvl w:val="0"/>
          <w:numId w:val="13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081C1A" w:rsidRDefault="00081C1A">
      <w:pPr>
        <w:spacing w:after="0" w:line="257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2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081C1A" w:rsidRDefault="00081C1A">
      <w:pPr>
        <w:spacing w:after="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2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081C1A" w:rsidRDefault="008B524E">
      <w:pPr>
        <w:numPr>
          <w:ilvl w:val="0"/>
          <w:numId w:val="14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81C1A" w:rsidRDefault="008B524E">
      <w:pPr>
        <w:numPr>
          <w:ilvl w:val="0"/>
          <w:numId w:val="14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081C1A" w:rsidRDefault="008B524E">
      <w:pPr>
        <w:numPr>
          <w:ilvl w:val="0"/>
          <w:numId w:val="14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081C1A" w:rsidRDefault="008B524E">
      <w:pPr>
        <w:numPr>
          <w:ilvl w:val="0"/>
          <w:numId w:val="14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081C1A" w:rsidRDefault="008B524E">
      <w:pPr>
        <w:numPr>
          <w:ilvl w:val="0"/>
          <w:numId w:val="14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081C1A" w:rsidRDefault="008B524E">
      <w:pPr>
        <w:numPr>
          <w:ilvl w:val="0"/>
          <w:numId w:val="14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081C1A" w:rsidRDefault="008B524E">
      <w:pPr>
        <w:numPr>
          <w:ilvl w:val="0"/>
          <w:numId w:val="14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081C1A" w:rsidRDefault="008B524E">
      <w:pPr>
        <w:numPr>
          <w:ilvl w:val="0"/>
          <w:numId w:val="14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081C1A" w:rsidRDefault="00081C1A">
      <w:pPr>
        <w:spacing w:after="0" w:line="252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2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081C1A" w:rsidRDefault="00081C1A">
      <w:pPr>
        <w:spacing w:after="0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52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081C1A" w:rsidRDefault="008B524E">
      <w:pPr>
        <w:numPr>
          <w:ilvl w:val="0"/>
          <w:numId w:val="15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081C1A" w:rsidRDefault="008B524E">
      <w:pPr>
        <w:numPr>
          <w:ilvl w:val="0"/>
          <w:numId w:val="15"/>
        </w:numPr>
        <w:spacing w:after="0"/>
        <w:ind w:left="0" w:firstLine="0"/>
        <w:jc w:val="both"/>
        <w:rPr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выстраивать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последовательность выбранных действий.</w:t>
      </w:r>
    </w:p>
    <w:p w:rsidR="00081C1A" w:rsidRDefault="008B524E">
      <w:pPr>
        <w:spacing w:after="0" w:line="252" w:lineRule="auto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081C1A" w:rsidRDefault="008B524E">
      <w:pPr>
        <w:numPr>
          <w:ilvl w:val="0"/>
          <w:numId w:val="16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081C1A" w:rsidRDefault="008B524E">
      <w:pPr>
        <w:numPr>
          <w:ilvl w:val="0"/>
          <w:numId w:val="16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081C1A" w:rsidRDefault="008B524E">
      <w:pPr>
        <w:numPr>
          <w:ilvl w:val="0"/>
          <w:numId w:val="16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081C1A" w:rsidRDefault="008B524E">
      <w:pPr>
        <w:numPr>
          <w:ilvl w:val="0"/>
          <w:numId w:val="16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081C1A" w:rsidRDefault="008B524E">
      <w:pPr>
        <w:numPr>
          <w:ilvl w:val="0"/>
          <w:numId w:val="16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081C1A" w:rsidRDefault="008B524E">
      <w:pPr>
        <w:spacing w:after="0" w:line="252" w:lineRule="auto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081C1A" w:rsidRDefault="008B524E">
      <w:pPr>
        <w:numPr>
          <w:ilvl w:val="0"/>
          <w:numId w:val="17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081C1A" w:rsidRDefault="008B524E">
      <w:pPr>
        <w:numPr>
          <w:ilvl w:val="0"/>
          <w:numId w:val="17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81C1A" w:rsidRDefault="008B524E">
      <w:pPr>
        <w:numPr>
          <w:ilvl w:val="0"/>
          <w:numId w:val="17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081C1A" w:rsidRDefault="008B524E">
      <w:pPr>
        <w:numPr>
          <w:ilvl w:val="0"/>
          <w:numId w:val="17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081C1A" w:rsidRDefault="008B524E">
      <w:pPr>
        <w:numPr>
          <w:ilvl w:val="0"/>
          <w:numId w:val="17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081C1A" w:rsidRDefault="008B524E">
      <w:pPr>
        <w:numPr>
          <w:ilvl w:val="0"/>
          <w:numId w:val="17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081C1A" w:rsidRDefault="00081C1A">
      <w:pPr>
        <w:spacing w:after="0" w:line="252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81C1A" w:rsidRDefault="00081C1A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 первом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081C1A" w:rsidRDefault="00081C1A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слово и предложение; выделять слова из предложений;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выделять звуки из слова;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чу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», «щу»; непроверяемые гласные и согласные (перечень слов в орфографическом словаре учебника);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понимать прослушанный текст;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устно составлять текст из 3–5 предложений по сюжетным картинкам и на основе наблюдений;</w:t>
      </w:r>
    </w:p>
    <w:p w:rsidR="00081C1A" w:rsidRDefault="008B524E">
      <w:pPr>
        <w:numPr>
          <w:ilvl w:val="0"/>
          <w:numId w:val="18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081C1A" w:rsidRDefault="00081C1A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втором классе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081C1A" w:rsidRDefault="00081C1A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находить однокоренные слова;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выделять в слове окончание;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  <w:proofErr w:type="gramEnd"/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составлять текст из разрозненных предложений, частей текста;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081C1A" w:rsidRDefault="008B524E">
      <w:pPr>
        <w:numPr>
          <w:ilvl w:val="0"/>
          <w:numId w:val="19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081C1A" w:rsidRDefault="00081C1A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третьем классе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производить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слова (в словах с орфограммами; без транскрибирования);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 предлоги и приставки;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081C1A" w:rsidRDefault="008B524E">
      <w:pPr>
        <w:numPr>
          <w:ilvl w:val="0"/>
          <w:numId w:val="20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081C1A" w:rsidRDefault="00081C1A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081C1A" w:rsidRDefault="008B524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 четвёртом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081C1A" w:rsidRDefault="00081C1A">
      <w:pPr>
        <w:spacing w:after="0" w:line="264" w:lineRule="auto"/>
        <w:jc w:val="both"/>
        <w:rPr>
          <w:sz w:val="24"/>
          <w:szCs w:val="24"/>
          <w:lang w:val="ru-RU"/>
        </w:rPr>
      </w:pP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разбор слов (в соответствии с предложенным в учебнике алгоритмом);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  <w:proofErr w:type="gramEnd"/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писать (после предварительной подготовки) сочинения по заданным темам;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081C1A" w:rsidRDefault="008B524E">
      <w:pPr>
        <w:numPr>
          <w:ilvl w:val="0"/>
          <w:numId w:val="21"/>
        </w:numPr>
        <w:spacing w:after="0"/>
        <w:ind w:left="0" w:firstLine="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081C1A" w:rsidRDefault="00081C1A">
      <w:pPr>
        <w:jc w:val="both"/>
        <w:rPr>
          <w:sz w:val="24"/>
          <w:szCs w:val="24"/>
          <w:lang w:val="ru-RU"/>
        </w:rPr>
        <w:sectPr w:rsidR="00081C1A">
          <w:pgSz w:w="11906" w:h="16383"/>
          <w:pgMar w:top="426" w:right="850" w:bottom="426" w:left="993" w:header="720" w:footer="720" w:gutter="0"/>
          <w:cols w:space="720"/>
        </w:sectPr>
      </w:pP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bookmarkStart w:id="11" w:name="block-84161768"/>
      <w:bookmarkEnd w:id="10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119"/>
        <w:gridCol w:w="1064"/>
        <w:gridCol w:w="1843"/>
        <w:gridCol w:w="1912"/>
      </w:tblGrid>
      <w:tr w:rsidR="00081C1A">
        <w:trPr>
          <w:trHeight w:val="144"/>
          <w:tblCellSpacing w:w="0" w:type="dxa"/>
        </w:trPr>
        <w:tc>
          <w:tcPr>
            <w:tcW w:w="12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77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5009" w:type="dxa"/>
            <w:gridSpan w:val="3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Слово и предложение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gridAfter w:val="2"/>
          <w:wAfter w:w="3751" w:type="dxa"/>
          <w:trHeight w:val="144"/>
          <w:tblCellSpacing w:w="0" w:type="dxa"/>
        </w:trPr>
        <w:tc>
          <w:tcPr>
            <w:tcW w:w="9031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 и морфология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775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gridAfter w:val="2"/>
          <w:wAfter w:w="3751" w:type="dxa"/>
          <w:trHeight w:val="144"/>
          <w:tblCellSpacing w:w="0" w:type="dxa"/>
        </w:trPr>
        <w:tc>
          <w:tcPr>
            <w:tcW w:w="9031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031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9031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</w:tr>
    </w:tbl>
    <w:p w:rsidR="00081C1A" w:rsidRDefault="00081C1A">
      <w:pPr>
        <w:jc w:val="both"/>
        <w:rPr>
          <w:sz w:val="24"/>
          <w:szCs w:val="24"/>
        </w:rPr>
        <w:sectPr w:rsidR="00081C1A">
          <w:pgSz w:w="11906" w:h="16383"/>
          <w:pgMar w:top="850" w:right="1134" w:bottom="426" w:left="1134" w:header="720" w:footer="720" w:gutter="0"/>
          <w:cols w:space="720"/>
          <w:docGrid w:linePitch="299"/>
        </w:sectPr>
      </w:pP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3841"/>
        <w:gridCol w:w="1129"/>
        <w:gridCol w:w="1843"/>
        <w:gridCol w:w="2103"/>
      </w:tblGrid>
      <w:tr w:rsidR="00081C1A">
        <w:trPr>
          <w:trHeight w:val="144"/>
          <w:tblCellSpacing w:w="0" w:type="dxa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6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5668" w:type="dxa"/>
            <w:gridSpan w:val="3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8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6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6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6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6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6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6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6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6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</w:tr>
    </w:tbl>
    <w:p w:rsidR="00081C1A" w:rsidRDefault="00081C1A">
      <w:pPr>
        <w:jc w:val="both"/>
        <w:rPr>
          <w:sz w:val="24"/>
          <w:szCs w:val="24"/>
        </w:rPr>
        <w:sectPr w:rsidR="00081C1A">
          <w:pgSz w:w="11906" w:h="16383"/>
          <w:pgMar w:top="568" w:right="1134" w:bottom="426" w:left="1134" w:header="720" w:footer="720" w:gutter="0"/>
          <w:cols w:space="720"/>
          <w:docGrid w:linePitch="299"/>
        </w:sectPr>
      </w:pP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4054"/>
        <w:gridCol w:w="1074"/>
        <w:gridCol w:w="1843"/>
        <w:gridCol w:w="1940"/>
      </w:tblGrid>
      <w:tr w:rsidR="00081C1A">
        <w:trPr>
          <w:trHeight w:val="144"/>
          <w:tblCellSpacing w:w="0" w:type="dxa"/>
        </w:trPr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74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4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1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1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1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1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1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1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1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1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</w:tr>
    </w:tbl>
    <w:p w:rsidR="00081C1A" w:rsidRDefault="00081C1A">
      <w:pPr>
        <w:jc w:val="both"/>
        <w:rPr>
          <w:sz w:val="24"/>
          <w:szCs w:val="24"/>
        </w:rPr>
        <w:sectPr w:rsidR="00081C1A">
          <w:pgSz w:w="11906" w:h="16383"/>
          <w:pgMar w:top="568" w:right="1134" w:bottom="567" w:left="1134" w:header="720" w:footer="720" w:gutter="0"/>
          <w:cols w:space="720"/>
          <w:docGrid w:linePitch="299"/>
        </w:sectPr>
      </w:pP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998"/>
        <w:gridCol w:w="1170"/>
        <w:gridCol w:w="1843"/>
        <w:gridCol w:w="1912"/>
      </w:tblGrid>
      <w:tr w:rsidR="00081C1A">
        <w:trPr>
          <w:trHeight w:val="144"/>
          <w:tblCellSpacing w:w="0" w:type="dxa"/>
        </w:trPr>
        <w:tc>
          <w:tcPr>
            <w:tcW w:w="13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74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5293" w:type="dxa"/>
            <w:gridSpan w:val="3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4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2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2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2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2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2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2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2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2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081C1A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</w:tr>
    </w:tbl>
    <w:p w:rsidR="00081C1A" w:rsidRDefault="00081C1A">
      <w:pPr>
        <w:jc w:val="both"/>
        <w:rPr>
          <w:sz w:val="24"/>
          <w:szCs w:val="24"/>
        </w:rPr>
        <w:sectPr w:rsidR="00081C1A">
          <w:pgSz w:w="11906" w:h="16383"/>
          <w:pgMar w:top="426" w:right="1134" w:bottom="567" w:left="1134" w:header="720" w:footer="720" w:gutter="0"/>
          <w:cols w:space="720"/>
          <w:docGrid w:linePitch="299"/>
        </w:sectPr>
      </w:pP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bookmarkStart w:id="12" w:name="block-84161772"/>
      <w:bookmarkEnd w:id="1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(АВТОРЫ В.П. КАНАКИНА, В.Г. ГОРЕЦКИЙ) </w:t>
      </w: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7"/>
        <w:gridCol w:w="8016"/>
        <w:gridCol w:w="1493"/>
      </w:tblGrid>
      <w:tr w:rsidR="00081C1A">
        <w:trPr>
          <w:trHeight w:val="144"/>
          <w:tblCellSpacing w:w="0" w:type="dxa"/>
        </w:trPr>
        <w:tc>
          <w:tcPr>
            <w:tcW w:w="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8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Различение предложения и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предложения из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первые звуки в словах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Проводим параллельные линии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Отрабатываем параллельные линии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Ориентируемся на рабочей строке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Пишем элементы букв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Особенность гласных звуков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Отрабатываем письмо элементов букв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Слогообразующая функция гласных звуков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Письмо строчной буквы 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Повторяем особенности гласных звуков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с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с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т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т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р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Особенность согласных звуков, обозначаемых изучаемыми буквами: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непарные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звонкие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р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з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з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б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б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д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д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букв Я, 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букв Я, 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Твёрдые и мягкие согласные звуки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Письмо строчной буквы 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Функции буквы 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ш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ш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Ж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ж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Ж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ж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шипящих звуков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Ё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ё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Ё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ё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ю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ю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ц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ц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э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э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Письмо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Щ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щ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заглавной букв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Щ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щ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Обобщаем знания о согласных звуках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Письмо строчной буквы ъ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 как единица речи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деформированных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Ситуации общения. Диалог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небольших устных рассказов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Слова, называющие предметы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отвечающие на вопросы кто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?,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что? Составление предложений из набора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Слова, называющие признаки предмета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Слова, отвечающие на вопросы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?, какая? какое?, какие?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Слова, называющие действия предмета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отвечающие на вопросы что делать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?,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сделать?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Отработка алгоритма списывания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Алфавит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Речевой этикет: ситуация знакомства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Объяснительное письмо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Буквы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Й. Перенос слов со строки на строку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ча, ща,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щу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Речевой этикет: ситуация извинения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правописания гласных после шипящих в сочетаниях ча, ща,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щу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Объяснительный диктант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839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314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165 </w:t>
            </w:r>
          </w:p>
        </w:tc>
      </w:tr>
    </w:tbl>
    <w:p w:rsidR="00081C1A" w:rsidRDefault="00081C1A">
      <w:pPr>
        <w:jc w:val="both"/>
        <w:rPr>
          <w:sz w:val="24"/>
          <w:szCs w:val="24"/>
        </w:rPr>
        <w:sectPr w:rsidR="00081C1A">
          <w:pgSz w:w="11906" w:h="16383"/>
          <w:pgMar w:top="426" w:right="566" w:bottom="426" w:left="1134" w:header="720" w:footer="720" w:gutter="0"/>
          <w:cols w:space="720"/>
          <w:docGrid w:linePitch="299"/>
        </w:sectPr>
      </w:pP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1030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7878"/>
        <w:gridCol w:w="1559"/>
      </w:tblGrid>
      <w:tr w:rsidR="00081C1A">
        <w:trPr>
          <w:trHeight w:val="144"/>
          <w:tblCellSpacing w:w="0" w:type="dxa"/>
        </w:trPr>
        <w:tc>
          <w:tcPr>
            <w:tcW w:w="8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7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Наша речь и наш язык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Диалогическая форма речи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текста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Основная мысль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Заглавие текста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Входная контрольная работа (диктант)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Красная строка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Контрольное списывание.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Предложение как единица языка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Словарный диктант.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 и слово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Восклицательные и невосклицательные предложения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№1.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Обучающее сочинение по репродукции картины И.Остроухова «Золотая осень». Коллективное составление рассказа.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Предложение: систематизация знаний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Слово и его значение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слова в словаре и тексте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Синонимы в тексте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Антонимы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Словарный диктант.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за использованием антонимов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№2.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Обучающее изложение текста по вопросам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Контрольный диктант №2 за 1 четверть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Корень как часть слова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Корень слова: обобщение знаний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Контрольный диктант №3по теме "Состав слова"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Суффикс как часть слова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Роль суффиксов и приставок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 слова: систематизация знаний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Словарный диктант.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Перенос слов по слогам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Перенос слов по слогам: закрепление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№3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Составление устного рассказа по репродукции картины З. Серебряковой "За обедом"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№4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Подробное изложение повествовательного текста объёмом 30—45 слов с опорой на вопросы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Способы проверки написания буквы, обозначающей безударный гласный звук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Обозначение буквой безударного гласного звука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Объяснительный диктант: учимся обозначать безударные гласные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Непроверяемые гласные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слов с проверяемыми и непроверяемыми безударными гласными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Контрольное списывание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орфограммами в значимых частях слов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онтрольный словарный диктант.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жанром поздравления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Функции мягкого знака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дств дл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 ответа на заданный вопрос при работе в паре (группе)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дств дл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 выражения собственного мнения при работе в паре (группе)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алгоритма списывания текста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Контрольный диктант№4 за 2 четверть.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Сочетания чк, чн, чт, щн, нч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End"/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ловарный диктант.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ча, ща,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чу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щу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Диктант №5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на изученные правила (гласные после шипящих, сочетания чк, чн, чт)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№5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: составление текста по рисунку на тему "День 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рождения"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слов с парным по звонкости – глухости согласным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Обозначение парных по звонкости – глухости согласных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Способы проверки согласных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Отработка правописания слов с парным по глухости звонкости согласным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Учимся писать буквы согласных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Объяснительный диктант: учимся писать буквы согласных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Учимся писать буквы гласных и согласных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с использованием электронных образовательных ресурсов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№6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Подробное изложение повествовательного текста объёмом 30—45 слов с опорой на вопросы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Контрольное списывание.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Использование на письме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разделительных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ъ и ь. 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Словарный диктант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Контрольный диктант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№6 по теме "Правописание орфограмм в значимых частях слов"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Имя существительное: значение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№7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Составление устного рассказа по репродукции картины И. Шишкина "Утро в сосновом лесу"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№8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 как часть речи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</w:t>
            </w:r>
            <w:proofErr w:type="gramEnd"/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онтрольный словарный диктант.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Роль глаголов в речи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речи№9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: Составление текста на тему пословицы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Текст-повествование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текстов-повествований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№10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учимся сочинять текст-повествование. Составление текста-повествования на тему "Как приготовить салат"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Тренинг. Отработка темы «Глагол»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Диктант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№7 на изученные правила (орфограммы корня)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Имя прилагательное: значение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об имени прилагательном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End"/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ловарный диктант.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Текст-описание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№11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: составление текста (рассказа или сказки) на тему "Путешествие снежинки на землю"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текстов-описаний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 №1</w:t>
            </w:r>
            <w:r w:rsidRPr="008B524E"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текста-описания натюрморта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Диктант№8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 xml:space="preserve"> на изученные орфограммы в </w:t>
            </w:r>
            <w:proofErr w:type="gramStart"/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корне слова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Развитие речи№13</w:t>
            </w: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Текст-рассуждение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текстов-рассуждений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Наиболее распространённые предлоги: в, на, из, без, над, до, у, о, об 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другие</w:t>
            </w:r>
            <w:proofErr w:type="gramEnd"/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Части речи: обобщение. Тренинг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Умение договариваться и приходить к общему решению в совместной деятельности при проведении парной и групповой работы. </w:t>
            </w: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Словарный диктант.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Тренинг. Отработка темы «Предлоги»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Части речи: систематизация знаний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Промежуточная аттестация в форме диктанта с грамматическим заданием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(с использованием электронных образовательных ресурсов)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170</w:t>
            </w:r>
          </w:p>
        </w:tc>
        <w:tc>
          <w:tcPr>
            <w:tcW w:w="787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color w:val="000000"/>
                <w:sz w:val="24"/>
                <w:szCs w:val="24"/>
                <w:lang w:val="ru-RU" w:eastAsia="ru-RU"/>
              </w:rPr>
              <w:t>Контрольное списывание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</w:tr>
    </w:tbl>
    <w:p w:rsidR="00081C1A" w:rsidRDefault="00081C1A">
      <w:pPr>
        <w:jc w:val="both"/>
        <w:rPr>
          <w:sz w:val="24"/>
          <w:szCs w:val="24"/>
        </w:rPr>
        <w:sectPr w:rsidR="00081C1A">
          <w:pgSz w:w="11906" w:h="16383"/>
          <w:pgMar w:top="426" w:right="1134" w:bottom="850" w:left="1134" w:header="720" w:footer="720" w:gutter="0"/>
          <w:cols w:space="720"/>
          <w:docGrid w:linePitch="299"/>
        </w:sectPr>
      </w:pP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7887"/>
        <w:gridCol w:w="1493"/>
      </w:tblGrid>
      <w:tr w:rsidR="00081C1A">
        <w:trPr>
          <w:trHeight w:val="144"/>
          <w:tblCellSpacing w:w="0" w:type="dxa"/>
        </w:trPr>
        <w:tc>
          <w:tcPr>
            <w:tcW w:w="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8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№1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1126E9">
            <w:pPr>
              <w:spacing w:after="0"/>
              <w:ind w:left="135"/>
              <w:jc w:val="both"/>
              <w:rPr>
                <w:color w:val="FF0000"/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 w:rsidRPr="001126E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типов текстов: обобщение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EF482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EF4828" w:rsidP="00EF4828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126E9" w:rsidRPr="001126E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№3</w:t>
            </w:r>
            <w:r w:rsid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Коллективное составление рассказа по картине.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предложений по цели высказывания и интонации. 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EF482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EF482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слов в предложении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EF482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Главные члены предложения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3D209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Подлежаще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3D20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сказуемое 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3D2097" w:rsidRDefault="003D2097">
            <w:pPr>
              <w:spacing w:after="0"/>
              <w:ind w:left="135"/>
              <w:jc w:val="both"/>
              <w:rPr>
                <w:b/>
                <w:sz w:val="24"/>
                <w:szCs w:val="24"/>
                <w:lang w:val="ru-RU"/>
              </w:rPr>
            </w:pPr>
            <w:r w:rsidRP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Входной контрольный диктант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EF482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Подлежащее и сказуемое</w:t>
            </w:r>
            <w:r w:rsid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EF482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Второстепенные члены предложения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EF482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распространённые и нераспространённые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EF482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EF482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Однородные члены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едложения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отработка темы. Предложение и словосочетание (общее представление).</w:t>
            </w:r>
            <w:r w:rsidR="00EF4828"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Развитие речи</w:t>
            </w:r>
            <w:r w:rsidR="001126E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Коллективное составление рассказа по картине</w:t>
            </w:r>
            <w:r w:rsid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Работаем с толковыми словарями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Устаревшие слова (наблюдение)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BA70CD" w:rsidRDefault="00BA70CD" w:rsidP="00BA70CD">
            <w:pPr>
              <w:spacing w:after="0"/>
              <w:ind w:left="135"/>
              <w:jc w:val="both"/>
              <w:rPr>
                <w:b/>
                <w:sz w:val="24"/>
                <w:szCs w:val="24"/>
                <w:lang w:val="ru-RU"/>
              </w:rPr>
            </w:pPr>
            <w:r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Контрольный диктант №1 «Части речи»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BA70CD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плана текста. Составление предложений. </w:t>
            </w:r>
            <w:r w:rsidR="008B524E" w:rsidRPr="00BA70C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описание картины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BA70C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Характеристика звуков русского языка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1126E9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1126E9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Нулевое окончание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1126E9"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Развитие речи</w:t>
            </w:r>
            <w:r w:rsidR="001126E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текста на основе личных наблюдений или по рисунку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Непроизносимые согласные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№11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</w:t>
            </w:r>
            <w:r w:rsidRPr="001126E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контрольная работа по теме «Правописание слов с орфограммами в корне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сть, -ов и другие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BA70CD" w:rsidRDefault="00BA70CD" w:rsidP="00BA70CD">
            <w:pPr>
              <w:spacing w:after="0"/>
              <w:ind w:left="135"/>
              <w:jc w:val="both"/>
              <w:rPr>
                <w:b/>
                <w:sz w:val="24"/>
                <w:szCs w:val="24"/>
                <w:lang w:val="ru-RU"/>
              </w:rPr>
            </w:pPr>
            <w:r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Диктант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№2 </w:t>
            </w:r>
            <w:r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по теме «</w:t>
            </w:r>
            <w:r w:rsidR="008B524E"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</w:t>
            </w:r>
            <w:r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ти от места орфограммы в слове»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жанром объявления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1126E9">
              <w:rPr>
                <w:rFonts w:ascii="Times New Roman" w:hAnsi="Times New Roman"/>
                <w:sz w:val="24"/>
                <w:szCs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№12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Части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 w:rsidP="003D209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Имена существительные одушевлённые и неодушевлённые. 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№14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Род имён существительных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Объяснительный диктант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 15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№16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№17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ишем поздравительную открытку к празднику 8 Марта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BA70CD" w:rsidRDefault="00BA70CD" w:rsidP="00BA70CD">
            <w:pPr>
              <w:spacing w:after="0"/>
              <w:ind w:left="135"/>
              <w:jc w:val="both"/>
              <w:rPr>
                <w:b/>
                <w:sz w:val="24"/>
                <w:szCs w:val="24"/>
                <w:lang w:val="ru-RU"/>
              </w:rPr>
            </w:pPr>
            <w:r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Диктант №3 по теме </w:t>
            </w:r>
            <w:r w:rsidR="008B524E"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Изменение имён существительных по падежам и числам (склонение). 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BA70C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 w:rsidP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№19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Коллективное составление текста по картине (по опорным словам).</w:t>
            </w:r>
            <w:r w:rsidR="003D20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об имени существительном.</w:t>
            </w: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окончаний имён существительных 3-го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склонения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BA70CD" w:rsidRDefault="00BA70CD" w:rsidP="00BA70CD">
            <w:pPr>
              <w:spacing w:after="0"/>
              <w:jc w:val="both"/>
              <w:rPr>
                <w:b/>
                <w:sz w:val="24"/>
                <w:szCs w:val="24"/>
                <w:lang w:val="ru-RU"/>
              </w:rPr>
            </w:pPr>
            <w:r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 №4 по теме «Б</w:t>
            </w:r>
            <w:r w:rsidR="008B524E"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езударные гласные в падежных </w:t>
            </w:r>
            <w:r w:rsidRPr="00BA70CD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окончаниях имён существительных»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3D209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</w:t>
            </w:r>
            <w:r w:rsidRPr="001126E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: работаем с текстами-описаниями в научном и художественном стилях. </w:t>
            </w:r>
            <w:r w:rsidRPr="003D20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3D20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Начальная форма имени прилагательного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Значения имён прилагательных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Значения имён прилагательных: обобщение. </w:t>
            </w:r>
            <w:r w:rsidR="001126E9"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№22</w:t>
            </w:r>
            <w:r w:rsid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описание картины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Как изменяются личные местоимения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местоимений с предлогами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местоимений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Знакомство с жанром письма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Pr="001126E9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№24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="008B524E"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чимся писать письма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1126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D2097" w:rsidRP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№25</w:t>
            </w:r>
            <w:r w:rsidR="003D20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Изменение глаголов по числам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Настоящее время глаголов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Будущее время глаголов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Частица не, её значение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глаголов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Части речи: систематизация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3 классе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1126E9" w:rsidP="001126E9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Части речи: обобщение. </w:t>
            </w:r>
            <w:r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№29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 с помощью союзов и, а, но.</w:t>
            </w:r>
            <w:r w:rsidR="001126E9" w:rsidRPr="00EF482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Развитие речи</w:t>
            </w:r>
            <w:r w:rsidR="003D2097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№30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Корректирование текста с нарушенным порядком абзацев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отработка орфограмм,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вызывающих трудности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169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</w:t>
            </w:r>
            <w:r w:rsidRPr="001126E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контрольная работа «Чему мы научились на уроках правописания в 3 классе»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839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314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9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</w:tr>
    </w:tbl>
    <w:p w:rsidR="00081C1A" w:rsidRDefault="00081C1A">
      <w:pPr>
        <w:jc w:val="both"/>
        <w:rPr>
          <w:sz w:val="24"/>
          <w:szCs w:val="24"/>
        </w:rPr>
        <w:sectPr w:rsidR="00081C1A">
          <w:pgSz w:w="11906" w:h="16383"/>
          <w:pgMar w:top="284" w:right="707" w:bottom="568" w:left="1134" w:header="720" w:footer="720" w:gutter="0"/>
          <w:cols w:space="720"/>
          <w:docGrid w:linePitch="299"/>
        </w:sectPr>
      </w:pPr>
    </w:p>
    <w:p w:rsidR="00081C1A" w:rsidRDefault="008B524E">
      <w:pPr>
        <w:spacing w:after="0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7832"/>
        <w:gridCol w:w="1526"/>
      </w:tblGrid>
      <w:tr w:rsidR="00081C1A">
        <w:trPr>
          <w:trHeight w:val="144"/>
          <w:tblCellSpacing w:w="0" w:type="dxa"/>
        </w:trPr>
        <w:tc>
          <w:tcPr>
            <w:tcW w:w="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78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081C1A" w:rsidRDefault="00081C1A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1C1A" w:rsidRDefault="00081C1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 и его план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Текст: заголовок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Текст. План текста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Вспоминаем типы текстов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Текст. Образные языковые средства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8B524E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окраске: восклицательные и невосклицательные.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8B524E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Распространенные и нераспространенны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 предложения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Входной контрольный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8B524E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Словосочетание</w:t>
            </w:r>
            <w:proofErr w:type="gramStart"/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слов в словосочетании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8B524E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8B524E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Изложение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8B524E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с однородными членами: без союзов, с союзами а, но, с одиночным союзом и. Интонация перечисления в предложениях с однородными членами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8B524E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Контрольный диктант по теме; « Предложение»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8B524E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  <w:r w:rsid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членами. Тренинг</w:t>
            </w:r>
            <w:r w:rsid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Союз как часть речи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Сложные предложения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Сложные предложения с союзами и, а, но</w:t>
            </w:r>
            <w:r w:rsid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62757" w:rsidRPr="0006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 с грамматическим заданием</w:t>
            </w:r>
            <w:r w:rsidR="0006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с прямой речью после слов автора</w:t>
            </w:r>
            <w:r w:rsid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происхождении слов. Заимствованные слова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Слово и его значение. Многозначные слова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Учимся понимать фразеологизмы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Учимся использовать фразеологизмы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состав слова</w:t>
            </w:r>
            <w:r w:rsid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6522C" w:rsidRPr="00EF4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</w:t>
            </w:r>
            <w:r w:rsidR="000652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Основа слова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разбор слова по составу</w:t>
            </w:r>
            <w:r w:rsid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62757" w:rsidRPr="0006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Проверочный диктант</w:t>
            </w:r>
            <w:r w:rsidR="0006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правописания, изученные в 1 – 3 классах. Правописание безударных гласных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Правописание парных по глухости-звонкости согласных звуков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слов с буквами ъ и 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Обобщение: самостоятельные и служебные части речи</w:t>
            </w:r>
            <w:r w:rsid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522C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522C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652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Наречие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неизменяемых слов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Признаки падежных форм имен существительных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Несклоняемые имена существительные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разбор имени существительного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Род и число имен прилагательных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Пишем сжатый пересказ текста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имен прилагательных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</w:t>
            </w:r>
            <w:r w:rsid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склонения имён прилагательных во множественном числе</w:t>
            </w:r>
            <w:r w:rsid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Start"/>
            <w:r w:rsidR="00062757" w:rsidRPr="000627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.</w:t>
            </w:r>
            <w:proofErr w:type="gramEnd"/>
            <w:r w:rsidR="00062757" w:rsidRPr="000627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062757" w:rsidRPr="0006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 с грамматическим заданием</w:t>
            </w:r>
            <w:r w:rsid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речевого этикета</w:t>
            </w:r>
            <w:r w:rsid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Местоимение. Личные местоимения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личных местоимений 1-го и 2-го лица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текст по предложенному плану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062757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Диктант по теме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8B524E"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Неопределенная форма глагола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Настоящее время глагола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Прошедшее время глагола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Будущее время глагола</w:t>
            </w:r>
            <w:r w:rsid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Речь: диалогическая и монологическая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Глагол в словосочетании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Глагол в предложении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в форме 2-го лица единственного числа</w:t>
            </w:r>
            <w:r w:rsid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772168" w:rsidRPr="00772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 с грамматическим заданием</w:t>
            </w:r>
            <w:r w:rsidR="00772168" w:rsidRPr="00772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спряжение глаголов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Личные формы глагола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772168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Промежуточная аттестационная работа в форме диктанта.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772168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Отрабатываем правило определения спряжения глаголов с безударными личными окончаниями. </w:t>
            </w:r>
            <w:r w:rsidR="008B524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личных окончаний глаголов</w:t>
            </w:r>
            <w:r w:rsid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глаголов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ься и -тся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Отрабатываем правописание глаголов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ься и -тся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Частица не, её значение (повторение)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глаголе</w:t>
            </w:r>
            <w:r w:rsid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Словарный диктант.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 w:rsidRPr="00772168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систематизация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772168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77216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/ Всероссийская проверочная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абота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Отработка темы «Глагол»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Проверь себя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Отработка материала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урок: повторение по разделу развитие речи</w:t>
            </w:r>
            <w:r w:rsid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062757" w:rsidRPr="0006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</w:t>
            </w:r>
            <w:r w:rsidR="000627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168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</w:tr>
      <w:tr w:rsidR="00081C1A" w:rsidRPr="00062757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169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Звуко-буквенный</w:t>
            </w:r>
            <w:proofErr w:type="gramEnd"/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разбор слова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915" w:type="dxa"/>
            <w:tcMar>
              <w:top w:w="50" w:type="dxa"/>
              <w:left w:w="100" w:type="dxa"/>
            </w:tcMar>
            <w:vAlign w:val="center"/>
          </w:tcPr>
          <w:p w:rsidR="00081C1A" w:rsidRPr="00062757" w:rsidRDefault="008B524E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6275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783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081C1A">
        <w:trPr>
          <w:trHeight w:val="144"/>
          <w:tblCellSpacing w:w="0" w:type="dxa"/>
        </w:trPr>
        <w:tc>
          <w:tcPr>
            <w:tcW w:w="8747" w:type="dxa"/>
            <w:gridSpan w:val="2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</w:tr>
    </w:tbl>
    <w:p w:rsidR="00081C1A" w:rsidRDefault="00081C1A">
      <w:pPr>
        <w:jc w:val="both"/>
        <w:rPr>
          <w:sz w:val="24"/>
          <w:szCs w:val="24"/>
        </w:rPr>
        <w:sectPr w:rsidR="00081C1A">
          <w:pgSz w:w="11906" w:h="16383"/>
          <w:pgMar w:top="426" w:right="707" w:bottom="850" w:left="1134" w:header="720" w:footer="720" w:gutter="0"/>
          <w:cols w:space="720"/>
          <w:docGrid w:linePitch="299"/>
        </w:sectPr>
      </w:pPr>
    </w:p>
    <w:p w:rsidR="00081C1A" w:rsidRDefault="008B524E">
      <w:pPr>
        <w:spacing w:before="199" w:after="199" w:line="336" w:lineRule="auto"/>
        <w:ind w:left="120"/>
        <w:jc w:val="both"/>
        <w:rPr>
          <w:sz w:val="24"/>
          <w:szCs w:val="24"/>
          <w:lang w:val="ru-RU"/>
        </w:rPr>
      </w:pPr>
      <w:bookmarkStart w:id="13" w:name="block-84161769"/>
      <w:bookmarkEnd w:id="12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ОСНОВНОЙ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ОБРАЗОВАТЕЛЬНОЙ ПРОГРАММЫ</w:t>
      </w: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81"/>
      </w:tblGrid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Орфоэпия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Выделять звуки из слова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ударные и безударные гласные звуки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понятия «звук» и «буква»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конце слова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называть буквы русского алфавита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Выделять слова из предложений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слово и предложение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предложение из набора форм слов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081C1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Понимать прослушанный текст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081C1A" w:rsidRPr="0061335A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89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81"/>
      </w:tblGrid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середине слова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орфоэпическим словарём учебника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толковым словарём учебника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Находить однокоренные слова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Выделять в слове корень (простые случаи)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Выделять в слове окончание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  <w:proofErr w:type="gramEnd"/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орфографическим словарём учебника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81"/>
      </w:tblGrid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значение слова в тексте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имена существительные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имена прилагательные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прилагательных: род, число,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падеж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глаголы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предлоги и приставки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081C1A" w:rsidRPr="0061335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ключевые слова в тексте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тему текста и основную мысль текста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381"/>
      </w:tblGrid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к предложенным словам синонимы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к предложенным словам антонимы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разбор глагола как части речи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предложение, словосочетание и слово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предложения с однородными членами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-м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я, -ий, -ие, -ия,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); безударные падежные окончания имён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-т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ься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безударные личные окончания глаголов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081C1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план к заданным текстам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081C1A" w:rsidRPr="00620E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081C1A" w:rsidRDefault="00081C1A">
      <w:pPr>
        <w:jc w:val="both"/>
        <w:rPr>
          <w:sz w:val="24"/>
          <w:szCs w:val="24"/>
          <w:lang w:val="ru-RU"/>
        </w:rPr>
        <w:sectPr w:rsidR="00081C1A">
          <w:pgSz w:w="11906" w:h="16383"/>
          <w:pgMar w:top="567" w:right="850" w:bottom="426" w:left="709" w:header="720" w:footer="720" w:gutter="0"/>
          <w:cols w:space="720"/>
        </w:sectPr>
      </w:pP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bookmarkStart w:id="14" w:name="block-84161774"/>
      <w:bookmarkEnd w:id="13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8929"/>
      </w:tblGrid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Орфоэпия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Звуки речи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Ударение в слове. Гласные ударные и безударные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Шипящие [ж], [ш], [ч’], [щ’]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 и буква. Различение звуков и букв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э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единица языка (ознакомление)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Предложение как единица языка (ознакомление)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деформированных предложений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предложений из набора форм слов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слов в предложении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ча, ща,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чу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щу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чк, чн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Алгоритм списывания текста</w:t>
            </w:r>
          </w:p>
        </w:tc>
      </w:tr>
      <w:tr w:rsidR="00081C1A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Речь как основная форма общения между людьми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 как единица речи (ознакомление)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081C1A" w:rsidRPr="00620E2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8914"/>
      </w:tblGrid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(повторение изученного в 1 классе)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Использование на письме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разделительных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начале слова и после гласных)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единство звучания и значения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в словах корня (простые случаи)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Суффикс как часть слова (наблюдение)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Предлог. Отличие предлогов от приставок.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другие</w:t>
            </w:r>
            <w:proofErr w:type="gramEnd"/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Отличие предложения от слова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(повторение правил правописания, изученных в 1 классе)</w:t>
            </w:r>
            <w:proofErr w:type="gramEnd"/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Понятие орфограммы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мягкий знак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чт, щн, нч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Проверяемые безударные гласные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Парные звонкие и глухие согласные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дств в 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Текст. Признаки текста: смысловое единство предложений в тексте;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последовательность предложений в тексте; выражение в тексте законченной мысли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текста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Основная мысль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081C1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Поздравление и поздравительная открытка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081C1A" w:rsidRPr="00620E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7"/>
        <w:gridCol w:w="8905"/>
      </w:tblGrid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в словах с непроизносимыми согласными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Повторение: лексическое значение слова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Устаревшие слова (ознакомление)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Нулевое окончание (ознакомление)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-и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Личные местоимения, их употребление в речи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Настоящее, будущее, прошедшее время глаголов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глаголов по временам, числам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её значение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на новом орфографическом материале)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Непроизносимые согласные 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 глаголами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Ключевые слова в тексте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Жанр письма, объявления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081C1A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Изучающее чтение</w:t>
            </w:r>
          </w:p>
        </w:tc>
      </w:tr>
      <w:tr w:rsidR="00081C1A" w:rsidRPr="00620E2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081C1A" w:rsidRDefault="00081C1A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081C1A" w:rsidRDefault="008B524E">
      <w:pPr>
        <w:spacing w:before="199" w:after="199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8906"/>
      </w:tblGrid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27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Основа слова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 неизменяемых слов (ознакомление)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 самостоятельные и служебные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-м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Несклоняемые имена существительные (ознакомление)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Местоимение. Личные местоимения (повторение) 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личных местоимений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простых и сложных предложениях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её значение (повторение)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Простое и сложное предложение (ознакомление)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-м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Наличие или отсутствие мягкого знака в глаголах на 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-т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ься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-тся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Безударные личные окончания глаголов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081C1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081C1A" w:rsidRPr="00620E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081C1A" w:rsidRDefault="008B524E">
            <w:pPr>
              <w:spacing w:after="0"/>
              <w:ind w:left="365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081C1A" w:rsidRDefault="00081C1A">
      <w:pPr>
        <w:jc w:val="both"/>
        <w:rPr>
          <w:sz w:val="24"/>
          <w:szCs w:val="24"/>
          <w:lang w:val="ru-RU"/>
        </w:rPr>
      </w:pPr>
    </w:p>
    <w:p w:rsidR="00081C1A" w:rsidRDefault="008B524E">
      <w:pPr>
        <w:spacing w:after="0"/>
        <w:ind w:left="120"/>
        <w:rPr>
          <w:sz w:val="24"/>
          <w:szCs w:val="24"/>
          <w:lang w:val="ru-RU"/>
        </w:rPr>
      </w:pPr>
      <w:bookmarkStart w:id="15" w:name="block-50562706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081C1A" w:rsidRDefault="008B524E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081C1A" w:rsidRDefault="008B524E">
      <w:pPr>
        <w:spacing w:after="0"/>
        <w:ind w:left="120"/>
        <w:rPr>
          <w:sz w:val="24"/>
          <w:szCs w:val="24"/>
          <w:lang w:val="ru-RU"/>
        </w:rPr>
      </w:pPr>
      <w:bookmarkStart w:id="16" w:name="dce57170-aafe-4279-bc99-7e0b1532e74c"/>
      <w:r>
        <w:rPr>
          <w:rFonts w:ascii="Times New Roman" w:hAnsi="Times New Roman"/>
          <w:color w:val="000000"/>
          <w:sz w:val="24"/>
          <w:szCs w:val="24"/>
          <w:lang w:val="ru-RU"/>
        </w:rPr>
        <w:t>Русский язык (в 2 частях), 1-4 класс/ Канакина В.П., Горецкий В.Г., Акционерное общество «Издательство «Просвещение»</w:t>
      </w:r>
      <w:bookmarkEnd w:id="16"/>
    </w:p>
    <w:p w:rsidR="00081C1A" w:rsidRDefault="008B524E">
      <w:pPr>
        <w:spacing w:after="0"/>
        <w:ind w:left="120"/>
        <w:rPr>
          <w:sz w:val="24"/>
          <w:szCs w:val="24"/>
          <w:lang w:val="ru-RU"/>
        </w:rPr>
      </w:pPr>
      <w:bookmarkStart w:id="17" w:name="38d304dc-3a0e-4920-9e36-0e61f39a7237"/>
      <w:r>
        <w:rPr>
          <w:rFonts w:ascii="Times New Roman" w:hAnsi="Times New Roman"/>
          <w:color w:val="000000"/>
          <w:sz w:val="24"/>
          <w:szCs w:val="24"/>
          <w:lang w:val="ru-RU"/>
        </w:rPr>
        <w:t>Готовимся к ВПР Русский язык рабочая тетрадь 4 класс М.И.Кузнецова Москва Просвещение 2024</w:t>
      </w:r>
      <w:bookmarkEnd w:id="17"/>
    </w:p>
    <w:p w:rsidR="00081C1A" w:rsidRDefault="00081C1A">
      <w:pPr>
        <w:spacing w:after="0"/>
        <w:ind w:left="120"/>
        <w:rPr>
          <w:sz w:val="24"/>
          <w:szCs w:val="24"/>
          <w:lang w:val="ru-RU"/>
        </w:rPr>
      </w:pPr>
    </w:p>
    <w:p w:rsidR="00081C1A" w:rsidRDefault="008B524E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081C1A" w:rsidRDefault="008B524E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Канакина В.П., Горецкий В. Г. Методическое пособие с поурочными разработками.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Сборник диктантов и проверочных работ. 1-4 классы. </w:t>
      </w:r>
      <w:r>
        <w:rPr>
          <w:sz w:val="24"/>
          <w:szCs w:val="24"/>
          <w:lang w:val="ru-RU"/>
        </w:rPr>
        <w:br/>
      </w:r>
      <w:bookmarkStart w:id="18" w:name="90a527ce-5992-48fa-934a-f9ebf19234e8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Готовимся к ВПР Русский язык рабочая тетрадь 4 класс М.И.Кузнецова Москва Просвещение 2024</w:t>
      </w:r>
      <w:bookmarkEnd w:id="18"/>
    </w:p>
    <w:p w:rsidR="00081C1A" w:rsidRDefault="00081C1A">
      <w:pPr>
        <w:spacing w:after="0"/>
        <w:ind w:left="120"/>
        <w:rPr>
          <w:sz w:val="24"/>
          <w:szCs w:val="24"/>
          <w:lang w:val="ru-RU"/>
        </w:rPr>
      </w:pPr>
    </w:p>
    <w:p w:rsidR="00081C1A" w:rsidRDefault="008B524E">
      <w:pPr>
        <w:spacing w:after="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081C1A" w:rsidRDefault="008B524E">
      <w:pPr>
        <w:spacing w:after="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Библиотека ЦОК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</w:rPr>
        <w:t>https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edsoo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ru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/7</w:t>
      </w:r>
      <w:r>
        <w:rPr>
          <w:rFonts w:ascii="Times New Roman" w:hAnsi="Times New Roman"/>
          <w:color w:val="000000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410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8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>электронные учебники и пособия, виртуальные библиотеки и лаборатории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,м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ультимедийные презентации, игровые образовательные программы, учебные видео- и аудиоматериалы, электронные тренажеры,коллекциицифровых образовательных ресурсов</w:t>
      </w:r>
      <w:r>
        <w:rPr>
          <w:sz w:val="24"/>
          <w:szCs w:val="24"/>
          <w:lang w:val="ru-RU"/>
        </w:rPr>
        <w:br/>
      </w:r>
      <w:bookmarkStart w:id="19" w:name="f6c4fe85-87f1-4037-9dc4-845745bb7b9d"/>
      <w:bookmarkEnd w:id="15"/>
      <w:bookmarkEnd w:id="19"/>
    </w:p>
    <w:p w:rsidR="00081C1A" w:rsidRDefault="00081C1A">
      <w:pPr>
        <w:jc w:val="both"/>
        <w:rPr>
          <w:sz w:val="24"/>
          <w:szCs w:val="24"/>
          <w:lang w:val="ru-RU"/>
        </w:rPr>
      </w:pPr>
    </w:p>
    <w:p w:rsidR="00081C1A" w:rsidRDefault="00081C1A">
      <w:pPr>
        <w:jc w:val="both"/>
        <w:rPr>
          <w:sz w:val="24"/>
          <w:szCs w:val="24"/>
          <w:lang w:val="ru-RU"/>
        </w:rPr>
      </w:pPr>
    </w:p>
    <w:p w:rsidR="00081C1A" w:rsidRDefault="00081C1A">
      <w:pPr>
        <w:jc w:val="both"/>
        <w:rPr>
          <w:sz w:val="24"/>
          <w:szCs w:val="24"/>
          <w:lang w:val="ru-RU"/>
        </w:rPr>
        <w:sectPr w:rsidR="00081C1A">
          <w:pgSz w:w="11906" w:h="16383"/>
          <w:pgMar w:top="568" w:right="850" w:bottom="1134" w:left="709" w:header="720" w:footer="720" w:gutter="0"/>
          <w:cols w:space="720"/>
        </w:sectPr>
      </w:pPr>
    </w:p>
    <w:bookmarkEnd w:id="14"/>
    <w:p w:rsidR="00081C1A" w:rsidRDefault="00081C1A">
      <w:pPr>
        <w:jc w:val="both"/>
        <w:rPr>
          <w:sz w:val="24"/>
          <w:szCs w:val="24"/>
          <w:lang w:val="ru-RU"/>
        </w:rPr>
      </w:pPr>
    </w:p>
    <w:sectPr w:rsidR="00081C1A" w:rsidSect="00081C1A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828" w:rsidRDefault="00EF4828">
      <w:pPr>
        <w:spacing w:line="240" w:lineRule="auto"/>
      </w:pPr>
      <w:r>
        <w:separator/>
      </w:r>
    </w:p>
  </w:endnote>
  <w:endnote w:type="continuationSeparator" w:id="0">
    <w:p w:rsidR="00EF4828" w:rsidRDefault="00EF48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0000000000000000000"/>
    <w:charset w:val="80"/>
    <w:family w:val="roman"/>
    <w:notTrueType/>
    <w:pitch w:val="default"/>
  </w:font>
  <w:font w:name="inheri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828" w:rsidRDefault="00EF4828">
      <w:pPr>
        <w:spacing w:after="0"/>
      </w:pPr>
      <w:r>
        <w:separator/>
      </w:r>
    </w:p>
  </w:footnote>
  <w:footnote w:type="continuationSeparator" w:id="0">
    <w:p w:rsidR="00EF4828" w:rsidRDefault="00EF48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91A"/>
    <w:multiLevelType w:val="multilevel"/>
    <w:tmpl w:val="05FB191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AB6DE6"/>
    <w:multiLevelType w:val="multilevel"/>
    <w:tmpl w:val="07AB6D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572332"/>
    <w:multiLevelType w:val="multilevel"/>
    <w:tmpl w:val="085723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A64D2C"/>
    <w:multiLevelType w:val="multilevel"/>
    <w:tmpl w:val="09A64D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BA34EB"/>
    <w:multiLevelType w:val="multilevel"/>
    <w:tmpl w:val="11BA34EB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BC0566"/>
    <w:multiLevelType w:val="multilevel"/>
    <w:tmpl w:val="15BC05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2235EA"/>
    <w:multiLevelType w:val="multilevel"/>
    <w:tmpl w:val="1A2235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526E53"/>
    <w:multiLevelType w:val="multilevel"/>
    <w:tmpl w:val="1E526E53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CD402E"/>
    <w:multiLevelType w:val="multilevel"/>
    <w:tmpl w:val="1FCD402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BB24E6"/>
    <w:multiLevelType w:val="multilevel"/>
    <w:tmpl w:val="25BB24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417CED"/>
    <w:multiLevelType w:val="multilevel"/>
    <w:tmpl w:val="2F417CED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6075B8"/>
    <w:multiLevelType w:val="multilevel"/>
    <w:tmpl w:val="346075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727048"/>
    <w:multiLevelType w:val="multilevel"/>
    <w:tmpl w:val="487270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89168A"/>
    <w:multiLevelType w:val="multilevel"/>
    <w:tmpl w:val="4E8916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EB4613"/>
    <w:multiLevelType w:val="multilevel"/>
    <w:tmpl w:val="52EB4613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F24C71"/>
    <w:multiLevelType w:val="multilevel"/>
    <w:tmpl w:val="52F24C71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BA21BB"/>
    <w:multiLevelType w:val="multilevel"/>
    <w:tmpl w:val="58BA21BB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6743F27"/>
    <w:multiLevelType w:val="multilevel"/>
    <w:tmpl w:val="66743F27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736B91"/>
    <w:multiLevelType w:val="multilevel"/>
    <w:tmpl w:val="6F736B91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126BEA"/>
    <w:multiLevelType w:val="multilevel"/>
    <w:tmpl w:val="76126B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67C4245"/>
    <w:multiLevelType w:val="multilevel"/>
    <w:tmpl w:val="767C4245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15"/>
  </w:num>
  <w:num w:numId="5">
    <w:abstractNumId w:val="14"/>
  </w:num>
  <w:num w:numId="6">
    <w:abstractNumId w:val="6"/>
  </w:num>
  <w:num w:numId="7">
    <w:abstractNumId w:val="1"/>
  </w:num>
  <w:num w:numId="8">
    <w:abstractNumId w:val="16"/>
  </w:num>
  <w:num w:numId="9">
    <w:abstractNumId w:val="10"/>
  </w:num>
  <w:num w:numId="10">
    <w:abstractNumId w:val="4"/>
  </w:num>
  <w:num w:numId="11">
    <w:abstractNumId w:val="20"/>
  </w:num>
  <w:num w:numId="12">
    <w:abstractNumId w:val="19"/>
  </w:num>
  <w:num w:numId="13">
    <w:abstractNumId w:val="7"/>
  </w:num>
  <w:num w:numId="14">
    <w:abstractNumId w:val="3"/>
  </w:num>
  <w:num w:numId="15">
    <w:abstractNumId w:val="12"/>
  </w:num>
  <w:num w:numId="16">
    <w:abstractNumId w:val="17"/>
  </w:num>
  <w:num w:numId="17">
    <w:abstractNumId w:val="2"/>
  </w:num>
  <w:num w:numId="18">
    <w:abstractNumId w:val="11"/>
  </w:num>
  <w:num w:numId="19">
    <w:abstractNumId w:val="9"/>
  </w:num>
  <w:num w:numId="20">
    <w:abstractNumId w:val="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0F49"/>
    <w:rsid w:val="00062757"/>
    <w:rsid w:val="0006522C"/>
    <w:rsid w:val="00081C1A"/>
    <w:rsid w:val="000D5313"/>
    <w:rsid w:val="001126E9"/>
    <w:rsid w:val="00146316"/>
    <w:rsid w:val="003D2097"/>
    <w:rsid w:val="0043022E"/>
    <w:rsid w:val="0061335A"/>
    <w:rsid w:val="00620E22"/>
    <w:rsid w:val="00772168"/>
    <w:rsid w:val="007B03D5"/>
    <w:rsid w:val="008B524E"/>
    <w:rsid w:val="00B429C6"/>
    <w:rsid w:val="00BA70CD"/>
    <w:rsid w:val="00C50F49"/>
    <w:rsid w:val="00CE6C1F"/>
    <w:rsid w:val="00EF4828"/>
    <w:rsid w:val="41797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C1A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081C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1C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1C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C1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81C1A"/>
    <w:rPr>
      <w:i/>
      <w:iCs/>
    </w:rPr>
  </w:style>
  <w:style w:type="character" w:styleId="a4">
    <w:name w:val="Hyperlink"/>
    <w:basedOn w:val="a0"/>
    <w:uiPriority w:val="99"/>
    <w:unhideWhenUsed/>
    <w:rsid w:val="00081C1A"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rsid w:val="00081C1A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081C1A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081C1A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081C1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081C1A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081C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rsid w:val="00081C1A"/>
  </w:style>
  <w:style w:type="character" w:customStyle="1" w:styleId="10">
    <w:name w:val="Заголовок 1 Знак"/>
    <w:basedOn w:val="a0"/>
    <w:link w:val="1"/>
    <w:uiPriority w:val="9"/>
    <w:qFormat/>
    <w:rsid w:val="00081C1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081C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81C1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081C1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rsid w:val="00081C1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081C1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kprogram.edsoo.ru/templates/41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orkprogram.edsoo.ru/templates/24871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orkprogram.edsoo.ru/templates/4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orkprogram.edsoo.ru/templates/4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76</Pages>
  <Words>20389</Words>
  <Characters>137907</Characters>
  <Application>Microsoft Office Word</Application>
  <DocSecurity>0</DocSecurity>
  <Lines>1149</Lines>
  <Paragraphs>315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№38</dc:creator>
  <cp:lastModifiedBy>Тамара Зиновьева</cp:lastModifiedBy>
  <cp:revision>12</cp:revision>
  <dcterms:created xsi:type="dcterms:W3CDTF">2026-08-17T10:29:00Z</dcterms:created>
  <dcterms:modified xsi:type="dcterms:W3CDTF">2026-09-06T06:52:00Z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eyJoZGlkIjoiYjE2ZjZlNjk1ZDhlOWFmY2IyY2QzYmI0ZTYyZDU3YzgifQ==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969481FFE3FB4F49860C5176D5BDEA07_12</vt:lpwstr>
  </property>
</Properties>
</file>